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C362C0" w:rsidRDefault="000C0312" w:rsidP="000C0312">
      <w:pPr>
        <w:ind w:left="6237"/>
        <w:rPr>
          <w:sz w:val="28"/>
          <w:szCs w:val="28"/>
        </w:rPr>
      </w:pPr>
      <w:r w:rsidRPr="00C362C0">
        <w:rPr>
          <w:sz w:val="28"/>
          <w:szCs w:val="28"/>
        </w:rPr>
        <w:t xml:space="preserve">Вносится Комитетом </w:t>
      </w:r>
    </w:p>
    <w:p w:rsidR="000C0312" w:rsidRPr="00C362C0" w:rsidRDefault="000C0312" w:rsidP="000C0312">
      <w:pPr>
        <w:ind w:left="6237"/>
        <w:rPr>
          <w:sz w:val="28"/>
          <w:szCs w:val="28"/>
        </w:rPr>
      </w:pPr>
      <w:r w:rsidRPr="00C362C0">
        <w:rPr>
          <w:sz w:val="28"/>
          <w:szCs w:val="28"/>
        </w:rPr>
        <w:t xml:space="preserve">Государственной Думы </w:t>
      </w:r>
    </w:p>
    <w:p w:rsidR="000C0312" w:rsidRPr="00C362C0" w:rsidRDefault="000C0312" w:rsidP="000C0312">
      <w:pPr>
        <w:ind w:left="6237"/>
        <w:rPr>
          <w:i/>
          <w:sz w:val="28"/>
          <w:szCs w:val="28"/>
        </w:rPr>
      </w:pPr>
      <w:r w:rsidRPr="00C362C0">
        <w:rPr>
          <w:sz w:val="28"/>
          <w:szCs w:val="28"/>
        </w:rPr>
        <w:t xml:space="preserve">по бюджету и налогам </w:t>
      </w:r>
    </w:p>
    <w:p w:rsidR="000C0312" w:rsidRPr="00C362C0" w:rsidRDefault="000C0312" w:rsidP="000C0312">
      <w:pPr>
        <w:ind w:left="7080" w:firstLine="708"/>
        <w:jc w:val="both"/>
        <w:rPr>
          <w:i/>
          <w:sz w:val="28"/>
          <w:szCs w:val="28"/>
        </w:rPr>
      </w:pPr>
    </w:p>
    <w:p w:rsidR="000C0312" w:rsidRPr="00C362C0" w:rsidRDefault="000C0312" w:rsidP="000C0312">
      <w:pPr>
        <w:ind w:left="6237" w:firstLine="8"/>
        <w:jc w:val="both"/>
        <w:rPr>
          <w:sz w:val="28"/>
          <w:szCs w:val="28"/>
        </w:rPr>
      </w:pPr>
      <w:r w:rsidRPr="00C362C0">
        <w:rPr>
          <w:sz w:val="28"/>
          <w:szCs w:val="28"/>
        </w:rPr>
        <w:t>Проект</w:t>
      </w:r>
    </w:p>
    <w:p w:rsidR="000C0312" w:rsidRPr="00C362C0" w:rsidRDefault="000C0312" w:rsidP="000C0312">
      <w:pPr>
        <w:jc w:val="center"/>
        <w:rPr>
          <w:b/>
          <w:sz w:val="32"/>
          <w:szCs w:val="32"/>
        </w:rPr>
      </w:pPr>
    </w:p>
    <w:p w:rsidR="000C0312" w:rsidRPr="00C362C0" w:rsidRDefault="000C0312" w:rsidP="000C0312">
      <w:pPr>
        <w:jc w:val="center"/>
        <w:rPr>
          <w:b/>
          <w:sz w:val="48"/>
          <w:szCs w:val="48"/>
        </w:rPr>
      </w:pPr>
    </w:p>
    <w:p w:rsidR="000C0312" w:rsidRPr="00C362C0" w:rsidRDefault="000C0312" w:rsidP="000C0312">
      <w:pPr>
        <w:jc w:val="center"/>
        <w:rPr>
          <w:b/>
        </w:rPr>
      </w:pPr>
    </w:p>
    <w:p w:rsidR="000C0312" w:rsidRPr="00C362C0" w:rsidRDefault="000C0312" w:rsidP="000C0312">
      <w:pPr>
        <w:jc w:val="center"/>
        <w:rPr>
          <w:b/>
          <w:sz w:val="32"/>
          <w:szCs w:val="32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  <w:r w:rsidRPr="00C362C0">
        <w:rPr>
          <w:b/>
          <w:sz w:val="28"/>
          <w:szCs w:val="28"/>
        </w:rPr>
        <w:t>ПОСТАНОВЛЕНИЕ</w:t>
      </w: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  <w:r w:rsidRPr="00C362C0">
        <w:rPr>
          <w:b/>
          <w:sz w:val="28"/>
          <w:szCs w:val="28"/>
        </w:rPr>
        <w:t xml:space="preserve">ГОСУДАРСТВЕННОЙ ДУМЫ </w:t>
      </w: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982032" w:rsidRDefault="000C0312" w:rsidP="00DD7E07">
      <w:pPr>
        <w:ind w:right="-2"/>
        <w:jc w:val="center"/>
        <w:rPr>
          <w:b/>
          <w:sz w:val="28"/>
          <w:szCs w:val="28"/>
        </w:rPr>
      </w:pPr>
      <w:r w:rsidRPr="00982032">
        <w:rPr>
          <w:b/>
          <w:sz w:val="28"/>
          <w:szCs w:val="28"/>
        </w:rPr>
        <w:t xml:space="preserve">О проекте федерального закона </w:t>
      </w:r>
      <w:r w:rsidR="005906E3" w:rsidRPr="005906E3">
        <w:rPr>
          <w:b/>
          <w:spacing w:val="2"/>
          <w:sz w:val="28"/>
          <w:szCs w:val="28"/>
          <w:bdr w:val="none" w:sz="0" w:space="0" w:color="auto" w:frame="1"/>
        </w:rPr>
        <w:t xml:space="preserve">№ </w:t>
      </w:r>
      <w:r w:rsidR="005906E3" w:rsidRPr="005906E3">
        <w:rPr>
          <w:b/>
          <w:bCs/>
          <w:spacing w:val="2"/>
          <w:sz w:val="28"/>
          <w:szCs w:val="28"/>
          <w:bdr w:val="none" w:sz="0" w:space="0" w:color="auto" w:frame="1"/>
        </w:rPr>
        <w:t xml:space="preserve">1175065-8 </w:t>
      </w:r>
      <w:r w:rsidR="005906E3" w:rsidRPr="005906E3">
        <w:rPr>
          <w:b/>
          <w:spacing w:val="2"/>
          <w:sz w:val="28"/>
          <w:szCs w:val="28"/>
          <w:bdr w:val="none" w:sz="0" w:space="0" w:color="auto" w:frame="1"/>
        </w:rPr>
        <w:t xml:space="preserve">«О национальной системе подтверждения ожидания поставки товаров </w:t>
      </w:r>
      <w:r w:rsidR="000313E9" w:rsidRPr="00982032">
        <w:rPr>
          <w:sz w:val="28"/>
          <w:szCs w:val="28"/>
        </w:rPr>
        <w:br/>
      </w:r>
      <w:r w:rsidR="005906E3" w:rsidRPr="005906E3">
        <w:rPr>
          <w:b/>
          <w:spacing w:val="2"/>
          <w:sz w:val="28"/>
          <w:szCs w:val="28"/>
          <w:bdr w:val="none" w:sz="0" w:space="0" w:color="auto" w:frame="1"/>
        </w:rPr>
        <w:t xml:space="preserve">и внесении изменения в статью 2 Федерального закона </w:t>
      </w:r>
      <w:r w:rsidR="000313E9" w:rsidRPr="00982032">
        <w:rPr>
          <w:sz w:val="28"/>
          <w:szCs w:val="28"/>
        </w:rPr>
        <w:br/>
      </w:r>
      <w:r w:rsidR="005906E3" w:rsidRPr="005906E3">
        <w:rPr>
          <w:b/>
          <w:spacing w:val="2"/>
          <w:sz w:val="28"/>
          <w:szCs w:val="28"/>
          <w:bdr w:val="none" w:sz="0" w:space="0" w:color="auto" w:frame="1"/>
        </w:rPr>
        <w:t xml:space="preserve">«О государственном контроле (надзоре) и муниципальном контроле </w:t>
      </w:r>
      <w:r w:rsidR="005906E3" w:rsidRPr="00982032">
        <w:rPr>
          <w:sz w:val="28"/>
          <w:szCs w:val="28"/>
        </w:rPr>
        <w:br/>
      </w:r>
      <w:r w:rsidR="005906E3" w:rsidRPr="005906E3">
        <w:rPr>
          <w:b/>
          <w:spacing w:val="2"/>
          <w:sz w:val="28"/>
          <w:szCs w:val="28"/>
          <w:bdr w:val="none" w:sz="0" w:space="0" w:color="auto" w:frame="1"/>
        </w:rPr>
        <w:t>в Российской Федерации»</w:t>
      </w:r>
      <w:r w:rsidR="005906E3" w:rsidRPr="00677B61">
        <w:rPr>
          <w:sz w:val="28"/>
          <w:szCs w:val="28"/>
        </w:rPr>
        <w:t xml:space="preserve"> </w:t>
      </w: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0C0312" w:rsidRPr="0098203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 w:rsidRPr="00982032"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 w:rsidRPr="00982032">
        <w:rPr>
          <w:b/>
          <w:sz w:val="28"/>
          <w:szCs w:val="28"/>
        </w:rPr>
        <w:t>п</w:t>
      </w:r>
      <w:proofErr w:type="gramEnd"/>
      <w:r w:rsidRPr="00982032">
        <w:rPr>
          <w:b/>
          <w:sz w:val="28"/>
          <w:szCs w:val="28"/>
        </w:rPr>
        <w:t xml:space="preserve"> о с т а н о в л я е т:</w:t>
      </w:r>
    </w:p>
    <w:p w:rsidR="000C0312" w:rsidRPr="00982032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Pr="00982AE5" w:rsidRDefault="000C0312" w:rsidP="009E7037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982032">
        <w:rPr>
          <w:sz w:val="28"/>
          <w:szCs w:val="28"/>
        </w:rPr>
        <w:t xml:space="preserve">1. Принять в первом чтении проект федерального закона </w:t>
      </w:r>
      <w:r w:rsidRPr="00982032">
        <w:rPr>
          <w:sz w:val="28"/>
          <w:szCs w:val="28"/>
        </w:rPr>
        <w:br/>
      </w:r>
      <w:r w:rsidR="000313E9" w:rsidRPr="00677B61">
        <w:rPr>
          <w:spacing w:val="2"/>
          <w:sz w:val="28"/>
          <w:szCs w:val="28"/>
          <w:bdr w:val="none" w:sz="0" w:space="0" w:color="auto" w:frame="1"/>
        </w:rPr>
        <w:t xml:space="preserve">№ </w:t>
      </w:r>
      <w:r w:rsidR="000313E9" w:rsidRPr="00677B61">
        <w:rPr>
          <w:bCs/>
          <w:spacing w:val="2"/>
          <w:sz w:val="28"/>
          <w:szCs w:val="28"/>
          <w:bdr w:val="none" w:sz="0" w:space="0" w:color="auto" w:frame="1"/>
        </w:rPr>
        <w:t xml:space="preserve">1175065-8 </w:t>
      </w:r>
      <w:r w:rsidR="000313E9" w:rsidRPr="00677B61">
        <w:rPr>
          <w:spacing w:val="2"/>
          <w:sz w:val="28"/>
          <w:szCs w:val="28"/>
          <w:bdr w:val="none" w:sz="0" w:space="0" w:color="auto" w:frame="1"/>
        </w:rPr>
        <w:t xml:space="preserve">«О национальной системе подтверждения ожидания поставки товаров и внесении изменения в статью 2 Федерального закона «О государственном контроле (надзоре) и муниципальном контроле </w:t>
      </w:r>
      <w:r w:rsidR="000313E9" w:rsidRPr="00677B61">
        <w:rPr>
          <w:szCs w:val="28"/>
        </w:rPr>
        <w:br/>
      </w:r>
      <w:r w:rsidR="000313E9" w:rsidRPr="00677B61">
        <w:rPr>
          <w:spacing w:val="2"/>
          <w:sz w:val="28"/>
          <w:szCs w:val="28"/>
          <w:bdr w:val="none" w:sz="0" w:space="0" w:color="auto" w:frame="1"/>
        </w:rPr>
        <w:t>в Российской Федерации»</w:t>
      </w:r>
      <w:r w:rsidRPr="00982AE5">
        <w:rPr>
          <w:sz w:val="28"/>
          <w:szCs w:val="28"/>
        </w:rPr>
        <w:t xml:space="preserve">, внесенный </w:t>
      </w:r>
      <w:r w:rsidR="00DD7E07">
        <w:rPr>
          <w:bCs/>
          <w:sz w:val="28"/>
          <w:szCs w:val="28"/>
          <w:lang w:bidi="ru-RU"/>
        </w:rPr>
        <w:t>Правительством Российской Федерации</w:t>
      </w:r>
      <w:r w:rsidRPr="00982AE5">
        <w:rPr>
          <w:bCs/>
          <w:sz w:val="28"/>
          <w:szCs w:val="28"/>
        </w:rPr>
        <w:t>.</w:t>
      </w:r>
    </w:p>
    <w:p w:rsidR="005607AB" w:rsidRDefault="005607AB" w:rsidP="000C0312">
      <w:pPr>
        <w:spacing w:line="480" w:lineRule="auto"/>
        <w:ind w:firstLine="708"/>
        <w:jc w:val="both"/>
        <w:rPr>
          <w:sz w:val="28"/>
          <w:szCs w:val="28"/>
        </w:rPr>
      </w:pPr>
      <w:r w:rsidRPr="005607AB">
        <w:rPr>
          <w:sz w:val="28"/>
          <w:szCs w:val="28"/>
        </w:rPr>
        <w:lastRenderedPageBreak/>
        <w:t xml:space="preserve">2. 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</w:t>
      </w:r>
      <w:r w:rsidR="003968C8" w:rsidRPr="00982AE5">
        <w:rPr>
          <w:sz w:val="28"/>
          <w:szCs w:val="28"/>
        </w:rPr>
        <w:br/>
      </w:r>
      <w:r w:rsidRPr="005607AB">
        <w:rPr>
          <w:sz w:val="28"/>
          <w:szCs w:val="28"/>
        </w:rPr>
        <w:t>в Государственной Думе, в Правительство Российской Федерации.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</w:t>
      </w:r>
      <w:r w:rsidRPr="00CD1892">
        <w:rPr>
          <w:sz w:val="28"/>
          <w:szCs w:val="28"/>
        </w:rPr>
        <w:t xml:space="preserve">что поправки к указанному законопроекту направляются в Комитет Государственной Думы по бюджету и налогам </w:t>
      </w:r>
      <w:r w:rsidR="003968C8" w:rsidRPr="00CD1892">
        <w:rPr>
          <w:sz w:val="28"/>
          <w:szCs w:val="28"/>
        </w:rPr>
        <w:br/>
      </w:r>
      <w:r w:rsidR="00E74A0F">
        <w:rPr>
          <w:sz w:val="28"/>
          <w:szCs w:val="28"/>
        </w:rPr>
        <w:t>до 16 часов 30 минут 14 апреля  2026 года</w:t>
      </w:r>
      <w:bookmarkStart w:id="0" w:name="_GoBack"/>
      <w:bookmarkEnd w:id="0"/>
      <w:r>
        <w:rPr>
          <w:sz w:val="28"/>
          <w:szCs w:val="28"/>
        </w:rPr>
        <w:t>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бюджету и налогам доработать указанный законопроект с учетом поступивших поправок </w:t>
      </w:r>
      <w:r w:rsidR="003968C8" w:rsidRPr="00982AE5">
        <w:rPr>
          <w:sz w:val="28"/>
          <w:szCs w:val="28"/>
        </w:rPr>
        <w:br/>
      </w:r>
      <w:r>
        <w:rPr>
          <w:sz w:val="28"/>
          <w:szCs w:val="28"/>
        </w:rPr>
        <w:t>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F34EE6" w:rsidRPr="00F34EE6" w:rsidTr="000127EC">
        <w:tc>
          <w:tcPr>
            <w:tcW w:w="4928" w:type="dxa"/>
          </w:tcPr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Председатель Государственной Думы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Федерального Собрания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C362C0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sectPr w:rsidR="000C0312" w:rsidSect="00C10D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74" w:bottom="1701" w:left="1361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8CC" w:rsidRDefault="00F348CC">
      <w:r>
        <w:separator/>
      </w:r>
    </w:p>
  </w:endnote>
  <w:endnote w:type="continuationSeparator" w:id="0">
    <w:p w:rsidR="00F348CC" w:rsidRDefault="00F34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8CC" w:rsidRDefault="00F348CC">
      <w:r>
        <w:separator/>
      </w:r>
    </w:p>
  </w:footnote>
  <w:footnote w:type="continuationSeparator" w:id="0">
    <w:p w:rsidR="00F348CC" w:rsidRDefault="00F348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F348C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E74A0F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F348C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313E9"/>
    <w:rsid w:val="00096D1D"/>
    <w:rsid w:val="000C0312"/>
    <w:rsid w:val="000F4CB3"/>
    <w:rsid w:val="000F638A"/>
    <w:rsid w:val="00144499"/>
    <w:rsid w:val="001B4DF7"/>
    <w:rsid w:val="001C54C3"/>
    <w:rsid w:val="00204484"/>
    <w:rsid w:val="002459F6"/>
    <w:rsid w:val="00311465"/>
    <w:rsid w:val="003917AF"/>
    <w:rsid w:val="003968C8"/>
    <w:rsid w:val="003F0295"/>
    <w:rsid w:val="00470A06"/>
    <w:rsid w:val="004C0487"/>
    <w:rsid w:val="005052E8"/>
    <w:rsid w:val="00515863"/>
    <w:rsid w:val="005214AA"/>
    <w:rsid w:val="005541D2"/>
    <w:rsid w:val="005607AB"/>
    <w:rsid w:val="005906E3"/>
    <w:rsid w:val="00612F97"/>
    <w:rsid w:val="0063410E"/>
    <w:rsid w:val="00645F72"/>
    <w:rsid w:val="00741693"/>
    <w:rsid w:val="00742F35"/>
    <w:rsid w:val="00794EBC"/>
    <w:rsid w:val="007B41FD"/>
    <w:rsid w:val="007E23B0"/>
    <w:rsid w:val="00872FEA"/>
    <w:rsid w:val="008A5C1A"/>
    <w:rsid w:val="008E6472"/>
    <w:rsid w:val="00900496"/>
    <w:rsid w:val="00944622"/>
    <w:rsid w:val="00982032"/>
    <w:rsid w:val="00982AE5"/>
    <w:rsid w:val="009B2D77"/>
    <w:rsid w:val="009E7037"/>
    <w:rsid w:val="00A41577"/>
    <w:rsid w:val="00A55065"/>
    <w:rsid w:val="00A71DD8"/>
    <w:rsid w:val="00AA2AE2"/>
    <w:rsid w:val="00AC4FA2"/>
    <w:rsid w:val="00BB4B3C"/>
    <w:rsid w:val="00BE5CE2"/>
    <w:rsid w:val="00BF3C4D"/>
    <w:rsid w:val="00C10D6B"/>
    <w:rsid w:val="00C362C0"/>
    <w:rsid w:val="00C4763D"/>
    <w:rsid w:val="00CC27F6"/>
    <w:rsid w:val="00CD088B"/>
    <w:rsid w:val="00CD1892"/>
    <w:rsid w:val="00CE0A63"/>
    <w:rsid w:val="00D316A9"/>
    <w:rsid w:val="00D35B2F"/>
    <w:rsid w:val="00DD7E07"/>
    <w:rsid w:val="00E3323F"/>
    <w:rsid w:val="00E74A0F"/>
    <w:rsid w:val="00E972A9"/>
    <w:rsid w:val="00EA3466"/>
    <w:rsid w:val="00ED734D"/>
    <w:rsid w:val="00F33606"/>
    <w:rsid w:val="00F348CC"/>
    <w:rsid w:val="00F34EE6"/>
    <w:rsid w:val="00F734C2"/>
    <w:rsid w:val="00FA3D5F"/>
    <w:rsid w:val="00FC0D7D"/>
    <w:rsid w:val="00FD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E972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2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znaimen">
    <w:name w:val="oz_naimen"/>
    <w:basedOn w:val="a"/>
    <w:rsid w:val="005906E3"/>
    <w:rPr>
      <w:rFonts w:asciiTheme="minorHAnsi" w:hAnsiTheme="minorHAnsi"/>
      <w:color w:val="000000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E972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2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znaimen">
    <w:name w:val="oz_naimen"/>
    <w:basedOn w:val="a"/>
    <w:rsid w:val="005906E3"/>
    <w:rPr>
      <w:rFonts w:asciiTheme="minorHAnsi" w:hAnsiTheme="minorHAnsi"/>
      <w:color w:val="00000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E03BC-1CDF-4242-A19D-DAEE34871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2026-04-13T11:20:00Z</cp:lastPrinted>
  <dcterms:created xsi:type="dcterms:W3CDTF">2026-04-13T11:46:00Z</dcterms:created>
  <dcterms:modified xsi:type="dcterms:W3CDTF">2026-04-13T11:46:00Z</dcterms:modified>
</cp:coreProperties>
</file>