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Tr="00F83A40">
        <w:trPr>
          <w:jc w:val="right"/>
        </w:trPr>
        <w:tc>
          <w:tcPr>
            <w:tcW w:w="5508" w:type="dxa"/>
          </w:tcPr>
          <w:p w:rsidR="00D345DF" w:rsidRPr="00971322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1B2FA4" w:rsidRDefault="001B2FA4" w:rsidP="00F83A40">
            <w:pPr>
              <w:rPr>
                <w:sz w:val="28"/>
                <w:szCs w:val="28"/>
              </w:rPr>
            </w:pPr>
          </w:p>
          <w:p w:rsidR="001B2FA4" w:rsidRDefault="001B2FA4" w:rsidP="00F83A40">
            <w:pPr>
              <w:rPr>
                <w:sz w:val="28"/>
                <w:szCs w:val="28"/>
              </w:rPr>
            </w:pPr>
          </w:p>
          <w:p w:rsidR="00D345DF" w:rsidRPr="009759CA" w:rsidRDefault="00D345DF" w:rsidP="00F83A40">
            <w:pPr>
              <w:rPr>
                <w:b/>
                <w:sz w:val="26"/>
                <w:szCs w:val="26"/>
              </w:rPr>
            </w:pPr>
            <w:r w:rsidRPr="009759CA">
              <w:rPr>
                <w:b/>
                <w:sz w:val="26"/>
                <w:szCs w:val="26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345DF" w:rsidRPr="009759CA" w:rsidRDefault="00D345DF" w:rsidP="00D345DF">
      <w:pPr>
        <w:shd w:val="clear" w:color="auto" w:fill="FFFFFF"/>
        <w:spacing w:before="293" w:line="360" w:lineRule="auto"/>
        <w:ind w:right="48"/>
        <w:jc w:val="both"/>
        <w:rPr>
          <w:color w:val="000000"/>
          <w:spacing w:val="-1"/>
          <w:sz w:val="26"/>
          <w:szCs w:val="26"/>
        </w:rPr>
      </w:pPr>
    </w:p>
    <w:p w:rsidR="00D345DF" w:rsidRPr="00597963" w:rsidRDefault="00D345DF" w:rsidP="001E7F16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 w:rsidRPr="00597963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1831F1" w:rsidRPr="002A6C21">
        <w:rPr>
          <w:sz w:val="28"/>
          <w:szCs w:val="28"/>
        </w:rPr>
        <w:t>№ 1174181-8 «</w:t>
      </w:r>
      <w:r w:rsidR="001831F1" w:rsidRPr="002A6C21">
        <w:rPr>
          <w:rFonts w:eastAsia="Calibri"/>
          <w:sz w:val="28"/>
          <w:szCs w:val="28"/>
        </w:rPr>
        <w:t>О признании утратившим силу Федерального закона от 28 декабря 2025 г. № 500-ФЗ «О</w:t>
      </w:r>
      <w:r w:rsidR="005228E5">
        <w:rPr>
          <w:rFonts w:eastAsia="Calibri"/>
          <w:sz w:val="28"/>
          <w:szCs w:val="28"/>
        </w:rPr>
        <w:t xml:space="preserve"> </w:t>
      </w:r>
      <w:r w:rsidR="001831F1" w:rsidRPr="002A6C21">
        <w:rPr>
          <w:rFonts w:eastAsia="Calibri"/>
          <w:sz w:val="28"/>
          <w:szCs w:val="28"/>
        </w:rPr>
        <w:t>внесении изменений в отдельные законодательные акты Российской Федерации</w:t>
      </w:r>
      <w:r w:rsidR="001831F1" w:rsidRPr="002A6C21">
        <w:rPr>
          <w:sz w:val="28"/>
          <w:szCs w:val="28"/>
        </w:rPr>
        <w:t>»</w:t>
      </w:r>
      <w:r w:rsidR="001E7F16">
        <w:rPr>
          <w:sz w:val="28"/>
          <w:szCs w:val="28"/>
        </w:rPr>
        <w:t xml:space="preserve">, внесенный </w:t>
      </w:r>
      <w:r w:rsidR="001E7F16" w:rsidRPr="00FD032C">
        <w:rPr>
          <w:sz w:val="28"/>
          <w:szCs w:val="28"/>
        </w:rPr>
        <w:t>депутат</w:t>
      </w:r>
      <w:r w:rsidR="001E7F16">
        <w:rPr>
          <w:sz w:val="28"/>
          <w:szCs w:val="28"/>
        </w:rPr>
        <w:t>ами</w:t>
      </w:r>
      <w:r w:rsidR="001E7F16" w:rsidRPr="00FD032C">
        <w:rPr>
          <w:sz w:val="28"/>
          <w:szCs w:val="28"/>
        </w:rPr>
        <w:t xml:space="preserve"> Государственной Думы </w:t>
      </w:r>
      <w:proofErr w:type="spellStart"/>
      <w:r w:rsidR="001831F1" w:rsidRPr="002A6C21">
        <w:rPr>
          <w:rFonts w:eastAsia="Calibri"/>
          <w:sz w:val="28"/>
          <w:szCs w:val="28"/>
        </w:rPr>
        <w:t>С.М.Мироновым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А.А.Кузнецовым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А.С.Аксёненко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М.Г.Делягиным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Н.В.Новичковым</w:t>
      </w:r>
      <w:proofErr w:type="spellEnd"/>
      <w:proofErr w:type="gram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А.В.Терентьевым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Ф.С.Тумусовым</w:t>
      </w:r>
      <w:proofErr w:type="spellEnd"/>
      <w:r w:rsidR="001831F1" w:rsidRPr="002A6C21">
        <w:rPr>
          <w:rFonts w:eastAsia="Calibri"/>
          <w:sz w:val="28"/>
          <w:szCs w:val="28"/>
        </w:rPr>
        <w:t xml:space="preserve">, </w:t>
      </w:r>
      <w:proofErr w:type="spellStart"/>
      <w:r w:rsidR="001831F1" w:rsidRPr="002A6C21">
        <w:rPr>
          <w:rFonts w:eastAsia="Calibri"/>
          <w:sz w:val="28"/>
          <w:szCs w:val="28"/>
        </w:rPr>
        <w:t>Д.Г.Гусевым</w:t>
      </w:r>
      <w:proofErr w:type="spellEnd"/>
      <w:r w:rsidRPr="00597963">
        <w:rPr>
          <w:spacing w:val="-1"/>
          <w:sz w:val="28"/>
          <w:szCs w:val="28"/>
        </w:rPr>
        <w:t>.</w:t>
      </w:r>
    </w:p>
    <w:p w:rsidR="00D345DF" w:rsidRPr="00597963" w:rsidRDefault="00D345DF" w:rsidP="001E7F16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z w:val="28"/>
          <w:szCs w:val="28"/>
        </w:rPr>
      </w:pPr>
      <w:r w:rsidRPr="00597963">
        <w:rPr>
          <w:spacing w:val="-1"/>
          <w:sz w:val="28"/>
          <w:szCs w:val="28"/>
        </w:rPr>
        <w:t>Комитет</w:t>
      </w:r>
      <w:r w:rsidR="005122C9" w:rsidRPr="00597963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597963">
        <w:rPr>
          <w:spacing w:val="-1"/>
          <w:sz w:val="28"/>
          <w:szCs w:val="28"/>
        </w:rPr>
        <w:t xml:space="preserve"> считает, что указанный законопроект соответствует </w:t>
      </w:r>
      <w:r w:rsidR="00690081" w:rsidRPr="00597963">
        <w:rPr>
          <w:spacing w:val="-1"/>
          <w:sz w:val="28"/>
          <w:szCs w:val="28"/>
        </w:rPr>
        <w:t>требованиям</w:t>
      </w:r>
      <w:r w:rsidRPr="00597963">
        <w:rPr>
          <w:spacing w:val="-1"/>
          <w:sz w:val="28"/>
          <w:szCs w:val="28"/>
        </w:rPr>
        <w:t xml:space="preserve"> статьи 104 Конституции Российской</w:t>
      </w:r>
      <w:r w:rsidRPr="00597963">
        <w:rPr>
          <w:sz w:val="28"/>
          <w:szCs w:val="28"/>
        </w:rPr>
        <w:t xml:space="preserve"> Федерации и стать</w:t>
      </w:r>
      <w:r w:rsidR="00690081" w:rsidRPr="00597963">
        <w:rPr>
          <w:sz w:val="28"/>
          <w:szCs w:val="28"/>
        </w:rPr>
        <w:t>и</w:t>
      </w:r>
      <w:r w:rsidR="00DF0F91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105 Регламента Государственной Думы</w:t>
      </w:r>
      <w:r w:rsid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и предлагает принять его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к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рассмотрению Государственной Думой.</w:t>
      </w:r>
    </w:p>
    <w:p w:rsidR="00D345DF" w:rsidRPr="00597963" w:rsidRDefault="00D345DF" w:rsidP="001E7F16">
      <w:pPr>
        <w:spacing w:line="312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1831F1">
        <w:rPr>
          <w:sz w:val="28"/>
          <w:szCs w:val="28"/>
        </w:rPr>
        <w:t>__</w:t>
      </w:r>
      <w:r w:rsidRPr="00597963">
        <w:rPr>
          <w:sz w:val="28"/>
          <w:szCs w:val="28"/>
        </w:rPr>
        <w:t xml:space="preserve"> </w:t>
      </w:r>
      <w:r w:rsidR="00B26B3A">
        <w:rPr>
          <w:sz w:val="28"/>
          <w:szCs w:val="28"/>
        </w:rPr>
        <w:t>__</w:t>
      </w:r>
      <w:r w:rsidR="00FD5BF7">
        <w:rPr>
          <w:sz w:val="28"/>
          <w:szCs w:val="28"/>
        </w:rPr>
        <w:t>__</w:t>
      </w:r>
      <w:bookmarkStart w:id="0" w:name="_GoBack"/>
      <w:bookmarkEnd w:id="0"/>
      <w:r w:rsidR="00B26B3A">
        <w:rPr>
          <w:sz w:val="28"/>
          <w:szCs w:val="28"/>
        </w:rPr>
        <w:t>___</w:t>
      </w:r>
      <w:r w:rsidR="004B1357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202</w:t>
      </w:r>
      <w:r w:rsidR="001831F1"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D345DF" w:rsidRPr="00597963" w:rsidRDefault="00D345DF" w:rsidP="00D345DF">
      <w:pPr>
        <w:spacing w:line="360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</w:t>
      </w:r>
      <w:r w:rsidR="00E67EAF" w:rsidRPr="00597963">
        <w:rPr>
          <w:sz w:val="28"/>
          <w:szCs w:val="28"/>
        </w:rPr>
        <w:t>__</w:t>
      </w:r>
      <w:r w:rsidRPr="00597963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597963" w:rsidRPr="00597963" w:rsidRDefault="00597963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597963" w:rsidRDefault="001B2FA4" w:rsidP="001B2FA4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>П</w:t>
      </w:r>
      <w:r w:rsidR="00D345DF" w:rsidRPr="00597963">
        <w:rPr>
          <w:sz w:val="28"/>
          <w:szCs w:val="28"/>
        </w:rPr>
        <w:t>редседател</w:t>
      </w:r>
      <w:r w:rsidRPr="00597963">
        <w:rPr>
          <w:sz w:val="28"/>
          <w:szCs w:val="28"/>
        </w:rPr>
        <w:t xml:space="preserve">ь </w:t>
      </w:r>
      <w:r w:rsidR="00D345DF" w:rsidRPr="00597963">
        <w:rPr>
          <w:sz w:val="28"/>
          <w:szCs w:val="28"/>
        </w:rPr>
        <w:t xml:space="preserve">Комитета                                                                  </w:t>
      </w:r>
      <w:r w:rsidRPr="00597963">
        <w:rPr>
          <w:sz w:val="28"/>
          <w:szCs w:val="28"/>
        </w:rPr>
        <w:t xml:space="preserve"> </w:t>
      </w:r>
      <w:r w:rsidR="00D345DF" w:rsidRPr="00597963">
        <w:rPr>
          <w:sz w:val="28"/>
          <w:szCs w:val="28"/>
        </w:rPr>
        <w:t xml:space="preserve">        </w:t>
      </w:r>
      <w:proofErr w:type="spellStart"/>
      <w:r w:rsidRPr="00597963">
        <w:rPr>
          <w:sz w:val="28"/>
          <w:szCs w:val="28"/>
        </w:rPr>
        <w:t>В</w:t>
      </w:r>
      <w:r w:rsidR="00D345DF" w:rsidRPr="00597963">
        <w:rPr>
          <w:sz w:val="28"/>
          <w:szCs w:val="28"/>
        </w:rPr>
        <w:t>.В.</w:t>
      </w:r>
      <w:r w:rsidRPr="00597963">
        <w:rPr>
          <w:sz w:val="28"/>
          <w:szCs w:val="28"/>
        </w:rPr>
        <w:t>Гутенев</w:t>
      </w:r>
      <w:proofErr w:type="spellEnd"/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Pr="005122C9" w:rsidRDefault="005122C9" w:rsidP="00671EA6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5122C9" w:rsidRPr="005122C9" w:rsidSect="00597963">
      <w:footerReference w:type="default" r:id="rId7"/>
      <w:pgSz w:w="11906" w:h="16838"/>
      <w:pgMar w:top="1418" w:right="851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963" w:rsidRDefault="00597963" w:rsidP="00597963">
      <w:r>
        <w:separator/>
      </w:r>
    </w:p>
  </w:endnote>
  <w:endnote w:type="continuationSeparator" w:id="0">
    <w:p w:rsidR="00597963" w:rsidRDefault="00597963" w:rsidP="0059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963" w:rsidRPr="00597963" w:rsidRDefault="00597963">
    <w:pPr>
      <w:pStyle w:val="a7"/>
      <w:rPr>
        <w:i/>
        <w:sz w:val="20"/>
      </w:rPr>
    </w:pPr>
    <w:r w:rsidRPr="00597963">
      <w:rPr>
        <w:i/>
        <w:sz w:val="20"/>
      </w:rPr>
      <w:t>Черкасова Людмила Вячеславовна</w:t>
    </w:r>
  </w:p>
  <w:p w:rsidR="00597963" w:rsidRPr="00597963" w:rsidRDefault="00597963">
    <w:pPr>
      <w:pStyle w:val="a7"/>
      <w:rPr>
        <w:i/>
        <w:sz w:val="20"/>
      </w:rPr>
    </w:pPr>
    <w:r w:rsidRPr="00597963">
      <w:rPr>
        <w:i/>
        <w:sz w:val="20"/>
      </w:rPr>
      <w:t>8(495)692-69-58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963" w:rsidRDefault="00597963" w:rsidP="00597963">
      <w:r>
        <w:separator/>
      </w:r>
    </w:p>
  </w:footnote>
  <w:footnote w:type="continuationSeparator" w:id="0">
    <w:p w:rsidR="00597963" w:rsidRDefault="00597963" w:rsidP="00597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1831F1"/>
    <w:rsid w:val="001B2FA4"/>
    <w:rsid w:val="001E7F16"/>
    <w:rsid w:val="003A1D5E"/>
    <w:rsid w:val="004466A1"/>
    <w:rsid w:val="004B0945"/>
    <w:rsid w:val="004B1357"/>
    <w:rsid w:val="005122C9"/>
    <w:rsid w:val="005228E5"/>
    <w:rsid w:val="00531749"/>
    <w:rsid w:val="00597963"/>
    <w:rsid w:val="00671EA6"/>
    <w:rsid w:val="00690081"/>
    <w:rsid w:val="0079558D"/>
    <w:rsid w:val="008D6D1E"/>
    <w:rsid w:val="009C2518"/>
    <w:rsid w:val="00B26B3A"/>
    <w:rsid w:val="00B77251"/>
    <w:rsid w:val="00CB6143"/>
    <w:rsid w:val="00D345DF"/>
    <w:rsid w:val="00D76D89"/>
    <w:rsid w:val="00DD1BA2"/>
    <w:rsid w:val="00DD6733"/>
    <w:rsid w:val="00DF0F91"/>
    <w:rsid w:val="00E061F3"/>
    <w:rsid w:val="00E67EAF"/>
    <w:rsid w:val="00E727D5"/>
    <w:rsid w:val="00FD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28</cp:revision>
  <cp:lastPrinted>2024-08-05T13:21:00Z</cp:lastPrinted>
  <dcterms:created xsi:type="dcterms:W3CDTF">2024-08-19T06:19:00Z</dcterms:created>
  <dcterms:modified xsi:type="dcterms:W3CDTF">2026-04-23T09:33:00Z</dcterms:modified>
</cp:coreProperties>
</file>