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341" w:rsidRPr="00935341" w:rsidRDefault="00935341" w:rsidP="009353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35341">
        <w:rPr>
          <w:rFonts w:ascii="Times New Roman" w:hAnsi="Times New Roman" w:cs="Times New Roman"/>
          <w:b/>
          <w:bCs/>
          <w:sz w:val="26"/>
          <w:szCs w:val="26"/>
        </w:rPr>
        <w:t>ФИНАНСОВО-ЭКОНОМИЧЕСКОЕ ОБОСНОВАНИЕ</w:t>
      </w:r>
    </w:p>
    <w:p w:rsidR="00935341" w:rsidRPr="00935341" w:rsidRDefault="00935341" w:rsidP="009353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35341">
        <w:rPr>
          <w:rFonts w:ascii="Times New Roman" w:hAnsi="Times New Roman" w:cs="Times New Roman"/>
          <w:b/>
          <w:bCs/>
          <w:sz w:val="26"/>
          <w:szCs w:val="26"/>
        </w:rPr>
        <w:t>к проекту федерального закона «О внесении изменений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35341">
        <w:rPr>
          <w:rFonts w:ascii="Times New Roman" w:hAnsi="Times New Roman" w:cs="Times New Roman"/>
          <w:b/>
          <w:bCs/>
          <w:sz w:val="26"/>
          <w:szCs w:val="26"/>
        </w:rPr>
        <w:t>в Федеральный закон «Об автомобильных дорогах и о дорожной деятельности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35341">
        <w:rPr>
          <w:rFonts w:ascii="Times New Roman" w:hAnsi="Times New Roman" w:cs="Times New Roman"/>
          <w:b/>
          <w:bCs/>
          <w:sz w:val="26"/>
          <w:szCs w:val="26"/>
        </w:rPr>
        <w:t>в Российской Федерации и о внесении изменений в отдельные законодательные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35341">
        <w:rPr>
          <w:rFonts w:ascii="Times New Roman" w:hAnsi="Times New Roman" w:cs="Times New Roman"/>
          <w:b/>
          <w:bCs/>
          <w:sz w:val="26"/>
          <w:szCs w:val="26"/>
        </w:rPr>
        <w:t>акты Российской Федерации» и отдельные законодательные акты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35341">
        <w:rPr>
          <w:rFonts w:ascii="Times New Roman" w:hAnsi="Times New Roman" w:cs="Times New Roman"/>
          <w:b/>
          <w:bCs/>
          <w:sz w:val="26"/>
          <w:szCs w:val="26"/>
        </w:rPr>
        <w:t>Российской Федерации»</w:t>
      </w:r>
    </w:p>
    <w:p w:rsidR="00935341" w:rsidRDefault="00935341" w:rsidP="009353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798F" w:rsidRPr="00935341" w:rsidRDefault="00935341" w:rsidP="009353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35341">
        <w:rPr>
          <w:rFonts w:ascii="Times New Roman" w:hAnsi="Times New Roman" w:cs="Times New Roman"/>
          <w:sz w:val="26"/>
          <w:szCs w:val="26"/>
        </w:rPr>
        <w:t>Принятие проекта федерального закона «О внесении изменений в Федеральный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35341">
        <w:rPr>
          <w:rFonts w:ascii="Times New Roman" w:hAnsi="Times New Roman" w:cs="Times New Roman"/>
          <w:sz w:val="26"/>
          <w:szCs w:val="26"/>
        </w:rPr>
        <w:t>закон «Об автомобильных дорогах и о дорожной деятельности в Российской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35341">
        <w:rPr>
          <w:rFonts w:ascii="Times New Roman" w:hAnsi="Times New Roman" w:cs="Times New Roman"/>
          <w:sz w:val="26"/>
          <w:szCs w:val="26"/>
        </w:rPr>
        <w:t>Федерации и о внесении изменений в отдельные законодательные акты Российской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35341">
        <w:rPr>
          <w:rFonts w:ascii="Times New Roman" w:hAnsi="Times New Roman" w:cs="Times New Roman"/>
          <w:sz w:val="26"/>
          <w:szCs w:val="26"/>
        </w:rPr>
        <w:t>Федерации» и отдельные законодательные акты Российской Федерации»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35341">
        <w:rPr>
          <w:rFonts w:ascii="Times New Roman" w:hAnsi="Times New Roman" w:cs="Times New Roman"/>
          <w:sz w:val="26"/>
          <w:szCs w:val="26"/>
        </w:rPr>
        <w:t>и реализация его положений не потребует дополнительных расходов из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35341">
        <w:rPr>
          <w:rFonts w:ascii="Times New Roman" w:hAnsi="Times New Roman" w:cs="Times New Roman"/>
          <w:sz w:val="26"/>
          <w:szCs w:val="26"/>
        </w:rPr>
        <w:t>федерального бюджета.</w:t>
      </w:r>
    </w:p>
    <w:sectPr w:rsidR="0004798F" w:rsidRPr="00935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341"/>
    <w:rsid w:val="0004798F"/>
    <w:rsid w:val="0093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774BC-F8F0-456C-9E03-96A31B24D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sf</cp:lastModifiedBy>
  <cp:revision>1</cp:revision>
  <dcterms:created xsi:type="dcterms:W3CDTF">2025-12-18T10:30:00Z</dcterms:created>
  <dcterms:modified xsi:type="dcterms:W3CDTF">2025-12-18T10:31:00Z</dcterms:modified>
</cp:coreProperties>
</file>