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330" w:rsidRPr="007D6330" w:rsidRDefault="007D6330" w:rsidP="007D63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7D6330">
        <w:rPr>
          <w:rFonts w:ascii="Times New Roman" w:hAnsi="Times New Roman" w:cs="Times New Roman"/>
          <w:b/>
          <w:sz w:val="26"/>
          <w:szCs w:val="26"/>
        </w:rPr>
        <w:t>ПЕРЕЧЕНЬ</w:t>
      </w:r>
    </w:p>
    <w:p w:rsidR="007D6330" w:rsidRPr="007D6330" w:rsidRDefault="007D6330" w:rsidP="007D63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6330">
        <w:rPr>
          <w:rFonts w:ascii="Times New Roman" w:hAnsi="Times New Roman" w:cs="Times New Roman"/>
          <w:b/>
          <w:sz w:val="26"/>
          <w:szCs w:val="26"/>
        </w:rPr>
        <w:t>федеральных законов, подлежащих признанию утратившими силу,</w:t>
      </w:r>
      <w:r w:rsidRPr="007D63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6330">
        <w:rPr>
          <w:rFonts w:ascii="Times New Roman" w:hAnsi="Times New Roman" w:cs="Times New Roman"/>
          <w:b/>
          <w:sz w:val="26"/>
          <w:szCs w:val="26"/>
        </w:rPr>
        <w:t>приостановлению, изменению или принятию в связи с принятием проекта</w:t>
      </w:r>
      <w:r w:rsidRPr="007D63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6330">
        <w:rPr>
          <w:rFonts w:ascii="Times New Roman" w:hAnsi="Times New Roman" w:cs="Times New Roman"/>
          <w:b/>
          <w:sz w:val="26"/>
          <w:szCs w:val="26"/>
        </w:rPr>
        <w:t>федерального закона «О внесении изменений в Федеральный закон</w:t>
      </w:r>
      <w:r w:rsidRPr="007D63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6330">
        <w:rPr>
          <w:rFonts w:ascii="Times New Roman" w:hAnsi="Times New Roman" w:cs="Times New Roman"/>
          <w:b/>
          <w:sz w:val="26"/>
          <w:szCs w:val="26"/>
        </w:rPr>
        <w:t>«Об автомобильных дорогах и о дорожной деятельности</w:t>
      </w:r>
      <w:r w:rsidRPr="007D63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6330">
        <w:rPr>
          <w:rFonts w:ascii="Times New Roman" w:hAnsi="Times New Roman" w:cs="Times New Roman"/>
          <w:b/>
          <w:sz w:val="26"/>
          <w:szCs w:val="26"/>
        </w:rPr>
        <w:t>в Российской Федерации и о внесении изменений в отдельные законодательные</w:t>
      </w:r>
      <w:r w:rsidRPr="007D63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6330">
        <w:rPr>
          <w:rFonts w:ascii="Times New Roman" w:hAnsi="Times New Roman" w:cs="Times New Roman"/>
          <w:b/>
          <w:sz w:val="26"/>
          <w:szCs w:val="26"/>
        </w:rPr>
        <w:t>акты Российской Федерации» и отдельные законодательные акты</w:t>
      </w:r>
      <w:r w:rsidRPr="007D63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D6330">
        <w:rPr>
          <w:rFonts w:ascii="Times New Roman" w:hAnsi="Times New Roman" w:cs="Times New Roman"/>
          <w:b/>
          <w:sz w:val="26"/>
          <w:szCs w:val="26"/>
        </w:rPr>
        <w:t>Российской Федерации»</w:t>
      </w:r>
    </w:p>
    <w:p w:rsidR="007D6330" w:rsidRPr="007D6330" w:rsidRDefault="007D6330" w:rsidP="007D633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04798F" w:rsidRPr="007D6330" w:rsidRDefault="007D6330" w:rsidP="007D6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6330">
        <w:rPr>
          <w:rFonts w:ascii="Times New Roman" w:hAnsi="Times New Roman" w:cs="Times New Roman"/>
          <w:sz w:val="26"/>
          <w:szCs w:val="26"/>
        </w:rPr>
        <w:t>Принятие и реализация проекта федерального закона «О внесении изменений</w:t>
      </w:r>
      <w:r w:rsidRPr="007D6330">
        <w:rPr>
          <w:rFonts w:ascii="Times New Roman" w:hAnsi="Times New Roman" w:cs="Times New Roman"/>
          <w:sz w:val="26"/>
          <w:szCs w:val="26"/>
        </w:rPr>
        <w:t xml:space="preserve"> </w:t>
      </w:r>
      <w:r w:rsidRPr="007D6330">
        <w:rPr>
          <w:rFonts w:ascii="Times New Roman" w:hAnsi="Times New Roman" w:cs="Times New Roman"/>
          <w:sz w:val="26"/>
          <w:szCs w:val="26"/>
        </w:rPr>
        <w:t>в Федеральный закон «Об автомобильных дорогах и о дорожной деятельности</w:t>
      </w:r>
      <w:r w:rsidRPr="007D6330">
        <w:rPr>
          <w:rFonts w:ascii="Times New Roman" w:hAnsi="Times New Roman" w:cs="Times New Roman"/>
          <w:sz w:val="26"/>
          <w:szCs w:val="26"/>
        </w:rPr>
        <w:t xml:space="preserve"> </w:t>
      </w:r>
      <w:r w:rsidRPr="007D6330">
        <w:rPr>
          <w:rFonts w:ascii="Times New Roman" w:hAnsi="Times New Roman" w:cs="Times New Roman"/>
          <w:sz w:val="26"/>
          <w:szCs w:val="26"/>
        </w:rPr>
        <w:t>в Российской Федерации и о внесении изменений в отдельные законодательные</w:t>
      </w:r>
      <w:r w:rsidRPr="007D6330">
        <w:rPr>
          <w:rFonts w:ascii="Times New Roman" w:hAnsi="Times New Roman" w:cs="Times New Roman"/>
          <w:sz w:val="26"/>
          <w:szCs w:val="26"/>
        </w:rPr>
        <w:t xml:space="preserve"> </w:t>
      </w:r>
      <w:r w:rsidRPr="007D6330">
        <w:rPr>
          <w:rFonts w:ascii="Times New Roman" w:hAnsi="Times New Roman" w:cs="Times New Roman"/>
          <w:sz w:val="26"/>
          <w:szCs w:val="26"/>
        </w:rPr>
        <w:t>акты Российской Федерации» и отдельные законодательные акты</w:t>
      </w:r>
      <w:r w:rsidRPr="007D6330">
        <w:rPr>
          <w:rFonts w:ascii="Times New Roman" w:hAnsi="Times New Roman" w:cs="Times New Roman"/>
          <w:sz w:val="26"/>
          <w:szCs w:val="26"/>
        </w:rPr>
        <w:t xml:space="preserve"> </w:t>
      </w:r>
      <w:r w:rsidRPr="007D6330">
        <w:rPr>
          <w:rFonts w:ascii="Times New Roman" w:hAnsi="Times New Roman" w:cs="Times New Roman"/>
          <w:sz w:val="26"/>
          <w:szCs w:val="26"/>
        </w:rPr>
        <w:t>Российской Федерации»» не повлечет необходимости признания утратившими силу,</w:t>
      </w:r>
      <w:r w:rsidRPr="007D6330">
        <w:rPr>
          <w:rFonts w:ascii="Times New Roman" w:hAnsi="Times New Roman" w:cs="Times New Roman"/>
          <w:sz w:val="26"/>
          <w:szCs w:val="26"/>
        </w:rPr>
        <w:t xml:space="preserve"> </w:t>
      </w:r>
      <w:r w:rsidRPr="007D6330">
        <w:rPr>
          <w:rFonts w:ascii="Times New Roman" w:hAnsi="Times New Roman" w:cs="Times New Roman"/>
          <w:sz w:val="26"/>
          <w:szCs w:val="26"/>
        </w:rPr>
        <w:t>приостановления, изменения или принятия других федеральных законов.</w:t>
      </w:r>
    </w:p>
    <w:sectPr w:rsidR="0004798F" w:rsidRPr="007D6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330"/>
    <w:rsid w:val="0004798F"/>
    <w:rsid w:val="007D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85FE53-822F-4639-A155-C117AF5D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</dc:creator>
  <cp:keywords/>
  <dc:description/>
  <cp:lastModifiedBy>sf</cp:lastModifiedBy>
  <cp:revision>1</cp:revision>
  <dcterms:created xsi:type="dcterms:W3CDTF">2025-12-18T10:24:00Z</dcterms:created>
  <dcterms:modified xsi:type="dcterms:W3CDTF">2025-12-18T10:25:00Z</dcterms:modified>
</cp:coreProperties>
</file>