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6B3" w:rsidRPr="00F34240" w:rsidRDefault="0016684A" w:rsidP="00C25F8C">
      <w:pPr>
        <w:pStyle w:val="Style7"/>
        <w:widowControl/>
        <w:spacing w:line="240" w:lineRule="auto"/>
        <w:ind w:firstLine="0"/>
        <w:jc w:val="center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ПЕРЕЧЕНЬ</w:t>
      </w:r>
    </w:p>
    <w:p w:rsidR="0035561F" w:rsidRPr="00191533" w:rsidRDefault="008C0F1C" w:rsidP="0035561F">
      <w:pPr>
        <w:jc w:val="center"/>
        <w:rPr>
          <w:b/>
          <w:sz w:val="28"/>
          <w:szCs w:val="28"/>
        </w:rPr>
      </w:pPr>
      <w:proofErr w:type="gramStart"/>
      <w:r w:rsidRPr="00B64A54">
        <w:rPr>
          <w:rFonts w:eastAsia="Times New Roman"/>
          <w:b/>
          <w:sz w:val="28"/>
          <w:szCs w:val="28"/>
        </w:rPr>
        <w:t>актов федерального законодательства,</w:t>
      </w:r>
      <w:r w:rsidR="0016684A" w:rsidRPr="002E738C">
        <w:rPr>
          <w:b/>
          <w:sz w:val="28"/>
          <w:szCs w:val="28"/>
        </w:rPr>
        <w:t xml:space="preserve"> подл</w:t>
      </w:r>
      <w:r w:rsidR="0016684A" w:rsidRPr="0016684A">
        <w:rPr>
          <w:b/>
          <w:sz w:val="28"/>
          <w:szCs w:val="28"/>
        </w:rPr>
        <w:t>ежащих признанию</w:t>
      </w:r>
      <w:r w:rsidR="00F00588">
        <w:rPr>
          <w:b/>
          <w:sz w:val="28"/>
          <w:szCs w:val="28"/>
        </w:rPr>
        <w:t xml:space="preserve"> </w:t>
      </w:r>
      <w:r w:rsidR="0016684A" w:rsidRPr="0016684A">
        <w:rPr>
          <w:b/>
          <w:sz w:val="28"/>
          <w:szCs w:val="28"/>
        </w:rPr>
        <w:t>утратившими силу, приостановлению, изменению или принятию</w:t>
      </w:r>
      <w:r w:rsidR="00F00588">
        <w:rPr>
          <w:b/>
          <w:sz w:val="28"/>
          <w:szCs w:val="28"/>
        </w:rPr>
        <w:t xml:space="preserve"> </w:t>
      </w:r>
      <w:r w:rsidR="0016684A" w:rsidRPr="0016684A">
        <w:rPr>
          <w:b/>
          <w:sz w:val="28"/>
          <w:szCs w:val="28"/>
        </w:rPr>
        <w:t xml:space="preserve">в связи с принятием </w:t>
      </w:r>
      <w:r w:rsidR="00432C94">
        <w:rPr>
          <w:b/>
          <w:sz w:val="28"/>
          <w:szCs w:val="28"/>
        </w:rPr>
        <w:t>Ф</w:t>
      </w:r>
      <w:r w:rsidR="00F00588" w:rsidRPr="00E3078F">
        <w:rPr>
          <w:b/>
          <w:sz w:val="28"/>
          <w:szCs w:val="28"/>
        </w:rPr>
        <w:t>едерального закона</w:t>
      </w:r>
      <w:r w:rsidR="00381851">
        <w:rPr>
          <w:b/>
          <w:sz w:val="28"/>
          <w:szCs w:val="28"/>
        </w:rPr>
        <w:t xml:space="preserve"> </w:t>
      </w:r>
      <w:r w:rsidR="0035561F" w:rsidRPr="000369D2">
        <w:rPr>
          <w:b/>
          <w:bCs/>
          <w:sz w:val="28"/>
          <w:szCs w:val="28"/>
        </w:rPr>
        <w:t>"О внесении изменений в Федеральный закон "Об участии в долевом</w:t>
      </w:r>
      <w:r w:rsidR="0035561F">
        <w:rPr>
          <w:b/>
          <w:bCs/>
          <w:sz w:val="28"/>
          <w:szCs w:val="28"/>
        </w:rPr>
        <w:t xml:space="preserve"> </w:t>
      </w:r>
      <w:r w:rsidR="0035561F" w:rsidRPr="000369D2">
        <w:rPr>
          <w:b/>
          <w:bCs/>
          <w:sz w:val="28"/>
          <w:szCs w:val="28"/>
        </w:rPr>
        <w:t>строительстве многоквартирных домов и иных объектов недвижимости и</w:t>
      </w:r>
      <w:r w:rsidR="0035561F">
        <w:rPr>
          <w:b/>
          <w:bCs/>
          <w:sz w:val="28"/>
          <w:szCs w:val="28"/>
        </w:rPr>
        <w:t xml:space="preserve"> </w:t>
      </w:r>
      <w:r w:rsidR="0035561F" w:rsidRPr="000369D2">
        <w:rPr>
          <w:b/>
          <w:bCs/>
          <w:sz w:val="28"/>
          <w:szCs w:val="28"/>
        </w:rPr>
        <w:t>о внесении изменений в некоторые законодательные акты Российской</w:t>
      </w:r>
      <w:r w:rsidR="0035561F">
        <w:rPr>
          <w:b/>
          <w:bCs/>
          <w:sz w:val="28"/>
          <w:szCs w:val="28"/>
        </w:rPr>
        <w:t xml:space="preserve"> </w:t>
      </w:r>
      <w:r w:rsidR="0035561F" w:rsidRPr="000369D2">
        <w:rPr>
          <w:b/>
          <w:bCs/>
          <w:sz w:val="28"/>
          <w:szCs w:val="28"/>
        </w:rPr>
        <w:t xml:space="preserve">Федерации" и статью 7 Федерального закона </w:t>
      </w:r>
      <w:r w:rsidR="0035561F">
        <w:rPr>
          <w:b/>
          <w:bCs/>
          <w:sz w:val="28"/>
          <w:szCs w:val="28"/>
        </w:rPr>
        <w:br/>
      </w:r>
      <w:r w:rsidR="0035561F" w:rsidRPr="000369D2">
        <w:rPr>
          <w:b/>
          <w:bCs/>
          <w:sz w:val="28"/>
          <w:szCs w:val="28"/>
        </w:rPr>
        <w:t>"О противодействии</w:t>
      </w:r>
      <w:r w:rsidR="0035561F">
        <w:rPr>
          <w:b/>
          <w:bCs/>
          <w:sz w:val="28"/>
          <w:szCs w:val="28"/>
        </w:rPr>
        <w:t xml:space="preserve"> </w:t>
      </w:r>
      <w:r w:rsidR="0035561F" w:rsidRPr="000369D2">
        <w:rPr>
          <w:b/>
          <w:bCs/>
          <w:sz w:val="28"/>
          <w:szCs w:val="28"/>
        </w:rPr>
        <w:t>легализации (отмыванию) доходов, полученных преступным путем,</w:t>
      </w:r>
      <w:r w:rsidR="0035561F">
        <w:rPr>
          <w:b/>
          <w:bCs/>
          <w:sz w:val="28"/>
          <w:szCs w:val="28"/>
        </w:rPr>
        <w:t xml:space="preserve"> </w:t>
      </w:r>
      <w:r w:rsidR="0035561F" w:rsidRPr="000369D2">
        <w:rPr>
          <w:b/>
          <w:bCs/>
          <w:sz w:val="28"/>
          <w:szCs w:val="28"/>
        </w:rPr>
        <w:t>и финансированию терроризма"</w:t>
      </w:r>
      <w:proofErr w:type="gramEnd"/>
    </w:p>
    <w:p w:rsidR="00F976B3" w:rsidRPr="0016684A" w:rsidRDefault="00F976B3" w:rsidP="0035561F">
      <w:pPr>
        <w:pStyle w:val="Style8"/>
        <w:widowControl/>
        <w:jc w:val="center"/>
        <w:rPr>
          <w:rStyle w:val="FontStyle25"/>
          <w:b w:val="0"/>
          <w:sz w:val="28"/>
          <w:szCs w:val="28"/>
        </w:rPr>
      </w:pPr>
    </w:p>
    <w:p w:rsidR="00F976B3" w:rsidRPr="00F34240" w:rsidRDefault="00F976B3" w:rsidP="00E162CC">
      <w:pPr>
        <w:pStyle w:val="Style7"/>
        <w:widowControl/>
        <w:spacing w:line="360" w:lineRule="auto"/>
        <w:ind w:firstLine="709"/>
        <w:rPr>
          <w:sz w:val="28"/>
          <w:szCs w:val="28"/>
        </w:rPr>
      </w:pPr>
    </w:p>
    <w:p w:rsidR="0016684A" w:rsidRPr="00A3127C" w:rsidRDefault="00F976B3" w:rsidP="0028671E">
      <w:pPr>
        <w:pStyle w:val="Style7"/>
        <w:widowControl/>
        <w:spacing w:line="360" w:lineRule="auto"/>
        <w:ind w:firstLine="709"/>
        <w:rPr>
          <w:rStyle w:val="FontStyle26"/>
          <w:sz w:val="28"/>
          <w:szCs w:val="28"/>
        </w:rPr>
      </w:pPr>
      <w:proofErr w:type="gramStart"/>
      <w:r w:rsidRPr="00A3127C">
        <w:rPr>
          <w:rStyle w:val="FontStyle26"/>
          <w:sz w:val="28"/>
          <w:szCs w:val="28"/>
        </w:rPr>
        <w:t xml:space="preserve">Принятие </w:t>
      </w:r>
      <w:r w:rsidR="0016684A" w:rsidRPr="00A3127C">
        <w:rPr>
          <w:rStyle w:val="FontStyle26"/>
          <w:sz w:val="28"/>
          <w:szCs w:val="28"/>
        </w:rPr>
        <w:t>Ф</w:t>
      </w:r>
      <w:r w:rsidRPr="00A3127C">
        <w:rPr>
          <w:rStyle w:val="FontStyle26"/>
          <w:sz w:val="28"/>
          <w:szCs w:val="28"/>
        </w:rPr>
        <w:t>едерального закона</w:t>
      </w:r>
      <w:r w:rsidR="0035561F">
        <w:rPr>
          <w:rStyle w:val="FontStyle26"/>
          <w:sz w:val="28"/>
          <w:szCs w:val="28"/>
        </w:rPr>
        <w:t xml:space="preserve"> </w:t>
      </w:r>
      <w:r w:rsidR="0035561F" w:rsidRPr="0035561F">
        <w:rPr>
          <w:rStyle w:val="FontStyle26"/>
          <w:sz w:val="28"/>
          <w:szCs w:val="28"/>
        </w:rPr>
        <w:t>"О внесении изменений в Федеральный закон</w:t>
      </w:r>
      <w:bookmarkStart w:id="0" w:name="_GoBack"/>
      <w:bookmarkEnd w:id="0"/>
      <w:r w:rsidRPr="00A3127C">
        <w:rPr>
          <w:rStyle w:val="FontStyle26"/>
          <w:sz w:val="28"/>
          <w:szCs w:val="28"/>
        </w:rPr>
        <w:t xml:space="preserve"> </w:t>
      </w:r>
      <w:r w:rsidR="00A3127C" w:rsidRPr="00A3127C">
        <w:rPr>
          <w:bCs/>
          <w:sz w:val="28"/>
          <w:szCs w:val="28"/>
        </w:rPr>
        <w:t>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статью 7 Федерального закона "О противодействии легализации (отмыванию) доходов, полученных преступным путем, и финансированию терроризма"</w:t>
      </w:r>
      <w:r w:rsidRPr="00A3127C">
        <w:rPr>
          <w:rStyle w:val="FontStyle26"/>
          <w:sz w:val="28"/>
          <w:szCs w:val="28"/>
        </w:rPr>
        <w:t xml:space="preserve"> </w:t>
      </w:r>
      <w:r w:rsidR="002E1A6F" w:rsidRPr="00A3127C">
        <w:rPr>
          <w:rStyle w:val="FontStyle26"/>
          <w:sz w:val="28"/>
          <w:szCs w:val="28"/>
        </w:rPr>
        <w:t xml:space="preserve">не потребует </w:t>
      </w:r>
      <w:r w:rsidR="002E1A6F" w:rsidRPr="00A3127C">
        <w:rPr>
          <w:sz w:val="28"/>
          <w:szCs w:val="28"/>
        </w:rPr>
        <w:t>признания утратившими силу, приостановлени</w:t>
      </w:r>
      <w:r w:rsidR="008C0F1C" w:rsidRPr="00A3127C">
        <w:rPr>
          <w:sz w:val="28"/>
          <w:szCs w:val="28"/>
        </w:rPr>
        <w:t>я</w:t>
      </w:r>
      <w:r w:rsidR="002E1A6F" w:rsidRPr="00A3127C">
        <w:rPr>
          <w:sz w:val="28"/>
          <w:szCs w:val="28"/>
        </w:rPr>
        <w:t>, изменени</w:t>
      </w:r>
      <w:r w:rsidR="008C0F1C" w:rsidRPr="00A3127C">
        <w:rPr>
          <w:sz w:val="28"/>
          <w:szCs w:val="28"/>
        </w:rPr>
        <w:t>я</w:t>
      </w:r>
      <w:r w:rsidR="002E1A6F" w:rsidRPr="00A3127C">
        <w:rPr>
          <w:sz w:val="28"/>
          <w:szCs w:val="28"/>
        </w:rPr>
        <w:t xml:space="preserve"> или приняти</w:t>
      </w:r>
      <w:r w:rsidR="008C0F1C" w:rsidRPr="00A3127C">
        <w:rPr>
          <w:sz w:val="28"/>
          <w:szCs w:val="28"/>
        </w:rPr>
        <w:t>я</w:t>
      </w:r>
      <w:r w:rsidR="002E1A6F" w:rsidRPr="00A3127C">
        <w:rPr>
          <w:sz w:val="28"/>
          <w:szCs w:val="28"/>
        </w:rPr>
        <w:t xml:space="preserve"> </w:t>
      </w:r>
      <w:r w:rsidR="008C0F1C" w:rsidRPr="00A3127C">
        <w:rPr>
          <w:rFonts w:eastAsia="Times New Roman"/>
          <w:sz w:val="28"/>
          <w:szCs w:val="28"/>
        </w:rPr>
        <w:t>иных актов федерального законодательства.</w:t>
      </w:r>
      <w:proofErr w:type="gramEnd"/>
    </w:p>
    <w:sectPr w:rsidR="0016684A" w:rsidRPr="00A3127C" w:rsidSect="00533E1D">
      <w:pgSz w:w="11907" w:h="16840" w:code="9"/>
      <w:pgMar w:top="1418" w:right="1418" w:bottom="1418" w:left="1418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3B1" w:rsidRDefault="000013B1">
      <w:r>
        <w:separator/>
      </w:r>
    </w:p>
  </w:endnote>
  <w:endnote w:type="continuationSeparator" w:id="0">
    <w:p w:rsidR="000013B1" w:rsidRDefault="00001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3B1" w:rsidRDefault="000013B1">
      <w:r>
        <w:separator/>
      </w:r>
    </w:p>
  </w:footnote>
  <w:footnote w:type="continuationSeparator" w:id="0">
    <w:p w:rsidR="000013B1" w:rsidRDefault="000013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A5DA1"/>
    <w:multiLevelType w:val="singleLevel"/>
    <w:tmpl w:val="090445BA"/>
    <w:lvl w:ilvl="0">
      <w:start w:val="1"/>
      <w:numFmt w:val="decimal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1046C7"/>
    <w:rsid w:val="000013B1"/>
    <w:rsid w:val="00003A92"/>
    <w:rsid w:val="000240E3"/>
    <w:rsid w:val="000D2AD8"/>
    <w:rsid w:val="000F5C2D"/>
    <w:rsid w:val="001046C7"/>
    <w:rsid w:val="0016684A"/>
    <w:rsid w:val="001A6CA6"/>
    <w:rsid w:val="00262661"/>
    <w:rsid w:val="00283084"/>
    <w:rsid w:val="0028671E"/>
    <w:rsid w:val="002E1A6F"/>
    <w:rsid w:val="002E738C"/>
    <w:rsid w:val="0034343C"/>
    <w:rsid w:val="0035561F"/>
    <w:rsid w:val="00381851"/>
    <w:rsid w:val="00432C94"/>
    <w:rsid w:val="004D0C1A"/>
    <w:rsid w:val="00521CD4"/>
    <w:rsid w:val="00533E1D"/>
    <w:rsid w:val="0064609D"/>
    <w:rsid w:val="00665E3C"/>
    <w:rsid w:val="00693DBA"/>
    <w:rsid w:val="00697EAD"/>
    <w:rsid w:val="00722AE4"/>
    <w:rsid w:val="00731FEA"/>
    <w:rsid w:val="00805A6E"/>
    <w:rsid w:val="00862A62"/>
    <w:rsid w:val="00865241"/>
    <w:rsid w:val="008C0F1C"/>
    <w:rsid w:val="009066C0"/>
    <w:rsid w:val="00935ACB"/>
    <w:rsid w:val="009C3524"/>
    <w:rsid w:val="00A3127C"/>
    <w:rsid w:val="00AF7675"/>
    <w:rsid w:val="00B02EE2"/>
    <w:rsid w:val="00BB7630"/>
    <w:rsid w:val="00BF2C77"/>
    <w:rsid w:val="00C25F8C"/>
    <w:rsid w:val="00C57232"/>
    <w:rsid w:val="00C66FBC"/>
    <w:rsid w:val="00C845D4"/>
    <w:rsid w:val="00CA66E2"/>
    <w:rsid w:val="00DC3676"/>
    <w:rsid w:val="00DE3BF9"/>
    <w:rsid w:val="00DE76E1"/>
    <w:rsid w:val="00E162CC"/>
    <w:rsid w:val="00E3626F"/>
    <w:rsid w:val="00ED6DE5"/>
    <w:rsid w:val="00ED7295"/>
    <w:rsid w:val="00F00588"/>
    <w:rsid w:val="00F34240"/>
    <w:rsid w:val="00F6741D"/>
    <w:rsid w:val="00F976B3"/>
    <w:rsid w:val="00FD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26F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E3626F"/>
    <w:pPr>
      <w:spacing w:line="355" w:lineRule="exact"/>
      <w:jc w:val="center"/>
    </w:pPr>
  </w:style>
  <w:style w:type="paragraph" w:customStyle="1" w:styleId="Style2">
    <w:name w:val="Style2"/>
    <w:basedOn w:val="a"/>
    <w:uiPriority w:val="99"/>
    <w:rsid w:val="00E3626F"/>
    <w:pPr>
      <w:spacing w:line="262" w:lineRule="exact"/>
      <w:jc w:val="center"/>
    </w:pPr>
  </w:style>
  <w:style w:type="paragraph" w:customStyle="1" w:styleId="Style3">
    <w:name w:val="Style3"/>
    <w:basedOn w:val="a"/>
    <w:uiPriority w:val="99"/>
    <w:rsid w:val="00E3626F"/>
    <w:pPr>
      <w:jc w:val="both"/>
    </w:pPr>
  </w:style>
  <w:style w:type="paragraph" w:customStyle="1" w:styleId="Style4">
    <w:name w:val="Style4"/>
    <w:basedOn w:val="a"/>
    <w:uiPriority w:val="99"/>
    <w:rsid w:val="00E3626F"/>
    <w:pPr>
      <w:spacing w:line="634" w:lineRule="exact"/>
      <w:jc w:val="both"/>
    </w:pPr>
  </w:style>
  <w:style w:type="paragraph" w:customStyle="1" w:styleId="Style5">
    <w:name w:val="Style5"/>
    <w:basedOn w:val="a"/>
    <w:uiPriority w:val="99"/>
    <w:rsid w:val="00E3626F"/>
  </w:style>
  <w:style w:type="paragraph" w:customStyle="1" w:styleId="Style6">
    <w:name w:val="Style6"/>
    <w:basedOn w:val="a"/>
    <w:uiPriority w:val="99"/>
    <w:rsid w:val="00E3626F"/>
  </w:style>
  <w:style w:type="paragraph" w:customStyle="1" w:styleId="Style7">
    <w:name w:val="Style7"/>
    <w:basedOn w:val="a"/>
    <w:uiPriority w:val="99"/>
    <w:rsid w:val="00E3626F"/>
    <w:pPr>
      <w:spacing w:line="317" w:lineRule="exact"/>
      <w:ind w:firstLine="706"/>
      <w:jc w:val="both"/>
    </w:pPr>
  </w:style>
  <w:style w:type="paragraph" w:customStyle="1" w:styleId="Style8">
    <w:name w:val="Style8"/>
    <w:basedOn w:val="a"/>
    <w:uiPriority w:val="99"/>
    <w:rsid w:val="00E3626F"/>
    <w:pPr>
      <w:spacing w:line="360" w:lineRule="exact"/>
      <w:ind w:hanging="576"/>
    </w:pPr>
  </w:style>
  <w:style w:type="paragraph" w:customStyle="1" w:styleId="Style9">
    <w:name w:val="Style9"/>
    <w:basedOn w:val="a"/>
    <w:uiPriority w:val="99"/>
    <w:rsid w:val="00E3626F"/>
    <w:pPr>
      <w:spacing w:line="226" w:lineRule="exact"/>
      <w:ind w:firstLine="1704"/>
    </w:pPr>
  </w:style>
  <w:style w:type="paragraph" w:customStyle="1" w:styleId="Style10">
    <w:name w:val="Style10"/>
    <w:basedOn w:val="a"/>
    <w:uiPriority w:val="99"/>
    <w:rsid w:val="00E3626F"/>
  </w:style>
  <w:style w:type="paragraph" w:customStyle="1" w:styleId="Style11">
    <w:name w:val="Style11"/>
    <w:basedOn w:val="a"/>
    <w:uiPriority w:val="99"/>
    <w:rsid w:val="00E3626F"/>
  </w:style>
  <w:style w:type="paragraph" w:customStyle="1" w:styleId="Style12">
    <w:name w:val="Style12"/>
    <w:basedOn w:val="a"/>
    <w:uiPriority w:val="99"/>
    <w:rsid w:val="00E3626F"/>
    <w:pPr>
      <w:spacing w:line="691" w:lineRule="exact"/>
      <w:ind w:firstLine="686"/>
    </w:pPr>
  </w:style>
  <w:style w:type="paragraph" w:customStyle="1" w:styleId="Style13">
    <w:name w:val="Style13"/>
    <w:basedOn w:val="a"/>
    <w:uiPriority w:val="99"/>
    <w:rsid w:val="00E3626F"/>
  </w:style>
  <w:style w:type="paragraph" w:customStyle="1" w:styleId="Style14">
    <w:name w:val="Style14"/>
    <w:basedOn w:val="a"/>
    <w:uiPriority w:val="99"/>
    <w:rsid w:val="00E3626F"/>
    <w:pPr>
      <w:spacing w:line="322" w:lineRule="exact"/>
      <w:ind w:firstLine="734"/>
      <w:jc w:val="both"/>
    </w:pPr>
  </w:style>
  <w:style w:type="paragraph" w:customStyle="1" w:styleId="Style15">
    <w:name w:val="Style15"/>
    <w:basedOn w:val="a"/>
    <w:uiPriority w:val="99"/>
    <w:rsid w:val="00E3626F"/>
  </w:style>
  <w:style w:type="paragraph" w:customStyle="1" w:styleId="Style16">
    <w:name w:val="Style16"/>
    <w:basedOn w:val="a"/>
    <w:uiPriority w:val="99"/>
    <w:rsid w:val="00E3626F"/>
    <w:pPr>
      <w:spacing w:line="689" w:lineRule="exact"/>
      <w:ind w:firstLine="706"/>
      <w:jc w:val="both"/>
    </w:pPr>
  </w:style>
  <w:style w:type="paragraph" w:customStyle="1" w:styleId="Style17">
    <w:name w:val="Style17"/>
    <w:basedOn w:val="a"/>
    <w:uiPriority w:val="99"/>
    <w:rsid w:val="00E3626F"/>
  </w:style>
  <w:style w:type="character" w:customStyle="1" w:styleId="FontStyle19">
    <w:name w:val="Font Style19"/>
    <w:basedOn w:val="a0"/>
    <w:uiPriority w:val="99"/>
    <w:rsid w:val="00E3626F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E3626F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1">
    <w:name w:val="Font Style21"/>
    <w:basedOn w:val="a0"/>
    <w:uiPriority w:val="99"/>
    <w:rsid w:val="00E3626F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22">
    <w:name w:val="Font Style22"/>
    <w:basedOn w:val="a0"/>
    <w:uiPriority w:val="99"/>
    <w:rsid w:val="00E3626F"/>
    <w:rPr>
      <w:rFonts w:ascii="Times New Roman" w:hAnsi="Times New Roman" w:cs="Times New Roman"/>
      <w:b/>
      <w:bCs/>
      <w:spacing w:val="90"/>
      <w:sz w:val="34"/>
      <w:szCs w:val="34"/>
    </w:rPr>
  </w:style>
  <w:style w:type="character" w:customStyle="1" w:styleId="FontStyle23">
    <w:name w:val="Font Style23"/>
    <w:basedOn w:val="a0"/>
    <w:uiPriority w:val="99"/>
    <w:rsid w:val="00E3626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4">
    <w:name w:val="Font Style24"/>
    <w:basedOn w:val="a0"/>
    <w:uiPriority w:val="99"/>
    <w:rsid w:val="00E3626F"/>
    <w:rPr>
      <w:rFonts w:ascii="Times New Roman" w:hAnsi="Times New Roman" w:cs="Times New Roman"/>
      <w:b/>
      <w:bCs/>
      <w:sz w:val="40"/>
      <w:szCs w:val="40"/>
    </w:rPr>
  </w:style>
  <w:style w:type="character" w:customStyle="1" w:styleId="FontStyle25">
    <w:name w:val="Font Style25"/>
    <w:basedOn w:val="a0"/>
    <w:uiPriority w:val="99"/>
    <w:rsid w:val="00E3626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basedOn w:val="a0"/>
    <w:uiPriority w:val="99"/>
    <w:rsid w:val="00E3626F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rsid w:val="00E3626F"/>
    <w:rPr>
      <w:rFonts w:cs="Times New Roman"/>
      <w:color w:val="0066CC"/>
      <w:u w:val="single"/>
    </w:rPr>
  </w:style>
  <w:style w:type="paragraph" w:customStyle="1" w:styleId="3">
    <w:name w:val="Знак Знак3"/>
    <w:basedOn w:val="a"/>
    <w:rsid w:val="008C0F1C"/>
    <w:pPr>
      <w:widowControl/>
      <w:autoSpaceDE/>
      <w:autoSpaceDN/>
      <w:adjustRightInd/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ГАРТУНГ Валерий Карлович</cp:lastModifiedBy>
  <cp:revision>2</cp:revision>
  <cp:lastPrinted>2026-03-03T11:10:00Z</cp:lastPrinted>
  <dcterms:created xsi:type="dcterms:W3CDTF">2026-03-03T11:12:00Z</dcterms:created>
  <dcterms:modified xsi:type="dcterms:W3CDTF">2026-03-03T11:12:00Z</dcterms:modified>
</cp:coreProperties>
</file>