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A6EE99" w14:textId="539EE6C4" w:rsidR="009A3B76" w:rsidRDefault="009A3B76" w:rsidP="009A3B76">
      <w:pPr>
        <w:spacing w:after="0" w:line="240" w:lineRule="atLeast"/>
        <w:ind w:left="6521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Вносится депутатами</w:t>
      </w:r>
    </w:p>
    <w:p w14:paraId="50BEF368" w14:textId="133F3523" w:rsidR="009A3B76" w:rsidRDefault="009A3B76" w:rsidP="009A3B76">
      <w:pPr>
        <w:spacing w:after="0" w:line="240" w:lineRule="atLeast"/>
        <w:ind w:left="6521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Государственной Думы:</w:t>
      </w:r>
    </w:p>
    <w:p w14:paraId="6C12F2CC" w14:textId="05335F3C" w:rsidR="009A3B76" w:rsidRDefault="009A3B76" w:rsidP="009A3B76">
      <w:pPr>
        <w:spacing w:after="0" w:line="240" w:lineRule="atLeast"/>
        <w:ind w:left="6521" w:hanging="284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А.Г.Нечаевым</w:t>
      </w:r>
      <w:proofErr w:type="spellEnd"/>
    </w:p>
    <w:p w14:paraId="0AF1330C" w14:textId="21DB058B" w:rsidR="009A3B76" w:rsidRDefault="009A3B76" w:rsidP="009A3B76">
      <w:pPr>
        <w:spacing w:after="0" w:line="240" w:lineRule="atLeast"/>
        <w:ind w:left="6521" w:hanging="284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К.А.Горячевой</w:t>
      </w:r>
      <w:proofErr w:type="spellEnd"/>
    </w:p>
    <w:p w14:paraId="731AB9BD" w14:textId="46D4DAAA" w:rsidR="009A3B76" w:rsidRDefault="009A3B76" w:rsidP="009A3B76">
      <w:pPr>
        <w:spacing w:after="0" w:line="240" w:lineRule="atLeast"/>
        <w:ind w:left="6521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С.В. </w:t>
      </w:r>
      <w:proofErr w:type="spellStart"/>
      <w:r>
        <w:rPr>
          <w:sz w:val="28"/>
          <w:szCs w:val="28"/>
          <w:lang w:val="ru-RU"/>
        </w:rPr>
        <w:t>Авксентьевой</w:t>
      </w:r>
      <w:proofErr w:type="spellEnd"/>
    </w:p>
    <w:p w14:paraId="118FA374" w14:textId="3F37A95E" w:rsidR="009A3B76" w:rsidRDefault="009A3B76" w:rsidP="009A3B76">
      <w:pPr>
        <w:spacing w:after="0" w:line="240" w:lineRule="atLeast"/>
        <w:ind w:left="6521" w:hanging="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А.В. </w:t>
      </w:r>
      <w:proofErr w:type="spellStart"/>
      <w:r>
        <w:rPr>
          <w:sz w:val="28"/>
          <w:szCs w:val="28"/>
          <w:lang w:val="ru-RU"/>
        </w:rPr>
        <w:t>Скрозниковой</w:t>
      </w:r>
      <w:proofErr w:type="spellEnd"/>
    </w:p>
    <w:p w14:paraId="71EA14CC" w14:textId="77777777" w:rsidR="009A3B76" w:rsidRDefault="009A3B76" w:rsidP="009A3B76">
      <w:pPr>
        <w:spacing w:after="0" w:line="240" w:lineRule="atLeast"/>
        <w:ind w:left="6379" w:hanging="284"/>
        <w:rPr>
          <w:sz w:val="28"/>
          <w:szCs w:val="28"/>
          <w:lang w:val="ru-RU"/>
        </w:rPr>
      </w:pPr>
    </w:p>
    <w:p w14:paraId="041866E9" w14:textId="78A12B1A" w:rsidR="00EF23B8" w:rsidRPr="00FC48F6" w:rsidRDefault="00883071" w:rsidP="009A3B76">
      <w:pPr>
        <w:spacing w:after="0" w:line="240" w:lineRule="atLeast"/>
        <w:ind w:left="6521" w:hanging="284"/>
        <w:rPr>
          <w:szCs w:val="28"/>
          <w:lang w:val="ru-RU"/>
        </w:rPr>
      </w:pPr>
      <w:r w:rsidRPr="00EF23B8">
        <w:rPr>
          <w:sz w:val="28"/>
          <w:szCs w:val="28"/>
          <w:lang w:val="ru-RU"/>
        </w:rPr>
        <w:t xml:space="preserve">Проект </w:t>
      </w:r>
      <w:r w:rsidR="009A3B76">
        <w:rPr>
          <w:sz w:val="28"/>
          <w:szCs w:val="28"/>
          <w:lang w:val="ru-RU"/>
        </w:rPr>
        <w:t>№____________</w:t>
      </w:r>
    </w:p>
    <w:p w14:paraId="3730A7DA" w14:textId="77777777" w:rsidR="00EF23B8" w:rsidRPr="00FC48F6" w:rsidRDefault="00EF23B8" w:rsidP="009A3B76">
      <w:pPr>
        <w:spacing w:after="100" w:afterAutospacing="1" w:line="0" w:lineRule="atLeast"/>
        <w:contextualSpacing/>
        <w:rPr>
          <w:szCs w:val="28"/>
          <w:lang w:val="ru-RU"/>
        </w:rPr>
      </w:pPr>
    </w:p>
    <w:p w14:paraId="60A41A4E" w14:textId="77777777" w:rsidR="00EF23B8" w:rsidRPr="00FC48F6" w:rsidRDefault="00EF23B8" w:rsidP="009A3B76">
      <w:pPr>
        <w:spacing w:line="0" w:lineRule="atLeast"/>
        <w:contextualSpacing/>
        <w:rPr>
          <w:szCs w:val="28"/>
          <w:lang w:val="ru-RU"/>
        </w:rPr>
      </w:pPr>
    </w:p>
    <w:p w14:paraId="45E158F9" w14:textId="77777777" w:rsidR="00883071" w:rsidRPr="00EF23B8" w:rsidRDefault="00883071" w:rsidP="007730B8">
      <w:pPr>
        <w:rPr>
          <w:sz w:val="28"/>
          <w:lang w:val="ru-RU"/>
        </w:rPr>
      </w:pPr>
    </w:p>
    <w:p w14:paraId="711F2C09" w14:textId="77777777" w:rsidR="00883071" w:rsidRPr="00883071" w:rsidRDefault="00883071" w:rsidP="00883071">
      <w:pPr>
        <w:suppressAutoHyphens/>
        <w:spacing w:after="0" w:line="240" w:lineRule="auto"/>
        <w:contextualSpacing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83071">
        <w:rPr>
          <w:rFonts w:eastAsia="Times New Roman" w:cs="Times New Roman"/>
          <w:b/>
          <w:sz w:val="28"/>
          <w:szCs w:val="28"/>
          <w:lang w:val="ru-RU" w:eastAsia="ru-RU"/>
        </w:rPr>
        <w:t>ФЕДЕРАЛЬНЫЙ ЗАКОН</w:t>
      </w:r>
    </w:p>
    <w:p w14:paraId="53E93E78" w14:textId="77777777" w:rsidR="00883071" w:rsidRPr="00883071" w:rsidRDefault="00883071" w:rsidP="00883071">
      <w:pPr>
        <w:suppressAutoHyphens/>
        <w:spacing w:after="0" w:line="240" w:lineRule="auto"/>
        <w:contextualSpacing/>
        <w:jc w:val="both"/>
        <w:rPr>
          <w:rFonts w:eastAsia="Times New Roman" w:cs="Times New Roman"/>
          <w:sz w:val="28"/>
          <w:szCs w:val="28"/>
          <w:lang w:val="ru-RU" w:eastAsia="ru-RU"/>
        </w:rPr>
      </w:pPr>
    </w:p>
    <w:p w14:paraId="5FF90171" w14:textId="77777777" w:rsidR="00883071" w:rsidRPr="00883071" w:rsidRDefault="00883071" w:rsidP="00883071">
      <w:pPr>
        <w:suppressAutoHyphens/>
        <w:spacing w:after="0" w:line="240" w:lineRule="auto"/>
        <w:contextualSpacing/>
        <w:jc w:val="both"/>
        <w:rPr>
          <w:rFonts w:eastAsia="Times New Roman" w:cs="Times New Roman"/>
          <w:sz w:val="28"/>
          <w:szCs w:val="28"/>
          <w:lang w:val="ru-RU" w:eastAsia="ru-RU"/>
        </w:rPr>
      </w:pPr>
    </w:p>
    <w:p w14:paraId="6EB940B6" w14:textId="77777777" w:rsidR="00EF23B8" w:rsidRDefault="00883071" w:rsidP="00883071">
      <w:pPr>
        <w:suppressAutoHyphens/>
        <w:spacing w:after="0" w:line="240" w:lineRule="auto"/>
        <w:contextualSpacing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83071">
        <w:rPr>
          <w:rFonts w:eastAsia="Times New Roman" w:cs="Times New Roman"/>
          <w:b/>
          <w:sz w:val="28"/>
          <w:szCs w:val="28"/>
          <w:lang w:val="ru-RU" w:eastAsia="ru-RU"/>
        </w:rPr>
        <w:t xml:space="preserve"> </w:t>
      </w:r>
      <w:r w:rsidR="00710778" w:rsidRPr="00883071">
        <w:rPr>
          <w:rFonts w:eastAsia="Times New Roman" w:cs="Times New Roman"/>
          <w:b/>
          <w:sz w:val="28"/>
          <w:szCs w:val="28"/>
          <w:lang w:val="ru-RU" w:eastAsia="ru-RU"/>
        </w:rPr>
        <w:t>О внесении изменений в статьи 51</w:t>
      </w:r>
      <w:r w:rsidR="00FC48F6">
        <w:rPr>
          <w:rFonts w:eastAsia="Times New Roman" w:cs="Times New Roman"/>
          <w:b/>
          <w:sz w:val="28"/>
          <w:szCs w:val="28"/>
          <w:lang w:val="ru-RU" w:eastAsia="ru-RU"/>
        </w:rPr>
        <w:t xml:space="preserve"> и 52</w:t>
      </w:r>
      <w:r w:rsidR="00710778" w:rsidRPr="00883071">
        <w:rPr>
          <w:rFonts w:eastAsia="Times New Roman" w:cs="Times New Roman"/>
          <w:b/>
          <w:sz w:val="28"/>
          <w:szCs w:val="28"/>
          <w:lang w:val="ru-RU" w:eastAsia="ru-RU"/>
        </w:rPr>
        <w:t xml:space="preserve"> Федерального закона </w:t>
      </w:r>
    </w:p>
    <w:p w14:paraId="53F47F33" w14:textId="77777777" w:rsidR="002730E0" w:rsidRPr="00883071" w:rsidRDefault="00710778" w:rsidP="00883071">
      <w:pPr>
        <w:suppressAutoHyphens/>
        <w:spacing w:after="0" w:line="240" w:lineRule="auto"/>
        <w:contextualSpacing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83071">
        <w:rPr>
          <w:rFonts w:eastAsia="Times New Roman" w:cs="Times New Roman"/>
          <w:b/>
          <w:sz w:val="28"/>
          <w:szCs w:val="28"/>
          <w:lang w:val="ru-RU" w:eastAsia="ru-RU"/>
        </w:rPr>
        <w:t>«Об основах охраны здоровья граждан в Российской Федерации»</w:t>
      </w:r>
    </w:p>
    <w:p w14:paraId="65C0B5BF" w14:textId="77777777" w:rsidR="00883071" w:rsidRPr="00EF23B8" w:rsidRDefault="00883071" w:rsidP="00883071">
      <w:pPr>
        <w:suppressAutoHyphens/>
        <w:spacing w:line="240" w:lineRule="auto"/>
        <w:contextualSpacing/>
        <w:rPr>
          <w:szCs w:val="28"/>
          <w:lang w:val="ru-RU"/>
        </w:rPr>
      </w:pPr>
    </w:p>
    <w:p w14:paraId="572827F0" w14:textId="77777777" w:rsidR="00883071" w:rsidRPr="00EF23B8" w:rsidRDefault="00883071" w:rsidP="00883071">
      <w:pPr>
        <w:suppressAutoHyphens/>
        <w:spacing w:line="240" w:lineRule="auto"/>
        <w:contextualSpacing/>
        <w:rPr>
          <w:szCs w:val="28"/>
          <w:lang w:val="ru-RU"/>
        </w:rPr>
      </w:pPr>
    </w:p>
    <w:p w14:paraId="28569AC7" w14:textId="77777777" w:rsidR="00883071" w:rsidRPr="00EF23B8" w:rsidRDefault="00883071" w:rsidP="00883071">
      <w:pPr>
        <w:widowControl w:val="0"/>
        <w:spacing w:line="480" w:lineRule="auto"/>
        <w:ind w:firstLine="709"/>
        <w:contextualSpacing/>
        <w:outlineLvl w:val="0"/>
        <w:rPr>
          <w:b/>
          <w:sz w:val="28"/>
          <w:lang w:val="ru-RU"/>
        </w:rPr>
      </w:pPr>
      <w:r w:rsidRPr="00EF23B8">
        <w:rPr>
          <w:b/>
          <w:sz w:val="28"/>
          <w:lang w:val="ru-RU"/>
        </w:rPr>
        <w:t>Статья</w:t>
      </w:r>
      <w:r w:rsidRPr="00EF23B8">
        <w:rPr>
          <w:b/>
          <w:sz w:val="28"/>
        </w:rPr>
        <w:t> </w:t>
      </w:r>
      <w:r w:rsidRPr="00EF23B8">
        <w:rPr>
          <w:b/>
          <w:sz w:val="28"/>
          <w:lang w:val="ru-RU"/>
        </w:rPr>
        <w:t>1</w:t>
      </w:r>
    </w:p>
    <w:p w14:paraId="29292EB6" w14:textId="77777777" w:rsidR="0018714A" w:rsidRDefault="00710778" w:rsidP="00883071">
      <w:pPr>
        <w:spacing w:after="0" w:line="480" w:lineRule="auto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</w:pPr>
      <w:proofErr w:type="gramStart"/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Внести в Федеральны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й закон от 21 ноября 2011 года №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323-ФЗ «Об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 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основах охраны здоровья граждан в 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Российской Федерации» (Собрание 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законодательства Россий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ской Федерации, 2011, №</w:t>
      </w:r>
      <w:r w:rsid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48, ст. 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6724; 2013, № 48, ст. 6165; 2014, №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30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, ст. 4257; № 49, ст. 6927; 2015, № 10, ст. 1425; № 29, ст. 4397; 2016, № 1, ст. 9, 28; № 15, ст. 2055;</w:t>
      </w:r>
      <w:proofErr w:type="gramEnd"/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№ </w:t>
      </w:r>
      <w:proofErr w:type="gramStart"/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18, ст. 2488; №</w:t>
      </w:r>
      <w:r w:rsidR="00CD78B6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 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27, ст. 4219; 2017, № 31, ст. 4791; № 50, ст. 7544, 7563; 2018, № 32, ст.</w:t>
      </w:r>
      <w:r w:rsidR="00CD78B6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 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5092; № 53, ст. 8415; 2019, № 10, ст. 888; № 22, ст. 2675; № 49, ст. 6958; №</w:t>
      </w:r>
      <w:r w:rsidR="00CD78B6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 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52, ст. 7770, 7796; 2020, № 52, ст. 8584; 2021, № 18, ст. 3072, 3073; №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2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7, ст. 5141, 5143, 5159; 2022, №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13, ст. </w:t>
      </w:r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1953;</w:t>
      </w:r>
      <w:proofErr w:type="gramEnd"/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</w:t>
      </w:r>
      <w:proofErr w:type="gramStart"/>
      <w:r w:rsidR="007730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2023, №</w:t>
      </w:r>
      <w:r w:rsid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32, ст. 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6196) следующие изменения:</w:t>
      </w:r>
      <w:proofErr w:type="gramEnd"/>
    </w:p>
    <w:p w14:paraId="4F9D7D9A" w14:textId="2BF1B60A" w:rsidR="00883071" w:rsidRDefault="00710778" w:rsidP="00883071">
      <w:pPr>
        <w:spacing w:after="0" w:line="480" w:lineRule="auto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</w:pPr>
      <w:bookmarkStart w:id="0" w:name="_GoBack"/>
      <w:bookmarkEnd w:id="0"/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lastRenderedPageBreak/>
        <w:t>1) Пункт 2 статьи 51 изложить в следующей редакции: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br/>
        <w:t>«</w:t>
      </w:r>
      <w:r w:rsidR="006514C4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2. </w:t>
      </w:r>
      <w:proofErr w:type="gramStart"/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Отцу реб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е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нка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или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иному лицу по выбору 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и согласию 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женщины предоставляется право 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с учетом состояния ее здоровья 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присутствовать 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при рождении ребенка, за исключением случаев оперативного </w:t>
      </w:r>
      <w:proofErr w:type="spellStart"/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родоразрешения</w:t>
      </w:r>
      <w:proofErr w:type="spellEnd"/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,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при наличии в учреждении соответствующих условий (индивидуальных родовых залов) и отсутствии у 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отца или иного 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лиц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а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инфекционных заболеваний</w:t>
      </w:r>
      <w:r w:rsidR="00FC620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, </w:t>
      </w:r>
      <w:r w:rsidR="00FC6208" w:rsidRPr="00B533DF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при условии невмешательства в оказание медицинской помощи.</w:t>
      </w:r>
      <w:proofErr w:type="gramEnd"/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Реализация такого права осуществляется без взимания платы с 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отца или иного лица</w:t>
      </w:r>
      <w:proofErr w:type="gramStart"/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.»</w:t>
      </w:r>
      <w:proofErr w:type="gramEnd"/>
    </w:p>
    <w:p w14:paraId="67E8610C" w14:textId="77777777" w:rsidR="00883071" w:rsidRDefault="00710778" w:rsidP="00036954">
      <w:pPr>
        <w:spacing w:after="0" w:line="480" w:lineRule="auto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</w:pP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2) Статью 52 дополнить пунктом 4 следующего содержания:</w:t>
      </w:r>
      <w:r w:rsid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br/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«</w:t>
      </w:r>
      <w:r w:rsidR="006514C4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4. </w:t>
      </w:r>
      <w:r w:rsidR="00036954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Каждой женщине при рождении ребенка </w:t>
      </w:r>
      <w:r w:rsidR="00035E12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предоставляется </w:t>
      </w:r>
      <w:r w:rsidR="00036954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право на присутствие отца или иного лица </w:t>
      </w:r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в соответствии с пунктом 2 статьи 51 настоящего Федерального закона</w:t>
      </w:r>
      <w:proofErr w:type="gramStart"/>
      <w:r w:rsidR="009C389E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.</w:t>
      </w:r>
      <w:r w:rsidRPr="00883071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»</w:t>
      </w:r>
      <w:proofErr w:type="gramEnd"/>
    </w:p>
    <w:p w14:paraId="58DFFCF9" w14:textId="77777777" w:rsidR="00EF23B8" w:rsidRPr="00EF23B8" w:rsidRDefault="00EF23B8" w:rsidP="00EF23B8">
      <w:pPr>
        <w:spacing w:after="0" w:line="480" w:lineRule="auto"/>
        <w:ind w:firstLine="709"/>
        <w:jc w:val="both"/>
        <w:rPr>
          <w:rFonts w:ascii="Times New Roman CYR" w:eastAsia="Times New Roman" w:hAnsi="Times New Roman CYR" w:cs="Times New Roman"/>
          <w:b/>
          <w:sz w:val="28"/>
          <w:szCs w:val="20"/>
          <w:lang w:val="ru-RU" w:eastAsia="ru-RU"/>
        </w:rPr>
      </w:pPr>
      <w:r w:rsidRPr="00EF23B8">
        <w:rPr>
          <w:rFonts w:ascii="Times New Roman CYR" w:eastAsia="Times New Roman" w:hAnsi="Times New Roman CYR" w:cs="Times New Roman"/>
          <w:b/>
          <w:sz w:val="28"/>
          <w:szCs w:val="20"/>
          <w:lang w:val="ru-RU" w:eastAsia="ru-RU"/>
        </w:rPr>
        <w:t>Статья 2</w:t>
      </w:r>
    </w:p>
    <w:p w14:paraId="23F8C0B7" w14:textId="7DE53537" w:rsidR="00EF23B8" w:rsidRPr="00EF23B8" w:rsidRDefault="00EF23B8" w:rsidP="00EF23B8">
      <w:pPr>
        <w:spacing w:after="0" w:line="480" w:lineRule="auto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</w:pPr>
      <w:r w:rsidRPr="00EF23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Настоящий Федеральный закон вступает в силу </w:t>
      </w:r>
      <w:r w:rsidRPr="00EF23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br/>
        <w:t xml:space="preserve">с 1 </w:t>
      </w:r>
      <w:r w:rsidR="00D40179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января</w:t>
      </w:r>
      <w:r w:rsidRPr="00EF23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202</w:t>
      </w:r>
      <w:r w:rsidR="00962E43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>7</w:t>
      </w:r>
      <w:r w:rsidRPr="00EF23B8">
        <w:rPr>
          <w:rFonts w:ascii="Times New Roman CYR" w:eastAsia="Times New Roman" w:hAnsi="Times New Roman CYR" w:cs="Times New Roman"/>
          <w:sz w:val="28"/>
          <w:szCs w:val="20"/>
          <w:lang w:val="ru-RU" w:eastAsia="ru-RU"/>
        </w:rPr>
        <w:t xml:space="preserve"> года.</w:t>
      </w:r>
    </w:p>
    <w:p w14:paraId="1905E14F" w14:textId="77777777" w:rsidR="00EF23B8" w:rsidRPr="00EF23B8" w:rsidRDefault="00EF23B8" w:rsidP="00EF23B8">
      <w:pPr>
        <w:suppressAutoHyphens/>
        <w:spacing w:after="0" w:line="480" w:lineRule="auto"/>
        <w:ind w:firstLine="708"/>
        <w:contextualSpacing/>
        <w:jc w:val="both"/>
        <w:rPr>
          <w:rFonts w:eastAsia="Times New Roman" w:cs="Times New Roman"/>
          <w:sz w:val="28"/>
          <w:szCs w:val="28"/>
          <w:lang w:val="ru-RU" w:eastAsia="ru-RU"/>
        </w:rPr>
      </w:pPr>
    </w:p>
    <w:p w14:paraId="11A1495A" w14:textId="77777777" w:rsidR="00EF23B8" w:rsidRPr="00EF23B8" w:rsidRDefault="00EF23B8" w:rsidP="00EF23B8">
      <w:pPr>
        <w:tabs>
          <w:tab w:val="center" w:pos="1474"/>
        </w:tabs>
        <w:spacing w:after="0" w:line="240" w:lineRule="atLeast"/>
        <w:jc w:val="both"/>
        <w:rPr>
          <w:rFonts w:ascii="Times New Roman CYR" w:eastAsia="Times New Roman" w:hAnsi="Times New Roman CYR" w:cs="Times New Roman"/>
          <w:sz w:val="28"/>
          <w:szCs w:val="28"/>
          <w:lang w:val="ru-RU" w:eastAsia="ru-RU"/>
        </w:rPr>
      </w:pPr>
      <w:r w:rsidRPr="00EF23B8">
        <w:rPr>
          <w:rFonts w:ascii="Times New Roman CYR" w:eastAsia="Times New Roman" w:hAnsi="Times New Roman CYR" w:cs="Times New Roman"/>
          <w:sz w:val="28"/>
          <w:szCs w:val="28"/>
          <w:lang w:val="ru-RU" w:eastAsia="ru-RU"/>
        </w:rPr>
        <w:tab/>
        <w:t>Президент</w:t>
      </w:r>
    </w:p>
    <w:p w14:paraId="7387B744" w14:textId="77777777" w:rsidR="002730E0" w:rsidRPr="002A67CF" w:rsidRDefault="00EF23B8" w:rsidP="002A67CF">
      <w:pPr>
        <w:tabs>
          <w:tab w:val="center" w:pos="1474"/>
        </w:tabs>
        <w:spacing w:after="0" w:line="240" w:lineRule="atLeast"/>
        <w:jc w:val="both"/>
        <w:rPr>
          <w:rFonts w:ascii="Times New Roman CYR" w:eastAsia="Times New Roman" w:hAnsi="Times New Roman CYR" w:cs="Times New Roman"/>
          <w:sz w:val="28"/>
          <w:szCs w:val="28"/>
          <w:lang w:val="ru-RU" w:eastAsia="ru-RU"/>
        </w:rPr>
      </w:pPr>
      <w:r w:rsidRPr="00EF23B8">
        <w:rPr>
          <w:rFonts w:ascii="Times New Roman CYR" w:eastAsia="Times New Roman" w:hAnsi="Times New Roman CYR" w:cs="Times New Roman"/>
          <w:sz w:val="28"/>
          <w:szCs w:val="28"/>
          <w:lang w:val="ru-RU" w:eastAsia="ru-RU"/>
        </w:rPr>
        <w:tab/>
        <w:t xml:space="preserve">Российской Федерации                                                                          </w:t>
      </w:r>
      <w:proofErr w:type="spellStart"/>
      <w:r w:rsidRPr="00EF23B8">
        <w:rPr>
          <w:rFonts w:ascii="Times New Roman CYR" w:eastAsia="Times New Roman" w:hAnsi="Times New Roman CYR" w:cs="Times New Roman"/>
          <w:sz w:val="28"/>
          <w:szCs w:val="28"/>
          <w:lang w:val="ru-RU" w:eastAsia="ru-RU"/>
        </w:rPr>
        <w:t>В.Путин</w:t>
      </w:r>
      <w:proofErr w:type="spellEnd"/>
    </w:p>
    <w:sectPr w:rsidR="002730E0" w:rsidRPr="002A67CF" w:rsidSect="007730B8">
      <w:headerReference w:type="default" r:id="rId9"/>
      <w:pgSz w:w="12240" w:h="15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A06033" w14:textId="77777777" w:rsidR="00FF0B55" w:rsidRDefault="00FF0B55" w:rsidP="002A67CF">
      <w:pPr>
        <w:spacing w:after="0" w:line="240" w:lineRule="auto"/>
      </w:pPr>
      <w:r>
        <w:separator/>
      </w:r>
    </w:p>
  </w:endnote>
  <w:endnote w:type="continuationSeparator" w:id="0">
    <w:p w14:paraId="505F6A12" w14:textId="77777777" w:rsidR="00FF0B55" w:rsidRDefault="00FF0B55" w:rsidP="002A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B4B80" w14:textId="77777777" w:rsidR="00FF0B55" w:rsidRDefault="00FF0B55" w:rsidP="002A67CF">
      <w:pPr>
        <w:spacing w:after="0" w:line="240" w:lineRule="auto"/>
      </w:pPr>
      <w:r>
        <w:separator/>
      </w:r>
    </w:p>
  </w:footnote>
  <w:footnote w:type="continuationSeparator" w:id="0">
    <w:p w14:paraId="43231336" w14:textId="77777777" w:rsidR="00FF0B55" w:rsidRDefault="00FF0B55" w:rsidP="002A6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941644"/>
      <w:docPartObj>
        <w:docPartGallery w:val="Page Numbers (Top of Page)"/>
        <w:docPartUnique/>
      </w:docPartObj>
    </w:sdtPr>
    <w:sdtEndPr/>
    <w:sdtContent>
      <w:p w14:paraId="10BCE5A7" w14:textId="77777777" w:rsidR="002A67CF" w:rsidRDefault="002A67C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14A" w:rsidRPr="0018714A">
          <w:rPr>
            <w:noProof/>
            <w:lang w:val="ru-RU"/>
          </w:rPr>
          <w:t>2</w:t>
        </w:r>
        <w:r>
          <w:fldChar w:fldCharType="end"/>
        </w:r>
      </w:p>
    </w:sdtContent>
  </w:sdt>
  <w:p w14:paraId="39C3048C" w14:textId="77777777" w:rsidR="002A67CF" w:rsidRDefault="002A67C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5E12"/>
    <w:rsid w:val="00036954"/>
    <w:rsid w:val="0006063C"/>
    <w:rsid w:val="000C05F1"/>
    <w:rsid w:val="0015074B"/>
    <w:rsid w:val="0018714A"/>
    <w:rsid w:val="002730E0"/>
    <w:rsid w:val="00277FDE"/>
    <w:rsid w:val="0029639D"/>
    <w:rsid w:val="002A67CF"/>
    <w:rsid w:val="00325A64"/>
    <w:rsid w:val="00326F90"/>
    <w:rsid w:val="003F10E6"/>
    <w:rsid w:val="0059231D"/>
    <w:rsid w:val="006514C4"/>
    <w:rsid w:val="00710778"/>
    <w:rsid w:val="007730B8"/>
    <w:rsid w:val="00883071"/>
    <w:rsid w:val="00962E43"/>
    <w:rsid w:val="009A3B76"/>
    <w:rsid w:val="009C389E"/>
    <w:rsid w:val="00A46C8B"/>
    <w:rsid w:val="00AA1D8D"/>
    <w:rsid w:val="00B3621A"/>
    <w:rsid w:val="00B47730"/>
    <w:rsid w:val="00B533DF"/>
    <w:rsid w:val="00B75130"/>
    <w:rsid w:val="00B85159"/>
    <w:rsid w:val="00BA5459"/>
    <w:rsid w:val="00C14A10"/>
    <w:rsid w:val="00CB0196"/>
    <w:rsid w:val="00CB0664"/>
    <w:rsid w:val="00CB60E1"/>
    <w:rsid w:val="00CD78B6"/>
    <w:rsid w:val="00D40179"/>
    <w:rsid w:val="00DF4A4B"/>
    <w:rsid w:val="00E32638"/>
    <w:rsid w:val="00E364D3"/>
    <w:rsid w:val="00EE29B6"/>
    <w:rsid w:val="00EF23B8"/>
    <w:rsid w:val="00FC48F6"/>
    <w:rsid w:val="00FC6208"/>
    <w:rsid w:val="00FC6937"/>
    <w:rsid w:val="00FC693F"/>
    <w:rsid w:val="00FF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F5C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D37421-8A2B-49A4-A42A-CB8E15337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ГОРЯЧЕВА Ксения Александровна</cp:lastModifiedBy>
  <cp:revision>5</cp:revision>
  <cp:lastPrinted>2026-03-12T08:57:00Z</cp:lastPrinted>
  <dcterms:created xsi:type="dcterms:W3CDTF">2026-03-12T08:08:00Z</dcterms:created>
  <dcterms:modified xsi:type="dcterms:W3CDTF">2026-03-12T09:04:00Z</dcterms:modified>
</cp:coreProperties>
</file>