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8D7" w:rsidRPr="00816211" w:rsidRDefault="00E448D7" w:rsidP="00E448D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E448D7" w:rsidRPr="0040204D" w:rsidRDefault="00E448D7" w:rsidP="00E448D7">
      <w:pPr>
        <w:spacing w:after="0" w:line="36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E448D7" w:rsidRPr="0040204D" w:rsidRDefault="00E448D7" w:rsidP="00E448D7">
      <w:pPr>
        <w:spacing w:after="0" w:line="36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E448D7" w:rsidRPr="0040204D" w:rsidRDefault="00E448D7" w:rsidP="00E448D7">
      <w:pPr>
        <w:spacing w:after="0" w:line="36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E448D7" w:rsidRPr="0040204D" w:rsidRDefault="00E448D7" w:rsidP="00E448D7">
      <w:pPr>
        <w:spacing w:after="0" w:line="36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E448D7" w:rsidRPr="0040204D" w:rsidRDefault="00E448D7" w:rsidP="00E448D7">
      <w:pPr>
        <w:spacing w:after="0" w:line="36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E448D7" w:rsidRPr="0040204D" w:rsidRDefault="00E448D7" w:rsidP="00E448D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E448D7" w:rsidRPr="0040204D" w:rsidRDefault="00E448D7" w:rsidP="00E448D7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</w:rPr>
      </w:pPr>
      <w:r w:rsidRPr="0040204D">
        <w:rPr>
          <w:rFonts w:ascii="Times New Roman" w:hAnsi="Times New Roman" w:cs="Times New Roman"/>
          <w:sz w:val="28"/>
        </w:rPr>
        <w:t>Председателю</w:t>
      </w:r>
    </w:p>
    <w:p w:rsidR="00E448D7" w:rsidRPr="0040204D" w:rsidRDefault="00E448D7" w:rsidP="00E448D7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</w:rPr>
      </w:pPr>
      <w:r w:rsidRPr="0040204D">
        <w:rPr>
          <w:rFonts w:ascii="Times New Roman" w:hAnsi="Times New Roman" w:cs="Times New Roman"/>
          <w:sz w:val="28"/>
        </w:rPr>
        <w:t>Государственной Думы</w:t>
      </w:r>
    </w:p>
    <w:p w:rsidR="00E448D7" w:rsidRPr="0040204D" w:rsidRDefault="00E448D7" w:rsidP="00E448D7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</w:rPr>
      </w:pPr>
      <w:r w:rsidRPr="0040204D">
        <w:rPr>
          <w:rFonts w:ascii="Times New Roman" w:hAnsi="Times New Roman" w:cs="Times New Roman"/>
          <w:sz w:val="28"/>
        </w:rPr>
        <w:t>Федерального Собрания</w:t>
      </w:r>
    </w:p>
    <w:p w:rsidR="00E448D7" w:rsidRDefault="00E448D7" w:rsidP="00E448D7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</w:rPr>
      </w:pPr>
      <w:r w:rsidRPr="0040204D">
        <w:rPr>
          <w:rFonts w:ascii="Times New Roman" w:hAnsi="Times New Roman" w:cs="Times New Roman"/>
          <w:sz w:val="28"/>
        </w:rPr>
        <w:t>Российской Федерации</w:t>
      </w:r>
    </w:p>
    <w:p w:rsidR="00E448D7" w:rsidRPr="0040204D" w:rsidRDefault="00E448D7" w:rsidP="00E448D7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</w:rPr>
      </w:pPr>
    </w:p>
    <w:p w:rsidR="00E448D7" w:rsidRPr="0040204D" w:rsidRDefault="00E448D7" w:rsidP="00E448D7">
      <w:pPr>
        <w:spacing w:line="360" w:lineRule="auto"/>
        <w:ind w:left="5954"/>
        <w:jc w:val="both"/>
        <w:rPr>
          <w:rFonts w:ascii="Times New Roman" w:hAnsi="Times New Roman" w:cs="Times New Roman"/>
          <w:b/>
          <w:bCs/>
          <w:sz w:val="28"/>
        </w:rPr>
      </w:pPr>
      <w:r w:rsidRPr="0040204D">
        <w:rPr>
          <w:rFonts w:ascii="Times New Roman" w:hAnsi="Times New Roman" w:cs="Times New Roman"/>
          <w:b/>
          <w:bCs/>
          <w:sz w:val="28"/>
        </w:rPr>
        <w:t>В. В. ВОЛОДИНУ</w:t>
      </w:r>
    </w:p>
    <w:p w:rsidR="00E448D7" w:rsidRPr="0040204D" w:rsidRDefault="00E448D7" w:rsidP="00E448D7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E448D7" w:rsidRPr="00816211" w:rsidRDefault="00E448D7" w:rsidP="00E448D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40204D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E448D7" w:rsidRDefault="00E448D7" w:rsidP="00E448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40204D">
        <w:rPr>
          <w:rFonts w:ascii="Times New Roman" w:hAnsi="Times New Roman" w:cs="Times New Roman"/>
          <w:sz w:val="28"/>
        </w:rPr>
        <w:t>статьей</w:t>
      </w:r>
      <w:proofErr w:type="spellEnd"/>
      <w:r w:rsidRPr="0040204D"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 «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О внесении изменений в Федеральный закон «О дополнительных мерах государственной поддержки семей, имеющих детей» в части введения меры поддержки в виде детского сберегательного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счет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а».</w:t>
      </w:r>
    </w:p>
    <w:p w:rsidR="00E448D7" w:rsidRPr="00240594" w:rsidRDefault="00E448D7" w:rsidP="00E448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E448D7" w:rsidRPr="0040204D" w:rsidRDefault="00E448D7" w:rsidP="00E448D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40204D">
        <w:rPr>
          <w:rFonts w:ascii="Times New Roman" w:hAnsi="Times New Roman" w:cs="Times New Roman"/>
          <w:sz w:val="28"/>
          <w:u w:val="single"/>
        </w:rPr>
        <w:t>Приложения:</w:t>
      </w:r>
    </w:p>
    <w:p w:rsidR="00E448D7" w:rsidRPr="0040204D" w:rsidRDefault="00E448D7" w:rsidP="00E448D7">
      <w:pPr>
        <w:numPr>
          <w:ilvl w:val="0"/>
          <w:numId w:val="1"/>
        </w:numPr>
        <w:spacing w:line="360" w:lineRule="auto"/>
        <w:ind w:left="0" w:firstLine="633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40204D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40204D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3</w:t>
      </w:r>
      <w:r w:rsidRPr="0040204D">
        <w:rPr>
          <w:rFonts w:ascii="Times New Roman" w:hAnsi="Times New Roman" w:cs="Times New Roman"/>
          <w:sz w:val="28"/>
        </w:rPr>
        <w:t xml:space="preserve"> листах;</w:t>
      </w:r>
    </w:p>
    <w:p w:rsidR="00E448D7" w:rsidRPr="0040204D" w:rsidRDefault="00E448D7" w:rsidP="00E448D7">
      <w:pPr>
        <w:numPr>
          <w:ilvl w:val="0"/>
          <w:numId w:val="1"/>
        </w:numPr>
        <w:spacing w:line="360" w:lineRule="auto"/>
        <w:ind w:left="0" w:firstLine="633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40204D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40204D">
        <w:rPr>
          <w:rFonts w:ascii="Times New Roman" w:hAnsi="Times New Roman" w:cs="Times New Roman"/>
          <w:sz w:val="28"/>
        </w:rPr>
        <w:t>едерального закона на 2 листах;</w:t>
      </w:r>
    </w:p>
    <w:p w:rsidR="00E448D7" w:rsidRPr="0040204D" w:rsidRDefault="00E448D7" w:rsidP="00E448D7">
      <w:pPr>
        <w:numPr>
          <w:ilvl w:val="0"/>
          <w:numId w:val="1"/>
        </w:numPr>
        <w:spacing w:line="360" w:lineRule="auto"/>
        <w:ind w:left="0" w:firstLine="633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40204D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40204D">
        <w:rPr>
          <w:rFonts w:ascii="Times New Roman" w:hAnsi="Times New Roman" w:cs="Times New Roman"/>
          <w:sz w:val="28"/>
        </w:rPr>
        <w:t>утратившими</w:t>
      </w:r>
      <w:proofErr w:type="gramEnd"/>
      <w:r w:rsidRPr="0040204D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E448D7" w:rsidRPr="0040204D" w:rsidRDefault="00E448D7" w:rsidP="00E448D7">
      <w:pPr>
        <w:numPr>
          <w:ilvl w:val="0"/>
          <w:numId w:val="1"/>
        </w:numPr>
        <w:spacing w:line="360" w:lineRule="auto"/>
        <w:ind w:left="0" w:firstLine="633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40204D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E448D7" w:rsidRDefault="00E448D7" w:rsidP="00E448D7">
      <w:pPr>
        <w:numPr>
          <w:ilvl w:val="0"/>
          <w:numId w:val="1"/>
        </w:numPr>
        <w:spacing w:line="360" w:lineRule="auto"/>
        <w:ind w:left="0" w:firstLine="633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40204D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E448D7" w:rsidRDefault="00E448D7" w:rsidP="00E448D7">
      <w:pPr>
        <w:pStyle w:val="a3"/>
        <w:spacing w:after="0" w:line="360" w:lineRule="auto"/>
        <w:ind w:left="1068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448D7" w:rsidRDefault="00E448D7" w:rsidP="00E448D7">
      <w:pPr>
        <w:pStyle w:val="a3"/>
        <w:spacing w:after="0" w:line="360" w:lineRule="auto"/>
        <w:ind w:left="1068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448D7" w:rsidRDefault="00E448D7" w:rsidP="00E448D7">
      <w:pPr>
        <w:pStyle w:val="a3"/>
        <w:spacing w:after="0" w:line="360" w:lineRule="auto"/>
        <w:ind w:left="1068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448D7" w:rsidRDefault="00E448D7" w:rsidP="00E448D7">
      <w:pPr>
        <w:pStyle w:val="a3"/>
        <w:spacing w:after="0" w:line="360" w:lineRule="auto"/>
        <w:ind w:left="1068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448D7" w:rsidRDefault="00E448D7" w:rsidP="00E448D7">
      <w:pPr>
        <w:pStyle w:val="a3"/>
        <w:spacing w:after="0" w:line="360" w:lineRule="auto"/>
        <w:ind w:left="1068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448D7" w:rsidRDefault="00E448D7" w:rsidP="00E448D7">
      <w:pPr>
        <w:pStyle w:val="a3"/>
        <w:spacing w:after="0" w:line="360" w:lineRule="auto"/>
        <w:ind w:left="1068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877CE" w:rsidRDefault="001877CE">
      <w:bookmarkStart w:id="0" w:name="_GoBack"/>
      <w:bookmarkEnd w:id="0"/>
    </w:p>
    <w:sectPr w:rsidR="00187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74"/>
    <w:rsid w:val="001877CE"/>
    <w:rsid w:val="00313074"/>
    <w:rsid w:val="00E4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8D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8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8D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2026-03-11T12:15:00Z</dcterms:created>
  <dcterms:modified xsi:type="dcterms:W3CDTF">2026-03-11T12:15:00Z</dcterms:modified>
</cp:coreProperties>
</file>