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3F02D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3F02D7" w:rsidRPr="007052AF" w:rsidRDefault="003F02D7" w:rsidP="003F02D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A960DD" w:rsidP="003F02D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 xml:space="preserve">О внесении изменения </w:t>
      </w:r>
      <w:r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статью 14.56 Кодекса Российской Федерации </w:t>
      </w:r>
      <w:r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об административных правонарушениях</w:t>
      </w:r>
      <w:r>
        <w:rPr>
          <w:b/>
          <w:color w:val="000000"/>
          <w:sz w:val="28"/>
          <w:szCs w:val="28"/>
        </w:rPr>
        <w:t>"</w:t>
      </w:r>
    </w:p>
    <w:p w:rsidR="00A960DD" w:rsidRDefault="00A960DD" w:rsidP="003F02D7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60DD" w:rsidRPr="00A960DD" w:rsidRDefault="00A960DD" w:rsidP="003F02D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0DD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"О внесении изменения в статью 14.56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960DD">
        <w:rPr>
          <w:rFonts w:ascii="Times New Roman" w:hAnsi="Times New Roman" w:cs="Times New Roman"/>
          <w:sz w:val="28"/>
          <w:szCs w:val="28"/>
        </w:rPr>
        <w:t>об административных правонарушениях", не потребует выделения дополнительных бюджетных ассигнований из федерального бюджета.</w:t>
      </w:r>
    </w:p>
    <w:p w:rsidR="007052AF" w:rsidRPr="007052AF" w:rsidRDefault="007052AF" w:rsidP="003F02D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3F02D7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F02D7"/>
    <w:rsid w:val="005D24AF"/>
    <w:rsid w:val="007052AF"/>
    <w:rsid w:val="00A960DD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2026-01-19T14:30:00Z</dcterms:modified>
</cp:coreProperties>
</file>