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852A05EB89764E5CA4B6FD0E9506AB35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52A05EB89764E5CA4B6FD0E9506AB35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FEC7D35E6C28464B85219A30C484EB05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A82672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A82672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Default="00DA7A1D" w:rsidP="00DA7A1D">
      <w:pPr>
        <w:pStyle w:val="a6"/>
        <w:rPr>
          <w:lang w:val="en-US"/>
        </w:rPr>
      </w:pPr>
    </w:p>
    <w:p w:rsidR="00DA7A1D" w:rsidRDefault="00DA7A1D" w:rsidP="00DA7A1D">
      <w:pPr>
        <w:pStyle w:val="a6"/>
        <w:rPr>
          <w:lang w:val="en-US"/>
        </w:rPr>
      </w:pPr>
    </w:p>
    <w:p w:rsidR="00A8267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237A4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Государственной Думы</w:t>
      </w:r>
    </w:p>
    <w:p w:rsidR="00237A4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Федерального Собрания </w:t>
      </w:r>
    </w:p>
    <w:p w:rsidR="00237A42" w:rsidRPr="00721B67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A82672" w:rsidRPr="00721B67" w:rsidRDefault="00A8267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</w:p>
    <w:p w:rsidR="00A82672" w:rsidRPr="00721B67" w:rsidRDefault="00237A42" w:rsidP="00237A42">
      <w:pPr>
        <w:pStyle w:val="a6"/>
        <w:ind w:left="65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 ВОЛОДИНУ</w:t>
      </w: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364475">
      <w:pPr>
        <w:pStyle w:val="a6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21B67">
        <w:rPr>
          <w:rFonts w:ascii="Times New Roman" w:hAnsi="Times New Roman"/>
          <w:b/>
          <w:sz w:val="28"/>
          <w:szCs w:val="28"/>
        </w:rPr>
        <w:t xml:space="preserve">Уважаемый </w:t>
      </w:r>
      <w:r w:rsidR="00237A42">
        <w:rPr>
          <w:rFonts w:ascii="Times New Roman" w:hAnsi="Times New Roman"/>
          <w:b/>
          <w:sz w:val="28"/>
          <w:szCs w:val="28"/>
        </w:rPr>
        <w:t>Вячеслав Викторович</w:t>
      </w:r>
      <w:r w:rsidRPr="00721B67">
        <w:rPr>
          <w:rFonts w:ascii="Times New Roman" w:hAnsi="Times New Roman"/>
          <w:b/>
          <w:sz w:val="28"/>
          <w:szCs w:val="28"/>
        </w:rPr>
        <w:t>!</w:t>
      </w:r>
    </w:p>
    <w:p w:rsidR="00A82672" w:rsidRPr="00721B67" w:rsidRDefault="00A82672" w:rsidP="00364475">
      <w:pPr>
        <w:pStyle w:val="a6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82672" w:rsidRPr="00721B67" w:rsidRDefault="00A82672" w:rsidP="00364475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B67"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</w:t>
      </w:r>
      <w:r w:rsidR="00237A42">
        <w:rPr>
          <w:rFonts w:ascii="Times New Roman" w:hAnsi="Times New Roman"/>
          <w:sz w:val="28"/>
          <w:szCs w:val="28"/>
        </w:rPr>
        <w:br/>
        <w:t>в порядке реализации права законодательной инициативы вно</w:t>
      </w:r>
      <w:r w:rsidR="00EF7724">
        <w:rPr>
          <w:rFonts w:ascii="Times New Roman" w:hAnsi="Times New Roman"/>
          <w:sz w:val="28"/>
          <w:szCs w:val="28"/>
        </w:rPr>
        <w:t>шу</w:t>
      </w:r>
      <w:r w:rsidR="00237A42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</w:t>
      </w:r>
      <w:r w:rsidR="004D4A8A" w:rsidRPr="004D4A8A">
        <w:rPr>
          <w:rFonts w:ascii="Times New Roman" w:hAnsi="Times New Roman"/>
          <w:sz w:val="28"/>
          <w:szCs w:val="28"/>
        </w:rPr>
        <w:t>проект федерального закона "О внесении изменений в Федеральный закон от 31 мая 1996 года № 61-ФЗ "Об обороне".</w:t>
      </w:r>
    </w:p>
    <w:p w:rsidR="00A82672" w:rsidRPr="00721B67" w:rsidRDefault="00A82672" w:rsidP="00364475">
      <w:pPr>
        <w:pStyle w:val="a6"/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5"/>
        <w:tblpPr w:leftFromText="180" w:rightFromText="180" w:vertAnchor="text" w:tblpXSpec="right" w:tblpY="1"/>
        <w:tblOverlap w:val="never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5"/>
        <w:gridCol w:w="456"/>
        <w:gridCol w:w="6940"/>
      </w:tblGrid>
      <w:tr w:rsidR="004D4A8A" w:rsidRPr="00721B67" w:rsidTr="00364475">
        <w:tc>
          <w:tcPr>
            <w:tcW w:w="2805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>Приложения:</w:t>
            </w:r>
          </w:p>
        </w:tc>
        <w:tc>
          <w:tcPr>
            <w:tcW w:w="456" w:type="dxa"/>
          </w:tcPr>
          <w:p w:rsidR="004D4A8A" w:rsidRPr="00721B67" w:rsidRDefault="004D4A8A" w:rsidP="004D4A8A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 л. </w:t>
            </w:r>
            <w:r>
              <w:rPr>
                <w:rFonts w:ascii="Times New Roman" w:hAnsi="Times New Roman"/>
                <w:sz w:val="28"/>
                <w:szCs w:val="28"/>
              </w:rPr>
              <w:t>в 1 экз.;</w:t>
            </w:r>
          </w:p>
        </w:tc>
      </w:tr>
      <w:tr w:rsidR="004D4A8A" w:rsidRPr="00721B67" w:rsidTr="00364475">
        <w:tc>
          <w:tcPr>
            <w:tcW w:w="2805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4D4A8A" w:rsidRPr="00721B67" w:rsidRDefault="004D4A8A" w:rsidP="004D4A8A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4D4A8A" w:rsidRPr="00721B67" w:rsidRDefault="004D4A8A" w:rsidP="004D4A8A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к проекту федерального закона "О внесении изменений в Федеральный закон </w:t>
            </w:r>
          </w:p>
          <w:p w:rsidR="004D4A8A" w:rsidRPr="00721B67" w:rsidRDefault="004D4A8A" w:rsidP="004D4A8A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"Об обороне" на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 л. </w:t>
            </w:r>
            <w:r>
              <w:rPr>
                <w:rFonts w:ascii="Times New Roman" w:hAnsi="Times New Roman"/>
                <w:sz w:val="28"/>
                <w:szCs w:val="28"/>
              </w:rPr>
              <w:t>в 1 экз.;</w:t>
            </w:r>
          </w:p>
        </w:tc>
      </w:tr>
      <w:tr w:rsidR="004D4A8A" w:rsidRPr="00721B67" w:rsidTr="00364475">
        <w:tc>
          <w:tcPr>
            <w:tcW w:w="2805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4D4A8A" w:rsidRPr="00721B67" w:rsidRDefault="004D4A8A" w:rsidP="004D4A8A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>Перечень федеральных законов, подлежащих признанию утратившими силу, приостановлению, изменению или принятию в связи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принятием 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федерального закона "О внесении изменений в Федеральный закон "Об обороне" на 1 л. </w:t>
            </w:r>
            <w:r>
              <w:rPr>
                <w:rFonts w:ascii="Times New Roman" w:hAnsi="Times New Roman"/>
                <w:sz w:val="28"/>
                <w:szCs w:val="28"/>
              </w:rPr>
              <w:t>в 1 экз.;</w:t>
            </w:r>
          </w:p>
        </w:tc>
      </w:tr>
      <w:tr w:rsidR="004D4A8A" w:rsidRPr="00721B67" w:rsidTr="00364475">
        <w:tc>
          <w:tcPr>
            <w:tcW w:w="2805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4D4A8A" w:rsidRPr="00721B67" w:rsidRDefault="004D4A8A" w:rsidP="004D4A8A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 подлежащих признанию утратившими силу, приостановлению, изменению в связи </w:t>
            </w:r>
            <w:r>
              <w:rPr>
                <w:rFonts w:ascii="Times New Roman" w:hAnsi="Times New Roman"/>
                <w:sz w:val="28"/>
                <w:szCs w:val="28"/>
              </w:rPr>
              <w:t>принятием</w:t>
            </w:r>
          </w:p>
          <w:p w:rsidR="004D4A8A" w:rsidRPr="00721B67" w:rsidRDefault="004D4A8A" w:rsidP="004D4A8A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>федерального закона "</w:t>
            </w:r>
            <w:r w:rsidRPr="00360A2C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>"</w:t>
            </w:r>
            <w:r w:rsidRPr="00360A2C">
              <w:rPr>
                <w:rFonts w:ascii="Times New Roman" w:hAnsi="Times New Roman"/>
                <w:sz w:val="28"/>
                <w:szCs w:val="28"/>
              </w:rPr>
              <w:t>Об обороне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>"</w:t>
            </w:r>
            <w:r w:rsidRPr="00360A2C">
              <w:rPr>
                <w:rFonts w:ascii="Times New Roman" w:hAnsi="Times New Roman"/>
                <w:sz w:val="28"/>
                <w:szCs w:val="28"/>
              </w:rPr>
              <w:t xml:space="preserve"> на 1 л. </w:t>
            </w:r>
            <w:r>
              <w:rPr>
                <w:rFonts w:ascii="Times New Roman" w:hAnsi="Times New Roman"/>
                <w:sz w:val="28"/>
                <w:szCs w:val="28"/>
              </w:rPr>
              <w:t>в 1 экз.;</w:t>
            </w:r>
          </w:p>
        </w:tc>
      </w:tr>
      <w:tr w:rsidR="004D4A8A" w:rsidRPr="00721B67" w:rsidTr="00364475">
        <w:tc>
          <w:tcPr>
            <w:tcW w:w="2805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4D4A8A" w:rsidRPr="00721B67" w:rsidRDefault="004D4A8A" w:rsidP="004D4A8A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4D4A8A" w:rsidRPr="00721B67" w:rsidRDefault="004D4A8A" w:rsidP="004D4A8A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Финансово-экономическое обоснование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 1 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1 экз.</w:t>
            </w:r>
          </w:p>
        </w:tc>
      </w:tr>
      <w:tr w:rsidR="00237A42" w:rsidRPr="00721B67" w:rsidTr="00364475">
        <w:tc>
          <w:tcPr>
            <w:tcW w:w="2805" w:type="dxa"/>
          </w:tcPr>
          <w:p w:rsidR="00237A42" w:rsidRPr="00721B67" w:rsidRDefault="00237A42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237A42" w:rsidRPr="00721B67" w:rsidRDefault="00237A4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237A42" w:rsidRPr="00721B67" w:rsidRDefault="00237A42" w:rsidP="000E6909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Копии прилагаемых документов на электронном носителе.</w:t>
            </w:r>
          </w:p>
        </w:tc>
      </w:tr>
    </w:tbl>
    <w:p w:rsidR="00DA7A1D" w:rsidRDefault="00237A42" w:rsidP="00DA7A1D">
      <w:pPr>
        <w:pStyle w:val="a6"/>
      </w:pPr>
      <w:r>
        <w:lastRenderedPageBreak/>
        <w:br w:type="textWrapping" w:clear="all"/>
      </w:r>
    </w:p>
    <w:p w:rsidR="009E2EA7" w:rsidRDefault="009E2EA7" w:rsidP="00DA7A1D">
      <w:pPr>
        <w:pStyle w:val="a6"/>
      </w:pPr>
      <w:bookmarkStart w:id="0" w:name="_GoBack"/>
      <w:bookmarkEnd w:id="0"/>
    </w:p>
    <w:p w:rsidR="009E2EA7" w:rsidRDefault="002156B3" w:rsidP="002156B3">
      <w:pPr>
        <w:pStyle w:val="a6"/>
        <w:ind w:left="0"/>
        <w:jc w:val="both"/>
      </w:pPr>
      <w:r>
        <w:t>Сенаторы Российской Федерации:</w:t>
      </w:r>
    </w:p>
    <w:p w:rsidR="00C06337" w:rsidRPr="00A82672" w:rsidRDefault="00C06337" w:rsidP="00DA7A1D">
      <w:pPr>
        <w:pStyle w:val="a6"/>
      </w:pP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 w:rsidRPr="004D4A8A">
        <w:rPr>
          <w:b w:val="0"/>
        </w:rPr>
        <w:t>Аргамаков</w:t>
      </w:r>
      <w:r>
        <w:rPr>
          <w:b w:val="0"/>
        </w:rPr>
        <w:t xml:space="preserve"> А.С.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proofErr w:type="spellStart"/>
      <w:r>
        <w:rPr>
          <w:b w:val="0"/>
        </w:rPr>
        <w:t>Басюк</w:t>
      </w:r>
      <w:proofErr w:type="spellEnd"/>
      <w:r>
        <w:rPr>
          <w:b w:val="0"/>
        </w:rPr>
        <w:t xml:space="preserve"> К.В.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 xml:space="preserve">Бондарев </w:t>
      </w:r>
      <w:proofErr w:type="spellStart"/>
      <w:r>
        <w:rPr>
          <w:b w:val="0"/>
        </w:rPr>
        <w:t>В.Н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 xml:space="preserve">Борисов </w:t>
      </w:r>
      <w:proofErr w:type="spellStart"/>
      <w:r>
        <w:rPr>
          <w:b w:val="0"/>
        </w:rPr>
        <w:t>Ю.И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Булавин В.И.</w:t>
      </w:r>
      <w:r>
        <w:rPr>
          <w:b w:val="0"/>
        </w:rPr>
        <w:tab/>
      </w:r>
    </w:p>
    <w:p w:rsidR="0064187C" w:rsidRPr="003571C2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Воробьев Ю.Л.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proofErr w:type="spellStart"/>
      <w:r w:rsidRPr="004D4A8A">
        <w:rPr>
          <w:b w:val="0"/>
        </w:rPr>
        <w:t>Деркач</w:t>
      </w:r>
      <w:proofErr w:type="spellEnd"/>
      <w:r>
        <w:rPr>
          <w:b w:val="0"/>
        </w:rPr>
        <w:t xml:space="preserve"> </w:t>
      </w:r>
      <w:proofErr w:type="spellStart"/>
      <w:r w:rsidRPr="004D4A8A">
        <w:rPr>
          <w:b w:val="0"/>
        </w:rPr>
        <w:t>А</w:t>
      </w:r>
      <w:r>
        <w:rPr>
          <w:b w:val="0"/>
        </w:rPr>
        <w:t>.</w:t>
      </w:r>
      <w:r w:rsidRPr="004D4A8A">
        <w:rPr>
          <w:b w:val="0"/>
        </w:rPr>
        <w:t>Л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proofErr w:type="spellStart"/>
      <w:r w:rsidRPr="004D4A8A">
        <w:rPr>
          <w:b w:val="0"/>
        </w:rPr>
        <w:t>Казаноков</w:t>
      </w:r>
      <w:proofErr w:type="spellEnd"/>
      <w:r>
        <w:rPr>
          <w:b w:val="0"/>
        </w:rPr>
        <w:t xml:space="preserve"> </w:t>
      </w:r>
      <w:proofErr w:type="spellStart"/>
      <w:r w:rsidRPr="004D4A8A">
        <w:rPr>
          <w:b w:val="0"/>
        </w:rPr>
        <w:t>К</w:t>
      </w:r>
      <w:r>
        <w:rPr>
          <w:b w:val="0"/>
        </w:rPr>
        <w:t>.</w:t>
      </w:r>
      <w:r w:rsidRPr="004D4A8A">
        <w:rPr>
          <w:b w:val="0"/>
        </w:rPr>
        <w:t>О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 xml:space="preserve">Кондратюк </w:t>
      </w:r>
      <w:proofErr w:type="spellStart"/>
      <w:r>
        <w:rPr>
          <w:b w:val="0"/>
        </w:rPr>
        <w:t>Н.Ф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Мамсуров Т.Д.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 w:rsidRPr="0064187C">
        <w:rPr>
          <w:b w:val="0"/>
        </w:rPr>
        <w:t xml:space="preserve">Мартынов </w:t>
      </w:r>
      <w:r w:rsidRPr="0064187C">
        <w:rPr>
          <w:b w:val="0"/>
        </w:rPr>
        <w:t>С</w:t>
      </w:r>
      <w:r>
        <w:rPr>
          <w:b w:val="0"/>
        </w:rPr>
        <w:t>.</w:t>
      </w:r>
      <w:r w:rsidRPr="0064187C">
        <w:rPr>
          <w:b w:val="0"/>
        </w:rPr>
        <w:t>А</w:t>
      </w:r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Муратов С.Н.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proofErr w:type="spellStart"/>
      <w:r w:rsidRPr="004D4A8A">
        <w:rPr>
          <w:b w:val="0"/>
        </w:rPr>
        <w:t>Наумец</w:t>
      </w:r>
      <w:proofErr w:type="spellEnd"/>
      <w:r>
        <w:rPr>
          <w:b w:val="0"/>
        </w:rPr>
        <w:t xml:space="preserve"> </w:t>
      </w:r>
      <w:r w:rsidRPr="004D4A8A">
        <w:rPr>
          <w:b w:val="0"/>
        </w:rPr>
        <w:t>А</w:t>
      </w:r>
      <w:r>
        <w:rPr>
          <w:b w:val="0"/>
        </w:rPr>
        <w:t>.</w:t>
      </w:r>
      <w:r w:rsidRPr="004D4A8A">
        <w:rPr>
          <w:b w:val="0"/>
        </w:rPr>
        <w:t>В</w:t>
      </w:r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 w:rsidRPr="0064187C">
        <w:rPr>
          <w:b w:val="0"/>
        </w:rPr>
        <w:t>Нимченко</w:t>
      </w:r>
      <w:r>
        <w:rPr>
          <w:b w:val="0"/>
        </w:rPr>
        <w:t xml:space="preserve"> </w:t>
      </w:r>
      <w:proofErr w:type="spellStart"/>
      <w:r w:rsidRPr="0064187C">
        <w:rPr>
          <w:b w:val="0"/>
        </w:rPr>
        <w:t>Ю</w:t>
      </w:r>
      <w:r>
        <w:rPr>
          <w:b w:val="0"/>
        </w:rPr>
        <w:t>.</w:t>
      </w:r>
      <w:r w:rsidRPr="0064187C">
        <w:rPr>
          <w:b w:val="0"/>
        </w:rPr>
        <w:t>П</w:t>
      </w:r>
      <w:proofErr w:type="spellEnd"/>
      <w:r>
        <w:rPr>
          <w:b w:val="0"/>
        </w:rPr>
        <w:t>.</w:t>
      </w:r>
    </w:p>
    <w:p w:rsidR="0064187C" w:rsidRPr="0064187C" w:rsidRDefault="0064187C" w:rsidP="0064187C">
      <w:pPr>
        <w:pStyle w:val="1"/>
        <w:spacing w:line="360" w:lineRule="auto"/>
        <w:jc w:val="left"/>
        <w:rPr>
          <w:b w:val="0"/>
        </w:rPr>
      </w:pPr>
      <w:r w:rsidRPr="0064187C">
        <w:rPr>
          <w:b w:val="0"/>
        </w:rPr>
        <w:t>Перминов</w:t>
      </w:r>
      <w:r>
        <w:rPr>
          <w:b w:val="0"/>
        </w:rPr>
        <w:t xml:space="preserve"> </w:t>
      </w:r>
      <w:proofErr w:type="spellStart"/>
      <w:r w:rsidRPr="0064187C">
        <w:rPr>
          <w:b w:val="0"/>
        </w:rPr>
        <w:t>Д</w:t>
      </w:r>
      <w:r>
        <w:rPr>
          <w:b w:val="0"/>
        </w:rPr>
        <w:t>.</w:t>
      </w:r>
      <w:r w:rsidRPr="0064187C">
        <w:rPr>
          <w:b w:val="0"/>
        </w:rPr>
        <w:t>С</w:t>
      </w:r>
      <w:proofErr w:type="spellEnd"/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Сережников А.А.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 w:rsidRPr="004D4A8A">
        <w:rPr>
          <w:b w:val="0"/>
        </w:rPr>
        <w:t xml:space="preserve">Чижов </w:t>
      </w:r>
      <w:r w:rsidRPr="004D4A8A">
        <w:rPr>
          <w:b w:val="0"/>
        </w:rPr>
        <w:t>В</w:t>
      </w:r>
      <w:r>
        <w:rPr>
          <w:b w:val="0"/>
        </w:rPr>
        <w:t>.</w:t>
      </w:r>
      <w:r w:rsidRPr="004D4A8A">
        <w:rPr>
          <w:b w:val="0"/>
        </w:rPr>
        <w:t>А</w:t>
      </w:r>
      <w:r>
        <w:rPr>
          <w:b w:val="0"/>
        </w:rPr>
        <w:t>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r>
        <w:rPr>
          <w:b w:val="0"/>
        </w:rPr>
        <w:t>Шептий В.А.</w:t>
      </w:r>
    </w:p>
    <w:p w:rsidR="0064187C" w:rsidRDefault="0064187C" w:rsidP="0064187C">
      <w:pPr>
        <w:pStyle w:val="1"/>
        <w:spacing w:line="360" w:lineRule="auto"/>
        <w:jc w:val="left"/>
        <w:rPr>
          <w:b w:val="0"/>
        </w:rPr>
      </w:pPr>
      <w:proofErr w:type="spellStart"/>
      <w:r>
        <w:rPr>
          <w:b w:val="0"/>
        </w:rPr>
        <w:t>Ярошук</w:t>
      </w:r>
      <w:proofErr w:type="spellEnd"/>
      <w:r w:rsidRPr="00D70B21">
        <w:rPr>
          <w:b w:val="0"/>
        </w:rPr>
        <w:t xml:space="preserve"> </w:t>
      </w:r>
      <w:proofErr w:type="spellStart"/>
      <w:r w:rsidRPr="00D70B21">
        <w:rPr>
          <w:b w:val="0"/>
        </w:rPr>
        <w:t>А.Г</w:t>
      </w:r>
      <w:proofErr w:type="spellEnd"/>
      <w:r w:rsidRPr="00D70B21">
        <w:rPr>
          <w:b w:val="0"/>
        </w:rPr>
        <w:t>.</w:t>
      </w:r>
    </w:p>
    <w:sectPr w:rsidR="0064187C" w:rsidSect="00364475">
      <w:headerReference w:type="default" r:id="rId7"/>
      <w:pgSz w:w="11907" w:h="16840"/>
      <w:pgMar w:top="851" w:right="708" w:bottom="1134" w:left="993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672" w:rsidRDefault="00A82672">
      <w:pPr>
        <w:spacing w:line="240" w:lineRule="auto"/>
      </w:pPr>
      <w:r>
        <w:separator/>
      </w:r>
    </w:p>
  </w:endnote>
  <w:endnote w:type="continuationSeparator" w:id="0">
    <w:p w:rsidR="00A82672" w:rsidRDefault="00A82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017A3E5A-E9D6-427F-AF5E-320C81BDC56F}"/>
    <w:embedBold r:id="rId2" w:fontKey="{AB45927F-37F6-4FEF-8BA8-7AE18080C09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672" w:rsidRDefault="00A82672">
      <w:pPr>
        <w:spacing w:line="240" w:lineRule="auto"/>
      </w:pPr>
      <w:r>
        <w:separator/>
      </w:r>
    </w:p>
  </w:footnote>
  <w:footnote w:type="continuationSeparator" w:id="0">
    <w:p w:rsidR="00A82672" w:rsidRDefault="00A82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81" w:rsidRDefault="002835E5" w:rsidP="008942AF">
    <w:pPr>
      <w:pStyle w:val="a7"/>
    </w:pPr>
    <w:r w:rsidRPr="00237A42">
      <w:rPr>
        <w:rStyle w:val="ab"/>
        <w:rFonts w:ascii="Times New Roman" w:hAnsi="Times New Roman"/>
      </w:rPr>
      <w:fldChar w:fldCharType="begin"/>
    </w:r>
    <w:r w:rsidRPr="00237A42">
      <w:rPr>
        <w:rStyle w:val="ab"/>
        <w:rFonts w:ascii="Times New Roman" w:hAnsi="Times New Roman"/>
      </w:rPr>
      <w:instrText xml:space="preserve"> PAGE </w:instrText>
    </w:r>
    <w:r w:rsidRPr="00237A42">
      <w:rPr>
        <w:rStyle w:val="ab"/>
        <w:rFonts w:ascii="Times New Roman" w:hAnsi="Times New Roman"/>
      </w:rPr>
      <w:fldChar w:fldCharType="separate"/>
    </w:r>
    <w:r w:rsidR="00040C9A">
      <w:rPr>
        <w:rStyle w:val="ab"/>
        <w:rFonts w:ascii="Times New Roman" w:hAnsi="Times New Roman"/>
        <w:noProof/>
      </w:rPr>
      <w:t>2</w:t>
    </w:r>
    <w:r w:rsidRPr="00237A42">
      <w:rPr>
        <w:rStyle w:val="ab"/>
        <w:rFonts w:ascii="Times New Roman" w:hAnsi="Times New Roman"/>
      </w:rPr>
      <w:fldChar w:fldCharType="end"/>
    </w:r>
  </w:p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2742B6"/>
    <w:multiLevelType w:val="hybridMultilevel"/>
    <w:tmpl w:val="04C207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D75665C"/>
    <w:multiLevelType w:val="hybridMultilevel"/>
    <w:tmpl w:val="4118C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72"/>
    <w:rsid w:val="00024596"/>
    <w:rsid w:val="00040C9A"/>
    <w:rsid w:val="00061AD4"/>
    <w:rsid w:val="000B445D"/>
    <w:rsid w:val="000D3F67"/>
    <w:rsid w:val="000E6909"/>
    <w:rsid w:val="000E7320"/>
    <w:rsid w:val="001057BD"/>
    <w:rsid w:val="001416D7"/>
    <w:rsid w:val="00166520"/>
    <w:rsid w:val="00184FD3"/>
    <w:rsid w:val="001B045F"/>
    <w:rsid w:val="001B720C"/>
    <w:rsid w:val="002156B3"/>
    <w:rsid w:val="00237A42"/>
    <w:rsid w:val="002623D0"/>
    <w:rsid w:val="002835E5"/>
    <w:rsid w:val="002B772D"/>
    <w:rsid w:val="003114B9"/>
    <w:rsid w:val="003273F1"/>
    <w:rsid w:val="003571C2"/>
    <w:rsid w:val="00364475"/>
    <w:rsid w:val="00423816"/>
    <w:rsid w:val="004A68AB"/>
    <w:rsid w:val="004D2819"/>
    <w:rsid w:val="004D4A8A"/>
    <w:rsid w:val="00500937"/>
    <w:rsid w:val="00500D11"/>
    <w:rsid w:val="00505008"/>
    <w:rsid w:val="00525E48"/>
    <w:rsid w:val="00527F01"/>
    <w:rsid w:val="005308BB"/>
    <w:rsid w:val="005A348F"/>
    <w:rsid w:val="005B2AEB"/>
    <w:rsid w:val="005D1EF8"/>
    <w:rsid w:val="0064187C"/>
    <w:rsid w:val="006569CE"/>
    <w:rsid w:val="00663B57"/>
    <w:rsid w:val="0066757A"/>
    <w:rsid w:val="0068377F"/>
    <w:rsid w:val="00720496"/>
    <w:rsid w:val="00734985"/>
    <w:rsid w:val="007666B7"/>
    <w:rsid w:val="007B5FB0"/>
    <w:rsid w:val="007C5C53"/>
    <w:rsid w:val="008510D8"/>
    <w:rsid w:val="008942AF"/>
    <w:rsid w:val="008A3823"/>
    <w:rsid w:val="008D72C2"/>
    <w:rsid w:val="00910EF7"/>
    <w:rsid w:val="0099470E"/>
    <w:rsid w:val="009C25F4"/>
    <w:rsid w:val="009D4B19"/>
    <w:rsid w:val="009D7B1A"/>
    <w:rsid w:val="009E2EA7"/>
    <w:rsid w:val="00A05DD5"/>
    <w:rsid w:val="00A105A9"/>
    <w:rsid w:val="00A82672"/>
    <w:rsid w:val="00A82E08"/>
    <w:rsid w:val="00A97C72"/>
    <w:rsid w:val="00B07D98"/>
    <w:rsid w:val="00B2749E"/>
    <w:rsid w:val="00B33546"/>
    <w:rsid w:val="00B34A84"/>
    <w:rsid w:val="00B67711"/>
    <w:rsid w:val="00B72FB9"/>
    <w:rsid w:val="00BA6C8D"/>
    <w:rsid w:val="00BA7950"/>
    <w:rsid w:val="00C06337"/>
    <w:rsid w:val="00C07A75"/>
    <w:rsid w:val="00CA2740"/>
    <w:rsid w:val="00CC2C69"/>
    <w:rsid w:val="00D23EF7"/>
    <w:rsid w:val="00D34C3C"/>
    <w:rsid w:val="00D36CF6"/>
    <w:rsid w:val="00D37799"/>
    <w:rsid w:val="00D6740D"/>
    <w:rsid w:val="00D70B21"/>
    <w:rsid w:val="00DA769E"/>
    <w:rsid w:val="00DA7A1D"/>
    <w:rsid w:val="00DB6AC2"/>
    <w:rsid w:val="00DC2FCF"/>
    <w:rsid w:val="00DD1B4A"/>
    <w:rsid w:val="00DE0620"/>
    <w:rsid w:val="00E02685"/>
    <w:rsid w:val="00E93EB2"/>
    <w:rsid w:val="00ED6463"/>
    <w:rsid w:val="00EF3681"/>
    <w:rsid w:val="00EF7724"/>
    <w:rsid w:val="00F21BB0"/>
    <w:rsid w:val="00F530C1"/>
    <w:rsid w:val="00FB031A"/>
    <w:rsid w:val="00F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C3A8066-FF4C-4B3C-A634-ADD2F2D4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rsid w:val="00A8267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52A05EB89764E5CA4B6FD0E9506A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8755E6-D863-4814-A50B-618507601718}"/>
      </w:docPartPr>
      <w:docPartBody>
        <w:p w:rsidR="008E4A01" w:rsidRDefault="008E4A01">
          <w:pPr>
            <w:pStyle w:val="852A05EB89764E5CA4B6FD0E9506AB35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C7D35E6C28464B85219A30C484EB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85F53-6A30-4974-A724-E4FA89402807}"/>
      </w:docPartPr>
      <w:docPartBody>
        <w:p w:rsidR="008E4A01" w:rsidRDefault="008E4A01">
          <w:pPr>
            <w:pStyle w:val="FEC7D35E6C28464B85219A30C484EB05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01"/>
    <w:rsid w:val="008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52A05EB89764E5CA4B6FD0E9506AB35">
    <w:name w:val="852A05EB89764E5CA4B6FD0E9506AB35"/>
  </w:style>
  <w:style w:type="paragraph" w:customStyle="1" w:styleId="FEC7D35E6C28464B85219A30C484EB05">
    <w:name w:val="FEC7D35E6C28464B85219A30C484EB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110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Комитет Совета Федерации по обороне и безопасности</dc:subject>
  <dc:creator>Петров М.М.</dc:creator>
  <cp:lastModifiedBy>Петров М.М.</cp:lastModifiedBy>
  <cp:revision>31</cp:revision>
  <cp:lastPrinted>2026-03-02T06:25:00Z</cp:lastPrinted>
  <dcterms:created xsi:type="dcterms:W3CDTF">2026-01-13T10:29:00Z</dcterms:created>
  <dcterms:modified xsi:type="dcterms:W3CDTF">2026-03-02T06:27:00Z</dcterms:modified>
</cp:coreProperties>
</file>