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849" w:rsidRPr="00527887" w:rsidRDefault="000B6849" w:rsidP="000B68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7887">
        <w:rPr>
          <w:rFonts w:ascii="Times New Roman" w:hAnsi="Times New Roman"/>
          <w:b/>
          <w:sz w:val="28"/>
          <w:szCs w:val="28"/>
        </w:rPr>
        <w:t>ПЕРЕЧЕНЬ</w:t>
      </w:r>
    </w:p>
    <w:p w:rsidR="000B6849" w:rsidRPr="00527887" w:rsidRDefault="000B6849" w:rsidP="000B68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7887">
        <w:rPr>
          <w:rFonts w:ascii="Times New Roman" w:hAnsi="Times New Roman"/>
          <w:b/>
          <w:sz w:val="28"/>
          <w:szCs w:val="28"/>
        </w:rPr>
        <w:t xml:space="preserve">федеральных законов, подлежащих признанию </w:t>
      </w:r>
      <w:proofErr w:type="gramStart"/>
      <w:r w:rsidRPr="00527887">
        <w:rPr>
          <w:rFonts w:ascii="Times New Roman" w:hAnsi="Times New Roman"/>
          <w:b/>
          <w:sz w:val="28"/>
          <w:szCs w:val="28"/>
        </w:rPr>
        <w:t>утратившими</w:t>
      </w:r>
      <w:proofErr w:type="gramEnd"/>
      <w:r w:rsidRPr="00527887">
        <w:rPr>
          <w:rFonts w:ascii="Times New Roman" w:hAnsi="Times New Roman"/>
          <w:b/>
          <w:sz w:val="28"/>
          <w:szCs w:val="28"/>
        </w:rPr>
        <w:t xml:space="preserve"> силу, приостановлению, изменению или принятию </w:t>
      </w:r>
      <w:r w:rsidRPr="00527887">
        <w:rPr>
          <w:rFonts w:ascii="Times New Roman" w:hAnsi="Times New Roman"/>
          <w:b/>
          <w:sz w:val="28"/>
          <w:szCs w:val="28"/>
        </w:rPr>
        <w:br/>
        <w:t xml:space="preserve">в связи с принятием Федерального закона </w:t>
      </w:r>
      <w:r w:rsidRPr="00527887">
        <w:rPr>
          <w:rFonts w:ascii="Times New Roman" w:hAnsi="Times New Roman"/>
          <w:b/>
          <w:sz w:val="28"/>
          <w:szCs w:val="28"/>
        </w:rPr>
        <w:br/>
        <w:t>«О внесении изменений в статьи 1 и 13</w:t>
      </w:r>
      <w:r w:rsidRPr="00527887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Pr="00527887">
        <w:rPr>
          <w:rFonts w:ascii="Times New Roman" w:hAnsi="Times New Roman"/>
          <w:b/>
          <w:sz w:val="28"/>
          <w:szCs w:val="28"/>
        </w:rPr>
        <w:t xml:space="preserve"> Федерального закона </w:t>
      </w:r>
    </w:p>
    <w:p w:rsidR="000B6849" w:rsidRPr="00527887" w:rsidRDefault="000B6849" w:rsidP="000B68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7887">
        <w:rPr>
          <w:rFonts w:ascii="Times New Roman" w:hAnsi="Times New Roman"/>
          <w:b/>
          <w:sz w:val="28"/>
          <w:szCs w:val="28"/>
        </w:rPr>
        <w:t>«О некоммерческих организациях»</w:t>
      </w:r>
    </w:p>
    <w:p w:rsidR="000B6849" w:rsidRDefault="000B6849" w:rsidP="000B6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B6849" w:rsidRPr="00527887" w:rsidRDefault="000B6849" w:rsidP="000B6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B6849" w:rsidRPr="00527887" w:rsidRDefault="000B6849" w:rsidP="000B6849">
      <w:pPr>
        <w:spacing w:after="0" w:line="4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527887">
        <w:rPr>
          <w:rFonts w:ascii="Times New Roman" w:hAnsi="Times New Roman"/>
          <w:sz w:val="28"/>
          <w:szCs w:val="28"/>
        </w:rPr>
        <w:t xml:space="preserve">В связи с принятием Федерального </w:t>
      </w:r>
      <w:hyperlink r:id="rId7" w:history="1">
        <w:r w:rsidRPr="00527887">
          <w:rPr>
            <w:rFonts w:ascii="Times New Roman" w:hAnsi="Times New Roman"/>
            <w:sz w:val="28"/>
            <w:szCs w:val="28"/>
          </w:rPr>
          <w:t>закона</w:t>
        </w:r>
      </w:hyperlink>
      <w:r w:rsidRPr="00527887">
        <w:rPr>
          <w:rFonts w:ascii="Times New Roman" w:hAnsi="Times New Roman"/>
          <w:sz w:val="28"/>
          <w:szCs w:val="28"/>
        </w:rPr>
        <w:t xml:space="preserve"> «О внесении изменений </w:t>
      </w:r>
      <w:r w:rsidRPr="00527887">
        <w:rPr>
          <w:rFonts w:ascii="Times New Roman" w:hAnsi="Times New Roman"/>
          <w:sz w:val="28"/>
          <w:szCs w:val="28"/>
        </w:rPr>
        <w:br/>
        <w:t>в статьи 1 и 13</w:t>
      </w:r>
      <w:r w:rsidRPr="00527887">
        <w:rPr>
          <w:rFonts w:ascii="Times New Roman" w:hAnsi="Times New Roman"/>
          <w:sz w:val="28"/>
          <w:szCs w:val="28"/>
          <w:vertAlign w:val="superscript"/>
        </w:rPr>
        <w:t>1</w:t>
      </w:r>
      <w:r w:rsidRPr="00527887">
        <w:rPr>
          <w:rFonts w:ascii="Times New Roman" w:hAnsi="Times New Roman"/>
          <w:sz w:val="28"/>
          <w:szCs w:val="28"/>
        </w:rPr>
        <w:t xml:space="preserve"> Федерального закона «О некоммерческих организациях» признания </w:t>
      </w:r>
      <w:proofErr w:type="gramStart"/>
      <w:r w:rsidRPr="00527887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527887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федеральных законов не потребуется.</w:t>
      </w:r>
    </w:p>
    <w:p w:rsidR="00621F56" w:rsidRDefault="0042394C">
      <w:bookmarkStart w:id="0" w:name="_GoBack"/>
      <w:bookmarkEnd w:id="0"/>
    </w:p>
    <w:sectPr w:rsidR="00621F56" w:rsidSect="00C4471E">
      <w:headerReference w:type="first" r:id="rId8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2394C">
      <w:pPr>
        <w:spacing w:after="0" w:line="240" w:lineRule="auto"/>
      </w:pPr>
      <w:r>
        <w:separator/>
      </w:r>
    </w:p>
  </w:endnote>
  <w:endnote w:type="continuationSeparator" w:id="0">
    <w:p w:rsidR="00000000" w:rsidRDefault="0042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2394C">
      <w:pPr>
        <w:spacing w:after="0" w:line="240" w:lineRule="auto"/>
      </w:pPr>
      <w:r>
        <w:separator/>
      </w:r>
    </w:p>
  </w:footnote>
  <w:footnote w:type="continuationSeparator" w:id="0">
    <w:p w:rsidR="00000000" w:rsidRDefault="00423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B9B" w:rsidRDefault="0042394C">
    <w:pPr>
      <w:pStyle w:val="a3"/>
      <w:jc w:val="center"/>
    </w:pPr>
  </w:p>
  <w:p w:rsidR="00CC1B9B" w:rsidRDefault="0042394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49"/>
    <w:rsid w:val="000B6849"/>
    <w:rsid w:val="0042394C"/>
    <w:rsid w:val="004C3CB3"/>
    <w:rsid w:val="00C4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849"/>
    <w:pPr>
      <w:spacing w:after="160" w:line="276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B68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0B6849"/>
    <w:rPr>
      <w:rFonts w:eastAsia="Times New Roman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2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394C"/>
    <w:rPr>
      <w:rFonts w:eastAsia="Times New Roman" w:cs="Times New Roman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849"/>
    <w:pPr>
      <w:spacing w:after="160" w:line="276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B68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0B6849"/>
    <w:rPr>
      <w:rFonts w:eastAsia="Times New Roman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2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394C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0AD718CCD1C34CFBE1AD8FB6836308167E623089CD31230D794AFCF8DE170BC4D3A229831B8CA0D14BC8C6B20CAFA7C3300969C90489354eAkF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мак</dc:creator>
  <cp:keywords/>
  <dc:description/>
  <cp:lastModifiedBy>ШАБАНОВ Магомедрасул Хабилович</cp:lastModifiedBy>
  <cp:revision>2</cp:revision>
  <dcterms:created xsi:type="dcterms:W3CDTF">2026-03-05T10:27:00Z</dcterms:created>
  <dcterms:modified xsi:type="dcterms:W3CDTF">2026-03-05T13:11:00Z</dcterms:modified>
</cp:coreProperties>
</file>