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C91" w:rsidRPr="00F81C91" w:rsidRDefault="00F81C91" w:rsidP="00F81C91">
      <w:pPr>
        <w:spacing w:after="0" w:line="240" w:lineRule="auto"/>
        <w:ind w:firstLine="709"/>
        <w:contextualSpacing/>
        <w:jc w:val="center"/>
        <w:rPr>
          <w:rFonts w:eastAsia="Calibri" w:cs="Times New Roman"/>
          <w:b/>
          <w:color w:val="000000"/>
          <w:szCs w:val="28"/>
          <w:lang w:eastAsia="ru-RU"/>
        </w:rPr>
      </w:pPr>
      <w:r w:rsidRPr="00F81C91">
        <w:rPr>
          <w:rFonts w:eastAsia="Calibri" w:cs="Times New Roman"/>
          <w:b/>
          <w:color w:val="000000"/>
          <w:szCs w:val="28"/>
          <w:lang w:eastAsia="ru-RU"/>
        </w:rPr>
        <w:t>ФИНАНСОВО-ЭКОНОМИЧЕСКОЕ ОБОСНОВАНИЕ</w:t>
      </w:r>
    </w:p>
    <w:p w:rsidR="00F81C91" w:rsidRDefault="00F81C91" w:rsidP="00F81C91">
      <w:pPr>
        <w:spacing w:after="0" w:line="240" w:lineRule="auto"/>
        <w:ind w:firstLine="709"/>
        <w:contextualSpacing/>
        <w:jc w:val="center"/>
        <w:rPr>
          <w:rFonts w:eastAsia="Calibri" w:cs="Times New Roman"/>
          <w:b/>
          <w:color w:val="000000"/>
          <w:szCs w:val="28"/>
          <w:lang w:eastAsia="ru-RU"/>
        </w:rPr>
      </w:pPr>
      <w:r w:rsidRPr="00F81C91">
        <w:rPr>
          <w:rFonts w:eastAsia="Calibri" w:cs="Times New Roman"/>
          <w:b/>
          <w:color w:val="000000"/>
          <w:szCs w:val="28"/>
          <w:lang w:eastAsia="ru-RU"/>
        </w:rPr>
        <w:t>к проекту федерального закона</w:t>
      </w:r>
      <w:r w:rsidRPr="00F81C91">
        <w:rPr>
          <w:rFonts w:eastAsia="Calibri" w:cs="Times New Roman"/>
          <w:b/>
          <w:color w:val="000000"/>
          <w:szCs w:val="28"/>
          <w:lang w:eastAsia="ru-RU"/>
        </w:rPr>
        <w:br/>
        <w:t>«О внесении изменений в Федеральный закон «О внесении изменений в отдельные законодательные акты Российской Федерации»</w:t>
      </w:r>
    </w:p>
    <w:p w:rsidR="00F81C91" w:rsidRPr="00F81C91" w:rsidRDefault="00F81C91" w:rsidP="00F81C91">
      <w:pPr>
        <w:pStyle w:val="a0"/>
        <w:rPr>
          <w:lang w:eastAsia="ru-RU"/>
        </w:rPr>
      </w:pPr>
    </w:p>
    <w:p w:rsidR="00F81C91" w:rsidRPr="00F81C91" w:rsidRDefault="00F81C91" w:rsidP="00F81C91">
      <w:pPr>
        <w:spacing w:line="360" w:lineRule="auto"/>
        <w:ind w:firstLine="709"/>
        <w:contextualSpacing/>
        <w:jc w:val="both"/>
        <w:rPr>
          <w:rFonts w:eastAsia="Calibri" w:cs="Times New Roman"/>
          <w:color w:val="000000"/>
          <w:szCs w:val="28"/>
          <w:lang w:eastAsia="ru-RU"/>
        </w:rPr>
      </w:pPr>
      <w:r w:rsidRPr="00F81C91">
        <w:rPr>
          <w:rFonts w:eastAsia="Calibri" w:cs="Times New Roman"/>
          <w:color w:val="000000"/>
          <w:szCs w:val="28"/>
          <w:lang w:eastAsia="ru-RU"/>
        </w:rPr>
        <w:t>Принятие Федерального закона «О</w:t>
      </w:r>
      <w:r w:rsidRPr="00F81C91">
        <w:rPr>
          <w:rFonts w:eastAsia="Calibri" w:cs="Times New Roman"/>
          <w:b/>
          <w:color w:val="000000"/>
          <w:szCs w:val="28"/>
          <w:lang w:eastAsia="ru-RU"/>
        </w:rPr>
        <w:t xml:space="preserve"> </w:t>
      </w:r>
      <w:r w:rsidRPr="00F81C91">
        <w:rPr>
          <w:rFonts w:eastAsia="Calibri" w:cs="Times New Roman"/>
          <w:bCs/>
          <w:color w:val="000000"/>
          <w:szCs w:val="28"/>
          <w:lang w:eastAsia="ru-RU"/>
        </w:rPr>
        <w:t>внесении изменений в Федеральный закон «О внесении изменений в отдельные законодательные акты Российской Федерации»</w:t>
      </w:r>
      <w:r w:rsidRPr="00F81C91">
        <w:rPr>
          <w:rFonts w:eastAsia="Calibri" w:cs="Times New Roman"/>
          <w:b/>
          <w:color w:val="000000"/>
          <w:szCs w:val="28"/>
          <w:lang w:eastAsia="ru-RU"/>
        </w:rPr>
        <w:t xml:space="preserve"> </w:t>
      </w:r>
      <w:r w:rsidRPr="00F81C91">
        <w:rPr>
          <w:rFonts w:eastAsia="Calibri" w:cs="Times New Roman"/>
          <w:color w:val="000000"/>
          <w:szCs w:val="28"/>
          <w:lang w:eastAsia="ru-RU"/>
        </w:rPr>
        <w:t>не потребует дополнительных средств бюджетов бюджетной системы Российской Федерации.</w:t>
      </w:r>
    </w:p>
    <w:p w:rsidR="0077727E" w:rsidRDefault="0077727E" w:rsidP="00FF043D">
      <w:pPr>
        <w:spacing w:line="360" w:lineRule="auto"/>
      </w:pPr>
      <w:bookmarkStart w:id="0" w:name="_GoBack"/>
      <w:bookmarkEnd w:id="0"/>
    </w:p>
    <w:sectPr w:rsidR="00777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C91"/>
    <w:rsid w:val="002412E7"/>
    <w:rsid w:val="0077727E"/>
    <w:rsid w:val="00F81C91"/>
    <w:rsid w:val="00FF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БУТУСОВА Наталья Ивановна</dc:creator>
  <cp:lastModifiedBy>БУТУСОВА Наталья Ивановна</cp:lastModifiedBy>
  <cp:revision>1</cp:revision>
  <dcterms:created xsi:type="dcterms:W3CDTF">2026-03-11T13:24:00Z</dcterms:created>
  <dcterms:modified xsi:type="dcterms:W3CDTF">2026-03-11T13:24:00Z</dcterms:modified>
</cp:coreProperties>
</file>