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25E98" w14:textId="77777777" w:rsidR="00256CDC" w:rsidRPr="00F0327D" w:rsidRDefault="00256CDC" w:rsidP="00256CDC">
      <w:pPr>
        <w:jc w:val="center"/>
        <w:rPr>
          <w:b/>
          <w:szCs w:val="28"/>
        </w:rPr>
      </w:pPr>
      <w:r w:rsidRPr="00F0327D">
        <w:rPr>
          <w:b/>
          <w:szCs w:val="28"/>
        </w:rPr>
        <w:t>ПЕРЕЧЕНЬ</w:t>
      </w:r>
    </w:p>
    <w:p w14:paraId="3E259DD9" w14:textId="788DDF6F" w:rsidR="00256CDC" w:rsidRPr="005939F9" w:rsidRDefault="00256CDC" w:rsidP="001B54A9">
      <w:pPr>
        <w:spacing w:line="240" w:lineRule="atLeast"/>
        <w:jc w:val="center"/>
        <w:rPr>
          <w:b/>
          <w:bCs/>
          <w:color w:val="000000" w:themeColor="text1"/>
          <w:szCs w:val="28"/>
        </w:rPr>
      </w:pPr>
      <w:r w:rsidRPr="00F0327D">
        <w:rPr>
          <w:b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</w:t>
      </w:r>
      <w:r w:rsidR="001B54A9">
        <w:rPr>
          <w:b/>
          <w:szCs w:val="28"/>
        </w:rPr>
        <w:t xml:space="preserve"> проекта</w:t>
      </w:r>
      <w:r w:rsidRPr="00F0327D">
        <w:rPr>
          <w:b/>
          <w:szCs w:val="28"/>
        </w:rPr>
        <w:t xml:space="preserve"> Федерального закона </w:t>
      </w:r>
      <w:r w:rsidR="00710DCB">
        <w:rPr>
          <w:b/>
          <w:szCs w:val="28"/>
        </w:rPr>
        <w:t>"</w:t>
      </w:r>
      <w:r w:rsidRPr="005939F9">
        <w:rPr>
          <w:b/>
          <w:bCs/>
          <w:color w:val="000000" w:themeColor="text1"/>
          <w:szCs w:val="28"/>
        </w:rPr>
        <w:t>О внесении изменений в Федеральный закон</w:t>
      </w:r>
      <w:r w:rsidR="001B54A9">
        <w:rPr>
          <w:b/>
          <w:bCs/>
          <w:color w:val="000000" w:themeColor="text1"/>
          <w:szCs w:val="28"/>
        </w:rPr>
        <w:t xml:space="preserve"> </w:t>
      </w:r>
      <w:r w:rsidR="00710DCB">
        <w:rPr>
          <w:b/>
          <w:bCs/>
          <w:color w:val="000000" w:themeColor="text1"/>
          <w:szCs w:val="28"/>
        </w:rPr>
        <w:t>"</w:t>
      </w:r>
      <w:r w:rsidRPr="005939F9">
        <w:rPr>
          <w:b/>
          <w:bCs/>
          <w:color w:val="000000" w:themeColor="text1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710DCB">
        <w:rPr>
          <w:b/>
          <w:bCs/>
          <w:color w:val="000000" w:themeColor="text1"/>
          <w:szCs w:val="28"/>
          <w:shd w:val="clear" w:color="auto" w:fill="FFFFFF"/>
        </w:rPr>
        <w:t>"</w:t>
      </w:r>
    </w:p>
    <w:p w14:paraId="45786179" w14:textId="44255FE1" w:rsidR="00256CDC" w:rsidRDefault="00256CDC" w:rsidP="00256CDC">
      <w:pPr>
        <w:pStyle w:val="a3"/>
        <w:jc w:val="center"/>
      </w:pPr>
    </w:p>
    <w:p w14:paraId="364049CE" w14:textId="77777777" w:rsidR="00256CDC" w:rsidRPr="0090210C" w:rsidRDefault="00256CDC" w:rsidP="00256CDC">
      <w:pPr>
        <w:spacing w:line="240" w:lineRule="atLeast"/>
        <w:jc w:val="center"/>
      </w:pPr>
    </w:p>
    <w:p w14:paraId="5B5C3E6C" w14:textId="36CD43B1" w:rsidR="00256CDC" w:rsidRPr="00256CDC" w:rsidRDefault="00256CDC" w:rsidP="00256CDC">
      <w:pPr>
        <w:spacing w:line="360" w:lineRule="auto"/>
        <w:ind w:firstLine="709"/>
        <w:rPr>
          <w:color w:val="000000" w:themeColor="text1"/>
          <w:szCs w:val="28"/>
        </w:rPr>
      </w:pPr>
      <w:r w:rsidRPr="00256CDC">
        <w:rPr>
          <w:szCs w:val="28"/>
        </w:rPr>
        <w:t xml:space="preserve">Принятие </w:t>
      </w:r>
      <w:r w:rsidR="001B54A9">
        <w:rPr>
          <w:szCs w:val="28"/>
        </w:rPr>
        <w:t xml:space="preserve">проекта </w:t>
      </w:r>
      <w:r w:rsidR="00710DCB">
        <w:rPr>
          <w:szCs w:val="28"/>
        </w:rPr>
        <w:t>ф</w:t>
      </w:r>
      <w:r w:rsidRPr="00256CDC">
        <w:rPr>
          <w:szCs w:val="28"/>
        </w:rPr>
        <w:t xml:space="preserve">едерального закона </w:t>
      </w:r>
      <w:r w:rsidR="00710DCB">
        <w:rPr>
          <w:szCs w:val="28"/>
        </w:rPr>
        <w:t>"</w:t>
      </w:r>
      <w:r w:rsidRPr="00256CDC">
        <w:rPr>
          <w:color w:val="000000" w:themeColor="text1"/>
          <w:szCs w:val="28"/>
        </w:rPr>
        <w:t>О внесении изменений в Федеральный закон</w:t>
      </w:r>
      <w:r>
        <w:rPr>
          <w:color w:val="000000" w:themeColor="text1"/>
          <w:szCs w:val="28"/>
        </w:rPr>
        <w:t xml:space="preserve"> </w:t>
      </w:r>
      <w:r w:rsidR="00710DCB">
        <w:rPr>
          <w:color w:val="000000" w:themeColor="text1"/>
          <w:szCs w:val="28"/>
          <w:shd w:val="clear" w:color="auto" w:fill="FFFFFF"/>
        </w:rPr>
        <w:t>"</w:t>
      </w:r>
      <w:r w:rsidRPr="00256CDC">
        <w:rPr>
          <w:color w:val="000000" w:themeColor="text1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710DCB">
        <w:rPr>
          <w:color w:val="000000" w:themeColor="text1"/>
          <w:szCs w:val="28"/>
          <w:shd w:val="clear" w:color="auto" w:fill="FFFFFF"/>
        </w:rPr>
        <w:t>"</w:t>
      </w:r>
      <w:r w:rsidRPr="00256CDC">
        <w:rPr>
          <w:szCs w:val="28"/>
        </w:rPr>
        <w:t xml:space="preserve"> не потребует 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28C8DE00" w14:textId="77777777" w:rsidR="001D1EBA" w:rsidRDefault="001D1EBA"/>
    <w:sectPr w:rsidR="001D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DC"/>
    <w:rsid w:val="001B54A9"/>
    <w:rsid w:val="001D1EBA"/>
    <w:rsid w:val="00256CDC"/>
    <w:rsid w:val="0071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C942"/>
  <w15:chartTrackingRefBased/>
  <w15:docId w15:val="{48976206-6247-4DC6-B09B-03DC34C1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CD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CD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56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Гусельников Иван Ильич</cp:lastModifiedBy>
  <cp:revision>4</cp:revision>
  <dcterms:created xsi:type="dcterms:W3CDTF">2023-11-26T20:49:00Z</dcterms:created>
  <dcterms:modified xsi:type="dcterms:W3CDTF">2026-02-17T23:10:00Z</dcterms:modified>
</cp:coreProperties>
</file>