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79E" w:rsidRPr="0066479E" w:rsidRDefault="0066479E" w:rsidP="00DC74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ФИНАНСОВО-ЭКОНОМИЧЕСКОЕ ОБОСНОВАНИЕ</w:t>
      </w:r>
    </w:p>
    <w:p w:rsidR="00824AB2" w:rsidRDefault="00153C1F" w:rsidP="00824AB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к</w:t>
      </w:r>
      <w:r w:rsidR="0066479E"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проект</w:t>
      </w:r>
      <w:r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>у</w:t>
      </w:r>
      <w:r w:rsidR="0066479E"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федерального закона</w:t>
      </w:r>
      <w:r w:rsidR="00DC74D3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824AB2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</w:t>
      </w:r>
      <w:r w:rsidR="00824AB2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24AB2">
        <w:rPr>
          <w:rFonts w:ascii="Times New Roman" w:hAnsi="Times New Roman" w:cs="Times New Roman"/>
          <w:b/>
          <w:bCs/>
          <w:sz w:val="28"/>
          <w:szCs w:val="28"/>
        </w:rPr>
        <w:t xml:space="preserve">в Федеральный закон «Об уполномоченном по правам потребителей финансовых услуг» и статью 21 </w:t>
      </w:r>
      <w:r w:rsidR="00824AB2" w:rsidRPr="000B4A56">
        <w:rPr>
          <w:rFonts w:ascii="Times New Roman" w:hAnsi="Times New Roman"/>
          <w:b/>
          <w:sz w:val="30"/>
          <w:szCs w:val="30"/>
          <w:lang w:eastAsia="ru-RU"/>
        </w:rPr>
        <w:t>Кодекса административного судопроизводства Российской Федерации</w:t>
      </w:r>
      <w:r w:rsidR="00824AB2">
        <w:rPr>
          <w:rFonts w:ascii="Times New Roman" w:hAnsi="Times New Roman"/>
          <w:b/>
          <w:sz w:val="30"/>
          <w:szCs w:val="30"/>
          <w:lang w:eastAsia="ru-RU"/>
        </w:rPr>
        <w:t>»</w:t>
      </w:r>
    </w:p>
    <w:p w:rsidR="0066479E" w:rsidRDefault="00824AB2" w:rsidP="00824AB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6479E"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:rsidR="004645A7" w:rsidRDefault="004645A7" w:rsidP="004645A7">
      <w:pPr>
        <w:jc w:val="center"/>
        <w:rPr>
          <w:rFonts w:ascii="Times New Roman" w:eastAsiaTheme="minorEastAsia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4645A7" w:rsidRPr="00B222E7" w:rsidRDefault="00153C1F" w:rsidP="004645A7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Принятие Ф</w:t>
      </w:r>
      <w:r w:rsidR="0066479E" w:rsidRPr="004645A7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е</w:t>
      </w:r>
      <w:r w:rsidR="00DC74D3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>де</w:t>
      </w:r>
      <w:r w:rsidR="0066479E" w:rsidRPr="004645A7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рального закона </w:t>
      </w:r>
      <w:r w:rsidR="00824AB2" w:rsidRPr="00365AE0">
        <w:rPr>
          <w:rFonts w:ascii="Times New Roman" w:hAnsi="Times New Roman"/>
          <w:bCs/>
          <w:sz w:val="28"/>
          <w:szCs w:val="28"/>
        </w:rPr>
        <w:t xml:space="preserve">«О внесении изменений в Федеральный закон «Об уполномоченном по правам потребителей финансовых услуг» </w:t>
      </w:r>
      <w:r w:rsidR="00824AB2">
        <w:rPr>
          <w:rFonts w:ascii="Times New Roman" w:hAnsi="Times New Roman"/>
          <w:bCs/>
          <w:sz w:val="28"/>
          <w:szCs w:val="28"/>
        </w:rPr>
        <w:br/>
      </w:r>
      <w:r w:rsidR="00824AB2" w:rsidRPr="00365AE0">
        <w:rPr>
          <w:rFonts w:ascii="Times New Roman" w:hAnsi="Times New Roman"/>
          <w:bCs/>
          <w:sz w:val="28"/>
          <w:szCs w:val="28"/>
        </w:rPr>
        <w:t>и</w:t>
      </w:r>
      <w:r w:rsidR="00824AB2">
        <w:rPr>
          <w:rFonts w:ascii="Times New Roman" w:hAnsi="Times New Roman"/>
          <w:bCs/>
          <w:sz w:val="28"/>
          <w:szCs w:val="28"/>
        </w:rPr>
        <w:t xml:space="preserve"> </w:t>
      </w:r>
      <w:r w:rsidR="00824AB2" w:rsidRPr="00365AE0">
        <w:rPr>
          <w:rFonts w:ascii="Times New Roman" w:hAnsi="Times New Roman"/>
          <w:bCs/>
          <w:sz w:val="28"/>
          <w:szCs w:val="28"/>
        </w:rPr>
        <w:t>статью</w:t>
      </w:r>
      <w:r w:rsidR="00824AB2">
        <w:rPr>
          <w:rFonts w:ascii="Times New Roman" w:hAnsi="Times New Roman"/>
          <w:bCs/>
          <w:sz w:val="28"/>
          <w:szCs w:val="28"/>
        </w:rPr>
        <w:t xml:space="preserve"> </w:t>
      </w:r>
      <w:r w:rsidR="00824AB2" w:rsidRPr="00365AE0">
        <w:rPr>
          <w:rFonts w:ascii="Times New Roman" w:hAnsi="Times New Roman"/>
          <w:bCs/>
          <w:sz w:val="28"/>
          <w:szCs w:val="28"/>
        </w:rPr>
        <w:t>21</w:t>
      </w:r>
      <w:r w:rsidR="00824AB2">
        <w:rPr>
          <w:rFonts w:ascii="Times New Roman" w:hAnsi="Times New Roman"/>
          <w:bCs/>
          <w:sz w:val="28"/>
          <w:szCs w:val="28"/>
        </w:rPr>
        <w:t xml:space="preserve"> </w:t>
      </w:r>
      <w:r w:rsidR="00824AB2" w:rsidRPr="00365AE0">
        <w:rPr>
          <w:rFonts w:ascii="Times New Roman" w:hAnsi="Times New Roman"/>
          <w:sz w:val="30"/>
          <w:szCs w:val="30"/>
          <w:lang w:eastAsia="ru-RU"/>
        </w:rPr>
        <w:t>Кодекса</w:t>
      </w:r>
      <w:r w:rsidR="00824AB2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824AB2" w:rsidRPr="00365AE0">
        <w:rPr>
          <w:rFonts w:ascii="Times New Roman" w:hAnsi="Times New Roman"/>
          <w:sz w:val="30"/>
          <w:szCs w:val="30"/>
          <w:lang w:eastAsia="ru-RU"/>
        </w:rPr>
        <w:t>административного</w:t>
      </w:r>
      <w:r w:rsidR="00824AB2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824AB2" w:rsidRPr="00365AE0">
        <w:rPr>
          <w:rFonts w:ascii="Times New Roman" w:hAnsi="Times New Roman"/>
          <w:sz w:val="30"/>
          <w:szCs w:val="30"/>
          <w:lang w:eastAsia="ru-RU"/>
        </w:rPr>
        <w:t>судопроизводства</w:t>
      </w:r>
      <w:r w:rsidR="00824AB2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824AB2" w:rsidRPr="00365AE0">
        <w:rPr>
          <w:rFonts w:ascii="Times New Roman" w:hAnsi="Times New Roman"/>
          <w:sz w:val="30"/>
          <w:szCs w:val="30"/>
          <w:lang w:eastAsia="ru-RU"/>
        </w:rPr>
        <w:t>Российской</w:t>
      </w:r>
      <w:r w:rsidR="00824AB2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="00824AB2" w:rsidRPr="00365AE0">
        <w:rPr>
          <w:rFonts w:ascii="Times New Roman" w:hAnsi="Times New Roman"/>
          <w:sz w:val="30"/>
          <w:szCs w:val="30"/>
          <w:lang w:eastAsia="ru-RU"/>
        </w:rPr>
        <w:t>Федераци</w:t>
      </w:r>
      <w:r w:rsidR="00824AB2">
        <w:rPr>
          <w:rFonts w:ascii="Times New Roman" w:hAnsi="Times New Roman"/>
          <w:sz w:val="30"/>
          <w:szCs w:val="30"/>
          <w:lang w:eastAsia="ru-RU"/>
        </w:rPr>
        <w:t>и»</w:t>
      </w:r>
      <w:r w:rsidR="00824AB2" w:rsidRPr="004645A7"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DC74D3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потребует дополнительных бюджетных ассигнований из </w:t>
      </w:r>
      <w:r w:rsidR="004645A7" w:rsidRPr="00B222E7">
        <w:rPr>
          <w:rFonts w:ascii="Times New Roman" w:hAnsi="Times New Roman"/>
          <w:sz w:val="28"/>
          <w:szCs w:val="28"/>
        </w:rPr>
        <w:t xml:space="preserve">федерального бюджета. </w:t>
      </w:r>
    </w:p>
    <w:p w:rsidR="00F12020" w:rsidRPr="004645A7" w:rsidRDefault="00F12020" w:rsidP="004645A7">
      <w:pPr>
        <w:spacing w:line="360" w:lineRule="auto"/>
        <w:ind w:firstLine="567"/>
        <w:jc w:val="both"/>
      </w:pPr>
    </w:p>
    <w:sectPr w:rsidR="00F12020" w:rsidRPr="004645A7" w:rsidSect="004645A7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0B7" w:rsidRDefault="00A760B7" w:rsidP="00F12020">
      <w:pPr>
        <w:spacing w:after="0" w:line="240" w:lineRule="auto"/>
      </w:pPr>
      <w:r>
        <w:separator/>
      </w:r>
    </w:p>
  </w:endnote>
  <w:endnote w:type="continuationSeparator" w:id="0">
    <w:p w:rsidR="00A760B7" w:rsidRDefault="00A760B7" w:rsidP="00F12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0B7" w:rsidRDefault="00A760B7" w:rsidP="00F12020">
      <w:pPr>
        <w:spacing w:after="0" w:line="240" w:lineRule="auto"/>
      </w:pPr>
      <w:r>
        <w:separator/>
      </w:r>
    </w:p>
  </w:footnote>
  <w:footnote w:type="continuationSeparator" w:id="0">
    <w:p w:rsidR="00A760B7" w:rsidRDefault="00A760B7" w:rsidP="00F12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020"/>
    <w:rsid w:val="000B113D"/>
    <w:rsid w:val="000C319C"/>
    <w:rsid w:val="001265DD"/>
    <w:rsid w:val="00153C1F"/>
    <w:rsid w:val="00164D18"/>
    <w:rsid w:val="00165F1F"/>
    <w:rsid w:val="001D514C"/>
    <w:rsid w:val="0021307A"/>
    <w:rsid w:val="00214264"/>
    <w:rsid w:val="002A0161"/>
    <w:rsid w:val="0031423D"/>
    <w:rsid w:val="00394A81"/>
    <w:rsid w:val="004645A7"/>
    <w:rsid w:val="005B1C7F"/>
    <w:rsid w:val="0066479E"/>
    <w:rsid w:val="006B0D08"/>
    <w:rsid w:val="006E6AA7"/>
    <w:rsid w:val="00824AB2"/>
    <w:rsid w:val="008F64C8"/>
    <w:rsid w:val="0091049B"/>
    <w:rsid w:val="00A1532C"/>
    <w:rsid w:val="00A760B7"/>
    <w:rsid w:val="00BA0121"/>
    <w:rsid w:val="00C25242"/>
    <w:rsid w:val="00C34BD8"/>
    <w:rsid w:val="00C62D07"/>
    <w:rsid w:val="00C71DAE"/>
    <w:rsid w:val="00CC35C1"/>
    <w:rsid w:val="00CE41CF"/>
    <w:rsid w:val="00DC74D3"/>
    <w:rsid w:val="00EF3198"/>
    <w:rsid w:val="00F03E0E"/>
    <w:rsid w:val="00F12020"/>
    <w:rsid w:val="00F9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20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020"/>
  </w:style>
  <w:style w:type="paragraph" w:styleId="a5">
    <w:name w:val="footer"/>
    <w:basedOn w:val="a"/>
    <w:link w:val="a6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020"/>
  </w:style>
  <w:style w:type="paragraph" w:styleId="a7">
    <w:name w:val="Balloon Text"/>
    <w:basedOn w:val="a"/>
    <w:link w:val="a8"/>
    <w:uiPriority w:val="99"/>
    <w:semiHidden/>
    <w:unhideWhenUsed/>
    <w:rsid w:val="0091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49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645A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202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202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2020"/>
  </w:style>
  <w:style w:type="paragraph" w:styleId="a5">
    <w:name w:val="footer"/>
    <w:basedOn w:val="a"/>
    <w:link w:val="a6"/>
    <w:uiPriority w:val="99"/>
    <w:unhideWhenUsed/>
    <w:rsid w:val="00F120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2020"/>
  </w:style>
  <w:style w:type="paragraph" w:styleId="a7">
    <w:name w:val="Balloon Text"/>
    <w:basedOn w:val="a"/>
    <w:link w:val="a8"/>
    <w:uiPriority w:val="99"/>
    <w:semiHidden/>
    <w:unhideWhenUsed/>
    <w:rsid w:val="009104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1049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4645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Сагалович Александр Евгеньевич</dc:creator>
  <cp:lastModifiedBy>TimoninaYV</cp:lastModifiedBy>
  <cp:revision>3</cp:revision>
  <cp:lastPrinted>2026-03-03T11:42:00Z</cp:lastPrinted>
  <dcterms:created xsi:type="dcterms:W3CDTF">2026-03-03T11:20:00Z</dcterms:created>
  <dcterms:modified xsi:type="dcterms:W3CDTF">2026-03-03T11:45:00Z</dcterms:modified>
</cp:coreProperties>
</file>