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Default="00A95742" w:rsidP="006A2959">
      <w:bookmarkStart w:id="0" w:name="_GoBack"/>
      <w:bookmarkEnd w:id="0"/>
    </w:p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FD482F" w:rsidRDefault="00A344C1" w:rsidP="00A344C1">
      <w:pPr>
        <w:spacing w:line="276" w:lineRule="auto"/>
        <w:ind w:firstLine="709"/>
        <w:jc w:val="both"/>
        <w:rPr>
          <w:b/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F54488">
        <w:rPr>
          <w:bCs/>
        </w:rPr>
        <w:t xml:space="preserve">О внесении изменений в статью 64 Воздушного кодекса </w:t>
      </w:r>
      <w:r w:rsidR="0000412D" w:rsidRPr="0000412D">
        <w:rPr>
          <w:bCs/>
        </w:rPr>
        <w:t>Российской Федерации</w:t>
      </w:r>
      <w:r w:rsidR="00843C9C" w:rsidRPr="00843C9C">
        <w:rPr>
          <w:bCs/>
        </w:rPr>
        <w:t>»</w:t>
      </w:r>
      <w:r w:rsidR="00AA2B7D">
        <w:rPr>
          <w:bCs/>
        </w:rPr>
        <w:t>.</w:t>
      </w:r>
      <w:r w:rsidR="00F54488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4C4D55" w:rsidRPr="004417AD" w:rsidRDefault="004C4D55" w:rsidP="0023302D">
            <w:pPr>
              <w:jc w:val="both"/>
              <w:rPr>
                <w:bCs/>
                <w:lang w:eastAsia="ru-RU"/>
              </w:rPr>
            </w:pPr>
          </w:p>
          <w:p w:rsidR="00273B45" w:rsidRPr="004417AD" w:rsidRDefault="00273B45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:rsidR="0023302D" w:rsidRPr="004417AD" w:rsidRDefault="00A9224A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законопроекта на 2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F54488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2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Перечень актов федерального законодательства</w:t>
            </w:r>
            <w:r w:rsidR="00173D1A">
              <w:rPr>
                <w:lang w:eastAsia="ru-RU"/>
              </w:rPr>
              <w:t xml:space="preserve">, подлежащих признанию </w:t>
            </w:r>
            <w:proofErr w:type="gramStart"/>
            <w:r w:rsidR="00173D1A">
              <w:rPr>
                <w:lang w:eastAsia="ru-RU"/>
              </w:rPr>
              <w:t>утратившими</w:t>
            </w:r>
            <w:proofErr w:type="gramEnd"/>
            <w:r w:rsidR="00173D1A">
              <w:rPr>
                <w:lang w:eastAsia="ru-RU"/>
              </w:rPr>
              <w:t xml:space="preserve"> силу, приостановлению, изменению или принятию в связи </w:t>
            </w:r>
            <w:r w:rsidR="00173D1A">
              <w:rPr>
                <w:lang w:eastAsia="ru-RU"/>
              </w:rPr>
              <w:br/>
              <w:t xml:space="preserve">с принятием данного проекта федерального закона, </w:t>
            </w:r>
            <w:r w:rsidR="00173D1A">
              <w:rPr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1 л. в 1 </w:t>
            </w:r>
            <w:r w:rsidRPr="004417AD">
              <w:rPr>
                <w:bCs/>
                <w:lang w:eastAsia="ru-RU"/>
              </w:rPr>
              <w:t>экз.</w:t>
            </w:r>
            <w:r w:rsidR="00173D1A">
              <w:rPr>
                <w:bCs/>
                <w:lang w:eastAsia="ru-RU"/>
              </w:rPr>
              <w:t xml:space="preserve"> 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73D1A">
              <w:rPr>
                <w:bCs/>
                <w:lang w:eastAsia="ru-RU"/>
              </w:rPr>
              <w:t xml:space="preserve">к нему </w:t>
            </w:r>
            <w:r w:rsidR="00173D1A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73B45" w:rsidRPr="004417AD" w:rsidRDefault="00273B45" w:rsidP="00557BB7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2842C6" w:rsidP="008574D2">
      <w:pPr>
        <w:jc w:val="both"/>
        <w:rPr>
          <w:sz w:val="22"/>
          <w:szCs w:val="18"/>
        </w:rPr>
      </w:pPr>
    </w:p>
    <w:p w:rsidR="004417AD" w:rsidRDefault="004417AD" w:rsidP="008574D2">
      <w:pPr>
        <w:jc w:val="both"/>
        <w:rPr>
          <w:sz w:val="22"/>
          <w:szCs w:val="18"/>
        </w:rPr>
      </w:pPr>
    </w:p>
    <w:p w:rsidR="002842C6" w:rsidRDefault="002842C6" w:rsidP="008574D2">
      <w:pPr>
        <w:jc w:val="both"/>
        <w:rPr>
          <w:sz w:val="2"/>
          <w:szCs w:val="18"/>
        </w:rPr>
      </w:pPr>
    </w:p>
    <w:p w:rsidR="00173D1A" w:rsidRPr="006D774E" w:rsidRDefault="00173D1A" w:rsidP="008574D2">
      <w:pPr>
        <w:jc w:val="both"/>
        <w:rPr>
          <w:sz w:val="2"/>
          <w:szCs w:val="18"/>
        </w:rPr>
      </w:pPr>
    </w:p>
    <w:p w:rsidR="00882330" w:rsidRPr="004C4D55" w:rsidRDefault="00882330" w:rsidP="00970F1C">
      <w:pPr>
        <w:jc w:val="right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proofErr w:type="spellStart"/>
      <w:r w:rsidRPr="00094B84">
        <w:rPr>
          <w:b/>
          <w:sz w:val="32"/>
          <w:szCs w:val="32"/>
        </w:rPr>
        <w:t>Л.Э.Слуцкий</w:t>
      </w:r>
      <w:proofErr w:type="spellEnd"/>
    </w:p>
    <w:p w:rsidR="00C010ED" w:rsidRDefault="00C010ED" w:rsidP="008574D2">
      <w:pPr>
        <w:jc w:val="both"/>
        <w:rPr>
          <w:sz w:val="18"/>
          <w:szCs w:val="18"/>
        </w:rPr>
      </w:pPr>
    </w:p>
    <w:p w:rsidR="004C4D55" w:rsidRDefault="004C4D55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AA2B7D" w:rsidRDefault="00AA2B7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0677D6" w:rsidRPr="000677D6" w:rsidRDefault="000677D6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 Железнов С.В.</w:t>
      </w:r>
      <w:r w:rsidR="00697FB9" w:rsidRPr="00ED430D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6BD" w:rsidRDefault="005876BD">
      <w:r>
        <w:separator/>
      </w:r>
    </w:p>
  </w:endnote>
  <w:endnote w:type="continuationSeparator" w:id="0">
    <w:p w:rsidR="005876BD" w:rsidRDefault="00587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6BD" w:rsidRDefault="005876BD">
      <w:r>
        <w:separator/>
      </w:r>
    </w:p>
  </w:footnote>
  <w:footnote w:type="continuationSeparator" w:id="0">
    <w:p w:rsidR="005876BD" w:rsidRDefault="00587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0412D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B5C99"/>
    <w:rsid w:val="000C730F"/>
    <w:rsid w:val="000E3FCF"/>
    <w:rsid w:val="000F1A21"/>
    <w:rsid w:val="000F5F5C"/>
    <w:rsid w:val="001070AB"/>
    <w:rsid w:val="00114A91"/>
    <w:rsid w:val="001271FB"/>
    <w:rsid w:val="00135512"/>
    <w:rsid w:val="00151164"/>
    <w:rsid w:val="001721D5"/>
    <w:rsid w:val="00173D1A"/>
    <w:rsid w:val="00186158"/>
    <w:rsid w:val="001969CD"/>
    <w:rsid w:val="00196A49"/>
    <w:rsid w:val="001D4191"/>
    <w:rsid w:val="002034C7"/>
    <w:rsid w:val="002118A6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876BD"/>
    <w:rsid w:val="00594937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C6E8E"/>
    <w:rsid w:val="00816C37"/>
    <w:rsid w:val="00843C9C"/>
    <w:rsid w:val="00845294"/>
    <w:rsid w:val="00852B51"/>
    <w:rsid w:val="008574D2"/>
    <w:rsid w:val="008613DA"/>
    <w:rsid w:val="00867C4D"/>
    <w:rsid w:val="00882330"/>
    <w:rsid w:val="008C67DE"/>
    <w:rsid w:val="00912F15"/>
    <w:rsid w:val="0092182E"/>
    <w:rsid w:val="00925B2C"/>
    <w:rsid w:val="00930FCD"/>
    <w:rsid w:val="00970F1C"/>
    <w:rsid w:val="00980A45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344C1"/>
    <w:rsid w:val="00A35E51"/>
    <w:rsid w:val="00A533E9"/>
    <w:rsid w:val="00A86F03"/>
    <w:rsid w:val="00A9224A"/>
    <w:rsid w:val="00A95742"/>
    <w:rsid w:val="00AA2B7D"/>
    <w:rsid w:val="00AA7C89"/>
    <w:rsid w:val="00AD7527"/>
    <w:rsid w:val="00AF5124"/>
    <w:rsid w:val="00B124CA"/>
    <w:rsid w:val="00B1491F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1C03"/>
    <w:rsid w:val="00DA3E9C"/>
    <w:rsid w:val="00DA7DC1"/>
    <w:rsid w:val="00DB0F40"/>
    <w:rsid w:val="00DD7483"/>
    <w:rsid w:val="00DE4A59"/>
    <w:rsid w:val="00E10DC8"/>
    <w:rsid w:val="00E10EB4"/>
    <w:rsid w:val="00E31F2F"/>
    <w:rsid w:val="00E52BB9"/>
    <w:rsid w:val="00E848CB"/>
    <w:rsid w:val="00EA3BD5"/>
    <w:rsid w:val="00EA4C27"/>
    <w:rsid w:val="00ED430D"/>
    <w:rsid w:val="00EF2666"/>
    <w:rsid w:val="00F074DE"/>
    <w:rsid w:val="00F11C70"/>
    <w:rsid w:val="00F43AD6"/>
    <w:rsid w:val="00F54488"/>
    <w:rsid w:val="00F602C0"/>
    <w:rsid w:val="00F811ED"/>
    <w:rsid w:val="00FC6FEA"/>
    <w:rsid w:val="00FD4646"/>
    <w:rsid w:val="00FD482F"/>
    <w:rsid w:val="00FE060C"/>
    <w:rsid w:val="00FE3AD2"/>
    <w:rsid w:val="00FE3F75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АСЛАМАЗОВ Ираклий Георгиевич</cp:lastModifiedBy>
  <cp:revision>2</cp:revision>
  <cp:lastPrinted>2024-03-18T13:48:00Z</cp:lastPrinted>
  <dcterms:created xsi:type="dcterms:W3CDTF">2026-03-06T08:10:00Z</dcterms:created>
  <dcterms:modified xsi:type="dcterms:W3CDTF">2026-03-06T08:10:00Z</dcterms:modified>
</cp:coreProperties>
</file>