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1B3" w:rsidRDefault="0091484A" w:rsidP="000E2754">
      <w:pPr>
        <w:widowControl w:val="0"/>
        <w:spacing w:after="0" w:line="240" w:lineRule="auto"/>
        <w:ind w:righ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5211B3" w:rsidRDefault="0091484A" w:rsidP="0091484A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</w:t>
      </w:r>
      <w:r w:rsidR="00143AE8">
        <w:rPr>
          <w:rFonts w:ascii="Times New Roman" w:hAnsi="Times New Roman"/>
          <w:b/>
          <w:sz w:val="28"/>
          <w:szCs w:val="28"/>
        </w:rPr>
        <w:t>ф</w:t>
      </w:r>
      <w:r>
        <w:rPr>
          <w:rFonts w:ascii="Times New Roman" w:hAnsi="Times New Roman"/>
          <w:b/>
          <w:sz w:val="28"/>
          <w:szCs w:val="28"/>
        </w:rPr>
        <w:t xml:space="preserve">едерального закона «О </w:t>
      </w:r>
      <w:r>
        <w:rPr>
          <w:rFonts w:ascii="Times New Roman" w:hAnsi="Times New Roman"/>
          <w:b/>
          <w:bCs/>
          <w:sz w:val="28"/>
          <w:szCs w:val="28"/>
        </w:rPr>
        <w:t xml:space="preserve">внесении изменений </w:t>
      </w:r>
    </w:p>
    <w:p w:rsidR="005211B3" w:rsidRDefault="0091484A" w:rsidP="0091484A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статью 8 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Закона Российской Федерации «О статусе Героев</w:t>
      </w:r>
      <w:r>
        <w:rPr>
          <w:rFonts w:ascii="Times New Roman" w:hAnsi="Times New Roman"/>
          <w:b/>
          <w:bCs/>
          <w:sz w:val="28"/>
          <w:szCs w:val="28"/>
        </w:rPr>
        <w:br/>
        <w:t>Советского Союза, Героев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и полных кавалеров ордена Славы» </w:t>
      </w:r>
    </w:p>
    <w:p w:rsidR="005211B3" w:rsidRDefault="005211B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211B3" w:rsidRDefault="0091484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Проект </w:t>
      </w:r>
      <w:r w:rsidR="00143AE8">
        <w:rPr>
          <w:rFonts w:ascii="Times New Roman" w:hAnsi="Times New Roman"/>
          <w:bCs/>
          <w:sz w:val="28"/>
          <w:szCs w:val="28"/>
        </w:rPr>
        <w:t>ф</w:t>
      </w:r>
      <w:r>
        <w:rPr>
          <w:rFonts w:ascii="Times New Roman" w:hAnsi="Times New Roman"/>
          <w:bCs/>
          <w:sz w:val="28"/>
          <w:szCs w:val="28"/>
        </w:rPr>
        <w:t xml:space="preserve">едерального закона «О внесении изменений в статью 8 </w:t>
      </w:r>
      <w:r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bCs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Российской Федерации «О статусе Героев Советского Союза, Героев Российской Федерации и полных кавалеров ордена Славы»</w:t>
      </w:r>
      <w:r>
        <w:rPr>
          <w:rFonts w:ascii="Times New Roman" w:hAnsi="Times New Roman"/>
          <w:bCs/>
          <w:sz w:val="28"/>
          <w:szCs w:val="28"/>
        </w:rPr>
        <w:t xml:space="preserve"> разработан</w:t>
      </w:r>
      <w:r>
        <w:rPr>
          <w:rFonts w:ascii="Times New Roman" w:hAnsi="Times New Roman"/>
          <w:bCs/>
          <w:sz w:val="28"/>
          <w:szCs w:val="28"/>
        </w:rPr>
        <w:br/>
        <w:t xml:space="preserve">в целях расширения социальных гарантий </w:t>
      </w:r>
      <w:r>
        <w:rPr>
          <w:rFonts w:ascii="Times New Roman" w:hAnsi="Times New Roman"/>
          <w:sz w:val="28"/>
          <w:szCs w:val="28"/>
        </w:rPr>
        <w:t>Героев Российской Федерации</w:t>
      </w:r>
      <w:r>
        <w:rPr>
          <w:rFonts w:ascii="Times New Roman" w:hAnsi="Times New Roman"/>
          <w:sz w:val="28"/>
          <w:szCs w:val="28"/>
        </w:rPr>
        <w:br/>
        <w:t xml:space="preserve">и полных кавалеров ордена Славы </w:t>
      </w:r>
      <w:r>
        <w:rPr>
          <w:rFonts w:ascii="Times New Roman" w:hAnsi="Times New Roman"/>
          <w:bCs/>
          <w:sz w:val="28"/>
          <w:szCs w:val="28"/>
        </w:rPr>
        <w:t>и членов их семей.</w:t>
      </w:r>
    </w:p>
    <w:p w:rsidR="005211B3" w:rsidRDefault="0091484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В настоящее время Федеральным законом от 27 мая 1998 года № 76-ФЗ «О статусе военнослужащих» установлено, что детям военнослужащих</w:t>
      </w:r>
      <w:r>
        <w:rPr>
          <w:rFonts w:ascii="Times New Roman" w:hAnsi="Times New Roman"/>
          <w:bCs/>
          <w:sz w:val="28"/>
          <w:szCs w:val="28"/>
        </w:rPr>
        <w:br/>
        <w:t>и детям граждан, пребывающих в добровольческих формированиях,</w:t>
      </w:r>
      <w:r>
        <w:rPr>
          <w:rFonts w:ascii="Times New Roman" w:hAnsi="Times New Roman"/>
          <w:bCs/>
          <w:sz w:val="28"/>
          <w:szCs w:val="28"/>
        </w:rPr>
        <w:br/>
        <w:t>в первоочередном порядке предоставляются места в государственных</w:t>
      </w:r>
      <w:r>
        <w:rPr>
          <w:rFonts w:ascii="Times New Roman" w:hAnsi="Times New Roman"/>
          <w:bCs/>
          <w:sz w:val="28"/>
          <w:szCs w:val="28"/>
        </w:rPr>
        <w:br/>
        <w:t>и муниципальных общеобразовательных и дошкольных образовательных организациях по месту жительства их семей, а детям сотрудников, погибших (умерших) при выполнении задач в специальной военной операции, предоставляются во внеочередном порядке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места в </w:t>
      </w:r>
      <w:proofErr w:type="gramStart"/>
      <w:r>
        <w:rPr>
          <w:rFonts w:ascii="Times New Roman" w:hAnsi="Times New Roman"/>
          <w:bCs/>
          <w:sz w:val="28"/>
          <w:szCs w:val="28"/>
        </w:rPr>
        <w:t>государственных</w:t>
      </w:r>
      <w:proofErr w:type="gramEnd"/>
      <w:r>
        <w:rPr>
          <w:rFonts w:ascii="Times New Roman" w:hAnsi="Times New Roman"/>
          <w:bCs/>
          <w:sz w:val="28"/>
          <w:szCs w:val="28"/>
        </w:rPr>
        <w:br/>
        <w:t xml:space="preserve">и муниципальных общеобразовательных и дошкольных образовательных </w:t>
      </w:r>
      <w:proofErr w:type="gramStart"/>
      <w:r>
        <w:rPr>
          <w:rFonts w:ascii="Times New Roman" w:hAnsi="Times New Roman"/>
          <w:bCs/>
          <w:sz w:val="28"/>
          <w:szCs w:val="28"/>
        </w:rPr>
        <w:t>организациях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по месту жительства их семей.</w:t>
      </w:r>
    </w:p>
    <w:p w:rsidR="005211B3" w:rsidRDefault="0091484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Во внеочередном порядке места в государственных и муниципальных общеобразовательных и дошкольных образовательных организациях предоставляются и детям сотрудников войск национальной гвардии Российской Федерации, погибших (умерших) при выполнении задач</w:t>
      </w:r>
      <w:r>
        <w:rPr>
          <w:rFonts w:ascii="Times New Roman" w:hAnsi="Times New Roman"/>
          <w:bCs/>
          <w:sz w:val="28"/>
          <w:szCs w:val="28"/>
        </w:rPr>
        <w:br/>
        <w:t>в специальной военной операции, в силу Федерального закона от 3 июля 2016 года № 226-ФЗ «О войсках национальной гвардии Российской Федерации».</w:t>
      </w:r>
    </w:p>
    <w:p w:rsidR="005211B3" w:rsidRDefault="0091484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Вместе с тем действующим законодательством не предусмотрено аналогичное право детей Героев Российской Федерации  и полных кавалеров ордена Славы.</w:t>
      </w:r>
    </w:p>
    <w:p w:rsidR="005211B3" w:rsidRDefault="009148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lastRenderedPageBreak/>
        <w:t xml:space="preserve">Учитывая заслуги Героев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bCs/>
          <w:sz w:val="28"/>
          <w:szCs w:val="28"/>
        </w:rPr>
        <w:t xml:space="preserve"> и полных кавалеров ордена Славы перед Отечеством, воздавая дань их подвигам, </w:t>
      </w:r>
      <w:r w:rsidR="00143AE8">
        <w:rPr>
          <w:rFonts w:ascii="Times New Roman" w:hAnsi="Times New Roman"/>
          <w:bCs/>
          <w:sz w:val="28"/>
          <w:szCs w:val="28"/>
        </w:rPr>
        <w:t xml:space="preserve">данным </w:t>
      </w:r>
      <w:r>
        <w:rPr>
          <w:rFonts w:ascii="Times New Roman" w:hAnsi="Times New Roman"/>
          <w:bCs/>
          <w:sz w:val="28"/>
          <w:szCs w:val="28"/>
        </w:rPr>
        <w:t xml:space="preserve">проектом федерального закона предлагается </w:t>
      </w:r>
      <w:r>
        <w:rPr>
          <w:rFonts w:ascii="Times New Roman" w:hAnsi="Times New Roman"/>
          <w:color w:val="000000"/>
          <w:sz w:val="28"/>
          <w:szCs w:val="28"/>
        </w:rPr>
        <w:t>дополнить статью 8 З</w:t>
      </w:r>
      <w:r>
        <w:rPr>
          <w:rFonts w:ascii="Times New Roman" w:hAnsi="Times New Roman"/>
          <w:sz w:val="28"/>
          <w:szCs w:val="28"/>
        </w:rPr>
        <w:t xml:space="preserve">акона Российской Федерации от </w:t>
      </w:r>
      <w:r>
        <w:rPr>
          <w:rFonts w:ascii="Times New Roman" w:hAnsi="Times New Roman"/>
          <w:color w:val="000000"/>
          <w:sz w:val="28"/>
          <w:szCs w:val="28"/>
        </w:rPr>
        <w:t>15 января 1993 года № 4301-</w:t>
      </w:r>
      <w:r w:rsidR="000E2754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статусе Героев Советского Союза, Героев Российской Федерации и полных кавалеров ордена Славы» пунктами 4.1 и 4.2, </w:t>
      </w:r>
      <w:r>
        <w:rPr>
          <w:rFonts w:ascii="Times New Roman" w:hAnsi="Times New Roman"/>
          <w:bCs/>
          <w:sz w:val="28"/>
          <w:szCs w:val="28"/>
        </w:rPr>
        <w:t>закрепив право д</w:t>
      </w:r>
      <w:r>
        <w:rPr>
          <w:rFonts w:ascii="Times New Roman" w:hAnsi="Times New Roman"/>
          <w:color w:val="000000"/>
          <w:sz w:val="28"/>
          <w:szCs w:val="28"/>
        </w:rPr>
        <w:t xml:space="preserve">етей Героев </w:t>
      </w:r>
      <w:r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полных кавалеров ордена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Славы на первоочередной прием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в государственные и муниципальные общеобразовательные и дошкольные образовательные организации, а также </w:t>
      </w:r>
      <w:r>
        <w:rPr>
          <w:rFonts w:ascii="Times New Roman" w:hAnsi="Times New Roman"/>
          <w:bCs/>
          <w:sz w:val="28"/>
          <w:szCs w:val="28"/>
        </w:rPr>
        <w:t>установив внеочередное право</w:t>
      </w:r>
      <w:r>
        <w:rPr>
          <w:rFonts w:ascii="Times New Roman" w:hAnsi="Times New Roman"/>
          <w:bCs/>
          <w:sz w:val="28"/>
          <w:szCs w:val="28"/>
        </w:rPr>
        <w:br/>
        <w:t xml:space="preserve">за </w:t>
      </w:r>
      <w:r>
        <w:rPr>
          <w:rFonts w:ascii="Times New Roman" w:hAnsi="Times New Roman"/>
          <w:sz w:val="28"/>
          <w:szCs w:val="28"/>
        </w:rPr>
        <w:t>детьми погибших (умерших) Героев, полных кавалеров ордена Славы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</w:rPr>
        <w:t>прием в государственные и муниципальные общеобразовательные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 дошкольные образовательные организации. </w:t>
      </w:r>
    </w:p>
    <w:p w:rsidR="005211B3" w:rsidRDefault="009148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данного законопроекта позволит обеспечить дополнительные социальные гарантии для детей Героев Российской Федерации и полных кавалеров ордена Славы, подчеркнуть значимость и ценность их вклада</w:t>
      </w:r>
      <w:r>
        <w:rPr>
          <w:rFonts w:ascii="Times New Roman" w:hAnsi="Times New Roman"/>
          <w:sz w:val="28"/>
          <w:szCs w:val="28"/>
        </w:rPr>
        <w:br/>
        <w:t>в историю и развитие страны, создать прецеденты социальной справедливости и поддержки выдающихся граждан и их семей.</w:t>
      </w:r>
    </w:p>
    <w:sectPr w:rsidR="005211B3" w:rsidSect="005211B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1B3" w:rsidRDefault="0091484A">
      <w:pPr>
        <w:spacing w:after="0" w:line="240" w:lineRule="auto"/>
      </w:pPr>
      <w:r>
        <w:separator/>
      </w:r>
    </w:p>
  </w:endnote>
  <w:endnote w:type="continuationSeparator" w:id="1">
    <w:p w:rsidR="005211B3" w:rsidRDefault="0091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1B3" w:rsidRDefault="0091484A">
      <w:pPr>
        <w:spacing w:after="0" w:line="240" w:lineRule="auto"/>
      </w:pPr>
      <w:r>
        <w:separator/>
      </w:r>
    </w:p>
  </w:footnote>
  <w:footnote w:type="continuationSeparator" w:id="1">
    <w:p w:rsidR="005211B3" w:rsidRDefault="00914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B3" w:rsidRDefault="005B4354"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91484A"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143AE8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  <w:p w:rsidR="005211B3" w:rsidRDefault="005211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11B3"/>
    <w:rsid w:val="000E2754"/>
    <w:rsid w:val="00143AE8"/>
    <w:rsid w:val="005211B3"/>
    <w:rsid w:val="005B4354"/>
    <w:rsid w:val="0091484A"/>
    <w:rsid w:val="00ED4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1B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5211B3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5211B3"/>
    <w:rPr>
      <w:sz w:val="24"/>
      <w:szCs w:val="24"/>
    </w:rPr>
  </w:style>
  <w:style w:type="character" w:customStyle="1" w:styleId="QuoteChar">
    <w:name w:val="Quote Char"/>
    <w:link w:val="2"/>
    <w:uiPriority w:val="29"/>
    <w:rsid w:val="005211B3"/>
    <w:rPr>
      <w:i/>
    </w:rPr>
  </w:style>
  <w:style w:type="character" w:customStyle="1" w:styleId="IntenseQuoteChar">
    <w:name w:val="Intense Quote Char"/>
    <w:link w:val="a5"/>
    <w:uiPriority w:val="30"/>
    <w:rsid w:val="005211B3"/>
    <w:rPr>
      <w:i/>
    </w:rPr>
  </w:style>
  <w:style w:type="character" w:customStyle="1" w:styleId="FootnoteTextChar">
    <w:name w:val="Footnote Text Char"/>
    <w:link w:val="a6"/>
    <w:uiPriority w:val="99"/>
    <w:rsid w:val="005211B3"/>
    <w:rPr>
      <w:sz w:val="18"/>
    </w:rPr>
  </w:style>
  <w:style w:type="character" w:customStyle="1" w:styleId="EndnoteTextChar">
    <w:name w:val="Endnote Text Char"/>
    <w:link w:val="a7"/>
    <w:uiPriority w:val="99"/>
    <w:rsid w:val="005211B3"/>
    <w:rPr>
      <w:sz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5211B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5211B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211B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5211B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211B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211B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211B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211B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211B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211B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211B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5211B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211B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5211B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211B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5211B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211B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211B3"/>
    <w:rPr>
      <w:rFonts w:ascii="Arial" w:eastAsia="Arial" w:hAnsi="Arial" w:cs="Arial"/>
      <w:i/>
      <w:iCs/>
      <w:sz w:val="21"/>
      <w:szCs w:val="21"/>
    </w:rPr>
  </w:style>
  <w:style w:type="paragraph" w:styleId="a8">
    <w:name w:val="No Spacing"/>
    <w:uiPriority w:val="1"/>
    <w:qFormat/>
    <w:rsid w:val="005211B3"/>
    <w:pPr>
      <w:spacing w:after="0" w:line="240" w:lineRule="auto"/>
    </w:pPr>
  </w:style>
  <w:style w:type="paragraph" w:styleId="a3">
    <w:name w:val="Title"/>
    <w:basedOn w:val="a"/>
    <w:next w:val="a"/>
    <w:link w:val="a9"/>
    <w:uiPriority w:val="10"/>
    <w:qFormat/>
    <w:rsid w:val="005211B3"/>
    <w:pPr>
      <w:spacing w:before="3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3"/>
    <w:uiPriority w:val="10"/>
    <w:rsid w:val="005211B3"/>
    <w:rPr>
      <w:sz w:val="48"/>
      <w:szCs w:val="48"/>
    </w:rPr>
  </w:style>
  <w:style w:type="paragraph" w:styleId="a4">
    <w:name w:val="Subtitle"/>
    <w:basedOn w:val="a"/>
    <w:next w:val="a"/>
    <w:link w:val="aa"/>
    <w:uiPriority w:val="11"/>
    <w:qFormat/>
    <w:rsid w:val="005211B3"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4"/>
    <w:uiPriority w:val="11"/>
    <w:rsid w:val="005211B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211B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211B3"/>
    <w:rPr>
      <w:i/>
    </w:rPr>
  </w:style>
  <w:style w:type="paragraph" w:styleId="a5">
    <w:name w:val="Intense Quote"/>
    <w:basedOn w:val="a"/>
    <w:next w:val="a"/>
    <w:link w:val="ab"/>
    <w:uiPriority w:val="30"/>
    <w:qFormat/>
    <w:rsid w:val="005211B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5"/>
    <w:uiPriority w:val="30"/>
    <w:rsid w:val="005211B3"/>
    <w:rPr>
      <w:i/>
    </w:rPr>
  </w:style>
  <w:style w:type="character" w:customStyle="1" w:styleId="HeaderChar">
    <w:name w:val="Header Char"/>
    <w:basedOn w:val="a0"/>
    <w:link w:val="Header"/>
    <w:uiPriority w:val="99"/>
    <w:rsid w:val="005211B3"/>
  </w:style>
  <w:style w:type="character" w:customStyle="1" w:styleId="FooterChar">
    <w:name w:val="Footer Char"/>
    <w:basedOn w:val="a0"/>
    <w:link w:val="Footer"/>
    <w:uiPriority w:val="99"/>
    <w:rsid w:val="005211B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211B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5211B3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rsid w:val="00521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211B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211B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5211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211B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2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d"/>
    <w:uiPriority w:val="99"/>
    <w:semiHidden/>
    <w:unhideWhenUsed/>
    <w:rsid w:val="005211B3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6"/>
    <w:uiPriority w:val="99"/>
    <w:rsid w:val="005211B3"/>
    <w:rPr>
      <w:sz w:val="18"/>
    </w:rPr>
  </w:style>
  <w:style w:type="character" w:styleId="ae">
    <w:name w:val="footnote reference"/>
    <w:basedOn w:val="a0"/>
    <w:uiPriority w:val="99"/>
    <w:unhideWhenUsed/>
    <w:rsid w:val="005211B3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5211B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7"/>
    <w:uiPriority w:val="99"/>
    <w:rsid w:val="005211B3"/>
    <w:rPr>
      <w:sz w:val="20"/>
    </w:rPr>
  </w:style>
  <w:style w:type="character" w:styleId="af0">
    <w:name w:val="endnote reference"/>
    <w:basedOn w:val="a0"/>
    <w:uiPriority w:val="99"/>
    <w:semiHidden/>
    <w:unhideWhenUsed/>
    <w:rsid w:val="005211B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211B3"/>
    <w:pPr>
      <w:spacing w:after="57"/>
    </w:pPr>
  </w:style>
  <w:style w:type="paragraph" w:styleId="21">
    <w:name w:val="toc 2"/>
    <w:basedOn w:val="a"/>
    <w:next w:val="a"/>
    <w:uiPriority w:val="39"/>
    <w:unhideWhenUsed/>
    <w:rsid w:val="005211B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211B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211B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211B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211B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211B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211B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211B3"/>
    <w:pPr>
      <w:spacing w:after="57"/>
      <w:ind w:left="2268"/>
    </w:pPr>
  </w:style>
  <w:style w:type="paragraph" w:styleId="af1">
    <w:name w:val="TOC Heading"/>
    <w:uiPriority w:val="39"/>
    <w:unhideWhenUsed/>
    <w:rsid w:val="005211B3"/>
  </w:style>
  <w:style w:type="paragraph" w:styleId="af2">
    <w:name w:val="table of figures"/>
    <w:basedOn w:val="a"/>
    <w:next w:val="a"/>
    <w:uiPriority w:val="99"/>
    <w:unhideWhenUsed/>
    <w:rsid w:val="005211B3"/>
    <w:pPr>
      <w:spacing w:after="0"/>
    </w:pPr>
  </w:style>
  <w:style w:type="character" w:customStyle="1" w:styleId="blk6">
    <w:name w:val="blk6"/>
    <w:basedOn w:val="a0"/>
    <w:rsid w:val="005211B3"/>
    <w:rPr>
      <w:rFonts w:cs="Times New Roman"/>
      <w:vanish/>
    </w:rPr>
  </w:style>
  <w:style w:type="paragraph" w:styleId="af3">
    <w:name w:val="Balloon Text"/>
    <w:basedOn w:val="a"/>
    <w:link w:val="af4"/>
    <w:uiPriority w:val="99"/>
    <w:semiHidden/>
    <w:unhideWhenUsed/>
    <w:rsid w:val="00521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211B3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5"/>
    <w:uiPriority w:val="99"/>
    <w:unhideWhenUsed/>
    <w:rsid w:val="00521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5211B3"/>
    <w:rPr>
      <w:rFonts w:cs="Times New Roman"/>
    </w:rPr>
  </w:style>
  <w:style w:type="paragraph" w:customStyle="1" w:styleId="Footer">
    <w:name w:val="Footer"/>
    <w:basedOn w:val="a"/>
    <w:link w:val="af6"/>
    <w:uiPriority w:val="99"/>
    <w:unhideWhenUsed/>
    <w:rsid w:val="00521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5211B3"/>
    <w:rPr>
      <w:rFonts w:cs="Times New Roman"/>
    </w:rPr>
  </w:style>
  <w:style w:type="character" w:styleId="af7">
    <w:name w:val="Hyperlink"/>
    <w:basedOn w:val="a0"/>
    <w:uiPriority w:val="99"/>
    <w:unhideWhenUsed/>
    <w:rsid w:val="005211B3"/>
    <w:rPr>
      <w:color w:val="0000FF"/>
      <w:u w:val="single"/>
    </w:rPr>
  </w:style>
  <w:style w:type="paragraph" w:styleId="af8">
    <w:name w:val="Normal (Web)"/>
    <w:basedOn w:val="a"/>
    <w:uiPriority w:val="99"/>
    <w:unhideWhenUsed/>
    <w:rsid w:val="005211B3"/>
    <w:pPr>
      <w:spacing w:before="100" w:beforeAutospacing="1" w:after="142" w:line="288" w:lineRule="auto"/>
    </w:pPr>
    <w:rPr>
      <w:rFonts w:ascii="Times New Roman" w:hAnsi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5211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30D2F-CC18-4BD2-A49D-5DBD2376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saykova</cp:lastModifiedBy>
  <cp:revision>4</cp:revision>
  <dcterms:created xsi:type="dcterms:W3CDTF">2026-02-20T11:17:00Z</dcterms:created>
  <dcterms:modified xsi:type="dcterms:W3CDTF">2026-02-25T11:35:00Z</dcterms:modified>
</cp:coreProperties>
</file>