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1DF4" w:rsidRDefault="008D1DF4" w:rsidP="008D1DF4">
      <w:pPr>
        <w:pStyle w:val="2"/>
        <w:keepNext w:val="0"/>
        <w:widowControl w:val="0"/>
      </w:pPr>
      <w:r>
        <w:t>Проект</w:t>
      </w:r>
    </w:p>
    <w:p w:rsidR="008D1DF4" w:rsidRDefault="008D1DF4" w:rsidP="008D1DF4">
      <w:pPr>
        <w:pStyle w:val="2"/>
        <w:keepNext w:val="0"/>
        <w:widowControl w:val="0"/>
        <w:ind w:firstLine="5954"/>
        <w:jc w:val="left"/>
      </w:pPr>
    </w:p>
    <w:p w:rsidR="008D1DF4" w:rsidRDefault="008D1DF4" w:rsidP="008D1DF4">
      <w:pPr>
        <w:pStyle w:val="2"/>
        <w:keepNext w:val="0"/>
        <w:widowControl w:val="0"/>
        <w:ind w:firstLine="5954"/>
        <w:jc w:val="left"/>
      </w:pPr>
      <w:r>
        <w:t>Вносится Комитетом</w:t>
      </w:r>
    </w:p>
    <w:p w:rsidR="008D1DF4" w:rsidRDefault="008D1DF4" w:rsidP="008D1DF4">
      <w:pPr>
        <w:widowControl w:val="0"/>
        <w:ind w:firstLine="5954"/>
        <w:rPr>
          <w:sz w:val="28"/>
        </w:rPr>
      </w:pPr>
      <w:r>
        <w:rPr>
          <w:sz w:val="28"/>
        </w:rPr>
        <w:t>Государственной Думы</w:t>
      </w:r>
    </w:p>
    <w:p w:rsidR="008D1DF4" w:rsidRDefault="008D1DF4" w:rsidP="008D1DF4">
      <w:pPr>
        <w:widowControl w:val="0"/>
        <w:ind w:firstLine="5954"/>
        <w:rPr>
          <w:sz w:val="28"/>
        </w:rPr>
      </w:pPr>
      <w:r>
        <w:rPr>
          <w:sz w:val="28"/>
        </w:rPr>
        <w:t>по бюджету и налогам</w:t>
      </w:r>
    </w:p>
    <w:p w:rsidR="008D1DF4" w:rsidRDefault="008D1DF4" w:rsidP="008D1DF4">
      <w:pPr>
        <w:widowControl w:val="0"/>
        <w:rPr>
          <w:sz w:val="28"/>
        </w:rPr>
      </w:pPr>
    </w:p>
    <w:p w:rsidR="008D1DF4" w:rsidRDefault="008D1DF4" w:rsidP="008D1DF4"/>
    <w:p w:rsidR="008D1DF4" w:rsidRDefault="008D1DF4" w:rsidP="008D1DF4"/>
    <w:p w:rsidR="008D1DF4" w:rsidRPr="00E24288" w:rsidRDefault="008D1DF4" w:rsidP="008D1DF4"/>
    <w:p w:rsidR="008D1DF4" w:rsidRPr="003F7690" w:rsidRDefault="008D1DF4" w:rsidP="008D1DF4">
      <w:pPr>
        <w:pStyle w:val="1"/>
        <w:keepNext w:val="0"/>
        <w:widowControl w:val="0"/>
        <w:suppressAutoHyphens w:val="0"/>
        <w:spacing w:line="240" w:lineRule="auto"/>
        <w:ind w:firstLine="0"/>
        <w:rPr>
          <w:rFonts w:ascii="Times New Roman" w:hAnsi="Times New Roman"/>
          <w:b/>
          <w:bCs/>
        </w:rPr>
      </w:pPr>
      <w:r w:rsidRPr="003F7690">
        <w:rPr>
          <w:rFonts w:ascii="Times New Roman" w:hAnsi="Times New Roman"/>
          <w:b/>
          <w:bCs/>
        </w:rPr>
        <w:t>РЕШЕНИЕ</w:t>
      </w:r>
    </w:p>
    <w:p w:rsidR="008D1DF4" w:rsidRDefault="008D1DF4" w:rsidP="008D1DF4">
      <w:pPr>
        <w:widowControl w:val="0"/>
        <w:overflowPunct w:val="0"/>
        <w:autoSpaceDE w:val="0"/>
        <w:autoSpaceDN w:val="0"/>
        <w:adjustRightInd w:val="0"/>
        <w:jc w:val="center"/>
        <w:rPr>
          <w:b/>
          <w:bCs/>
          <w:iCs/>
          <w:color w:val="000000"/>
          <w:sz w:val="28"/>
          <w:szCs w:val="20"/>
        </w:rPr>
      </w:pPr>
      <w:r w:rsidRPr="003F7690">
        <w:rPr>
          <w:b/>
          <w:bCs/>
          <w:iCs/>
          <w:color w:val="000000"/>
          <w:sz w:val="28"/>
          <w:szCs w:val="20"/>
        </w:rPr>
        <w:t>СОВЕТА ГОСУДАРСТВЕННОЙ ДУМЫ</w:t>
      </w:r>
    </w:p>
    <w:p w:rsidR="008D1DF4" w:rsidRDefault="008D1DF4" w:rsidP="008D1DF4">
      <w:pPr>
        <w:widowControl w:val="0"/>
        <w:overflowPunct w:val="0"/>
        <w:autoSpaceDE w:val="0"/>
        <w:autoSpaceDN w:val="0"/>
        <w:adjustRightInd w:val="0"/>
        <w:jc w:val="center"/>
        <w:rPr>
          <w:b/>
          <w:bCs/>
          <w:iCs/>
          <w:color w:val="000000"/>
          <w:sz w:val="28"/>
          <w:szCs w:val="20"/>
        </w:rPr>
      </w:pPr>
    </w:p>
    <w:p w:rsidR="008D1DF4" w:rsidRPr="003F7690" w:rsidRDefault="008D1DF4" w:rsidP="008D1DF4">
      <w:pPr>
        <w:widowControl w:val="0"/>
        <w:overflowPunct w:val="0"/>
        <w:autoSpaceDE w:val="0"/>
        <w:autoSpaceDN w:val="0"/>
        <w:adjustRightInd w:val="0"/>
        <w:jc w:val="center"/>
        <w:rPr>
          <w:b/>
          <w:bCs/>
          <w:iCs/>
          <w:color w:val="000000"/>
          <w:sz w:val="28"/>
          <w:szCs w:val="20"/>
        </w:rPr>
      </w:pPr>
    </w:p>
    <w:p w:rsidR="00B64E1C" w:rsidRPr="00B64E1C" w:rsidRDefault="008D1DF4" w:rsidP="00B64E1C">
      <w:pPr>
        <w:spacing w:line="240" w:lineRule="atLeast"/>
        <w:jc w:val="center"/>
        <w:rPr>
          <w:b/>
          <w:bCs/>
          <w:iCs/>
          <w:sz w:val="28"/>
        </w:rPr>
      </w:pPr>
      <w:r w:rsidRPr="003F7690">
        <w:rPr>
          <w:b/>
          <w:sz w:val="28"/>
        </w:rPr>
        <w:t xml:space="preserve">О проекте </w:t>
      </w:r>
      <w:r w:rsidRPr="003F7690">
        <w:rPr>
          <w:b/>
          <w:sz w:val="28"/>
          <w:szCs w:val="28"/>
        </w:rPr>
        <w:t xml:space="preserve">федерального </w:t>
      </w:r>
      <w:r w:rsidRPr="00A61C2F">
        <w:rPr>
          <w:b/>
          <w:sz w:val="28"/>
          <w:szCs w:val="28"/>
        </w:rPr>
        <w:t xml:space="preserve">закона </w:t>
      </w:r>
      <w:r w:rsidR="00B64E1C" w:rsidRPr="00B64E1C">
        <w:rPr>
          <w:b/>
          <w:bCs/>
          <w:iCs/>
          <w:sz w:val="28"/>
        </w:rPr>
        <w:t>№ 1164495-8 "О внесении изменений в статьи 51 и 57 Бюджетного кодекса Российской Федерации"</w:t>
      </w:r>
    </w:p>
    <w:p w:rsidR="008D1DF4" w:rsidRPr="0078388B" w:rsidRDefault="00B64E1C" w:rsidP="00B64E1C">
      <w:pPr>
        <w:spacing w:line="240" w:lineRule="atLeast"/>
        <w:jc w:val="center"/>
        <w:rPr>
          <w:bCs/>
          <w:iCs/>
          <w:sz w:val="28"/>
          <w:szCs w:val="28"/>
        </w:rPr>
      </w:pPr>
      <w:r w:rsidRPr="00D4442C">
        <w:rPr>
          <w:bCs/>
          <w:iCs/>
          <w:sz w:val="28"/>
        </w:rPr>
        <w:t>(об уточнении наименования платежей за пользование недрами)</w:t>
      </w:r>
      <w:r w:rsidR="008D1DF4" w:rsidRPr="00D4442C">
        <w:rPr>
          <w:bCs/>
          <w:iCs/>
          <w:sz w:val="28"/>
          <w:szCs w:val="28"/>
        </w:rPr>
        <w:t xml:space="preserve"> </w:t>
      </w:r>
      <w:r w:rsidR="008D1DF4" w:rsidRPr="00D4442C">
        <w:rPr>
          <w:bCs/>
          <w:iCs/>
          <w:sz w:val="28"/>
          <w:szCs w:val="28"/>
        </w:rPr>
        <w:br/>
      </w:r>
      <w:r w:rsidR="0078388B" w:rsidRPr="0078388B">
        <w:rPr>
          <w:bCs/>
          <w:iCs/>
          <w:sz w:val="28"/>
          <w:szCs w:val="28"/>
        </w:rPr>
        <w:t>(второе чтение)</w:t>
      </w:r>
    </w:p>
    <w:p w:rsidR="008D1DF4" w:rsidRDefault="008D1DF4" w:rsidP="008D1DF4">
      <w:pPr>
        <w:spacing w:line="240" w:lineRule="atLeast"/>
        <w:jc w:val="center"/>
        <w:rPr>
          <w:sz w:val="28"/>
          <w:szCs w:val="28"/>
        </w:rPr>
      </w:pPr>
    </w:p>
    <w:p w:rsidR="008D1DF4" w:rsidRDefault="008D1DF4" w:rsidP="008D1DF4">
      <w:pPr>
        <w:widowControl w:val="0"/>
        <w:overflowPunct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 CYR" w:hAnsi="Times New Roman CYR"/>
          <w:b/>
          <w:bCs/>
          <w:sz w:val="28"/>
        </w:rPr>
      </w:pPr>
      <w:r>
        <w:rPr>
          <w:rFonts w:ascii="Times New Roman CYR" w:hAnsi="Times New Roman CYR"/>
          <w:b/>
          <w:bCs/>
          <w:sz w:val="28"/>
        </w:rPr>
        <w:t>Принято решение:</w:t>
      </w:r>
    </w:p>
    <w:p w:rsidR="008D1DF4" w:rsidRDefault="008D1DF4" w:rsidP="008D1DF4">
      <w:pPr>
        <w:widowControl w:val="0"/>
        <w:overflowPunct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 CYR" w:hAnsi="Times New Roman CYR"/>
          <w:b/>
          <w:bCs/>
          <w:sz w:val="28"/>
          <w:szCs w:val="20"/>
        </w:rPr>
      </w:pPr>
    </w:p>
    <w:p w:rsidR="008D1DF4" w:rsidRPr="00D4442C" w:rsidRDefault="008D1DF4" w:rsidP="00496265">
      <w:pPr>
        <w:pStyle w:val="a3"/>
        <w:widowControl w:val="0"/>
        <w:spacing w:line="276" w:lineRule="auto"/>
        <w:rPr>
          <w:szCs w:val="28"/>
        </w:rPr>
      </w:pPr>
      <w:r w:rsidRPr="00D4442C">
        <w:t xml:space="preserve">1. Включить указанный проект федерального закона в проект порядка работы Государственной Думы </w:t>
      </w:r>
      <w:r w:rsidR="0078388B" w:rsidRPr="00D4442C">
        <w:t>1</w:t>
      </w:r>
      <w:r w:rsidR="00D4442C" w:rsidRPr="00D4442C">
        <w:t>4</w:t>
      </w:r>
      <w:r w:rsidRPr="00D4442C">
        <w:t xml:space="preserve"> октября </w:t>
      </w:r>
      <w:r w:rsidRPr="00D4442C">
        <w:rPr>
          <w:bCs/>
          <w:szCs w:val="20"/>
        </w:rPr>
        <w:t>2026</w:t>
      </w:r>
      <w:r w:rsidRPr="00D4442C">
        <w:rPr>
          <w:bCs/>
        </w:rPr>
        <w:t xml:space="preserve"> </w:t>
      </w:r>
      <w:r w:rsidRPr="00D4442C">
        <w:t>года для рассмотрения в</w:t>
      </w:r>
      <w:r w:rsidR="00543B27">
        <w:t>о</w:t>
      </w:r>
      <w:r w:rsidRPr="00D4442C">
        <w:t xml:space="preserve"> </w:t>
      </w:r>
      <w:r w:rsidR="00543B27">
        <w:t>втором</w:t>
      </w:r>
      <w:r w:rsidRPr="00D4442C">
        <w:t xml:space="preserve"> чтении.</w:t>
      </w:r>
    </w:p>
    <w:p w:rsidR="008D1DF4" w:rsidRPr="00616D2B" w:rsidRDefault="0041566A" w:rsidP="00496265">
      <w:pPr>
        <w:widowControl w:val="0"/>
        <w:overflowPunct w:val="0"/>
        <w:autoSpaceDE w:val="0"/>
        <w:autoSpaceDN w:val="0"/>
        <w:adjustRightInd w:val="0"/>
        <w:spacing w:line="276" w:lineRule="auto"/>
        <w:ind w:firstLine="708"/>
        <w:jc w:val="both"/>
        <w:rPr>
          <w:rFonts w:ascii="Times New Roman CYR" w:hAnsi="Times New Roman CYR"/>
          <w:sz w:val="28"/>
        </w:rPr>
      </w:pPr>
      <w:r>
        <w:rPr>
          <w:rFonts w:ascii="Times New Roman CYR" w:hAnsi="Times New Roman CYR"/>
          <w:sz w:val="28"/>
        </w:rPr>
        <w:t>2</w:t>
      </w:r>
      <w:r w:rsidR="008D1DF4" w:rsidRPr="00616D2B">
        <w:rPr>
          <w:rFonts w:ascii="Times New Roman CYR" w:hAnsi="Times New Roman CYR"/>
          <w:sz w:val="28"/>
        </w:rPr>
        <w:t>. Направить указанный законопроект и материалы к нему Президенту Российской Федерации, в Совет Федерации Федерального</w:t>
      </w:r>
      <w:r w:rsidR="008D1DF4">
        <w:rPr>
          <w:rFonts w:ascii="Times New Roman CYR" w:hAnsi="Times New Roman CYR"/>
          <w:sz w:val="28"/>
        </w:rPr>
        <w:t xml:space="preserve"> </w:t>
      </w:r>
      <w:r w:rsidR="008D1DF4" w:rsidRPr="00616D2B">
        <w:rPr>
          <w:rFonts w:ascii="Times New Roman CYR" w:hAnsi="Times New Roman CYR"/>
          <w:sz w:val="28"/>
        </w:rPr>
        <w:t xml:space="preserve">Собрания Российской Федерации, депутатам Государственной Думы, </w:t>
      </w:r>
      <w:r w:rsidR="008D1DF4">
        <w:rPr>
          <w:rFonts w:ascii="Times New Roman CYR" w:hAnsi="Times New Roman CYR"/>
          <w:sz w:val="28"/>
        </w:rPr>
        <w:t xml:space="preserve">в </w:t>
      </w:r>
      <w:r w:rsidR="008D1DF4" w:rsidRPr="00616D2B">
        <w:rPr>
          <w:rFonts w:ascii="Times New Roman CYR" w:hAnsi="Times New Roman CYR"/>
          <w:sz w:val="28"/>
        </w:rPr>
        <w:t>Правительство Российской Федерации</w:t>
      </w:r>
      <w:r w:rsidR="00024D34">
        <w:rPr>
          <w:rFonts w:ascii="Times New Roman CYR" w:hAnsi="Times New Roman CYR"/>
          <w:sz w:val="28"/>
        </w:rPr>
        <w:t>, в Брянскую областную Думу</w:t>
      </w:r>
      <w:bookmarkStart w:id="0" w:name="_GoBack"/>
      <w:bookmarkEnd w:id="0"/>
      <w:r w:rsidR="008D1DF4" w:rsidRPr="00616D2B">
        <w:rPr>
          <w:rFonts w:ascii="Times New Roman CYR" w:hAnsi="Times New Roman CYR"/>
          <w:sz w:val="28"/>
        </w:rPr>
        <w:t>.</w:t>
      </w:r>
    </w:p>
    <w:p w:rsidR="008D1DF4" w:rsidRPr="00315BDB" w:rsidRDefault="0041566A" w:rsidP="00496265">
      <w:pPr>
        <w:pStyle w:val="a3"/>
        <w:spacing w:line="276" w:lineRule="auto"/>
        <w:rPr>
          <w:bCs/>
          <w:szCs w:val="28"/>
        </w:rPr>
      </w:pPr>
      <w:r>
        <w:t>3</w:t>
      </w:r>
      <w:r w:rsidR="008D1DF4">
        <w:t xml:space="preserve">. </w:t>
      </w:r>
      <w:r w:rsidR="008D1DF4" w:rsidRPr="00B250B8">
        <w:t>Определить докладчиком по указанному законопроекту</w:t>
      </w:r>
      <w:r w:rsidR="008D1DF4">
        <w:t xml:space="preserve"> </w:t>
      </w:r>
      <w:r w:rsidR="008D1DF4">
        <w:rPr>
          <w:bCs/>
          <w:szCs w:val="28"/>
        </w:rPr>
        <w:t xml:space="preserve">члена Комитета по бюджету и налогам </w:t>
      </w:r>
      <w:proofErr w:type="spellStart"/>
      <w:r w:rsidR="00B64E1C">
        <w:rPr>
          <w:bCs/>
          <w:szCs w:val="28"/>
        </w:rPr>
        <w:t>Данчикову</w:t>
      </w:r>
      <w:proofErr w:type="spellEnd"/>
      <w:r w:rsidR="00B64E1C">
        <w:rPr>
          <w:bCs/>
          <w:szCs w:val="28"/>
        </w:rPr>
        <w:t xml:space="preserve"> Галину Иннокентьевну</w:t>
      </w:r>
      <w:r w:rsidR="008D1DF4">
        <w:rPr>
          <w:bCs/>
          <w:szCs w:val="28"/>
        </w:rPr>
        <w:t>.</w:t>
      </w:r>
    </w:p>
    <w:p w:rsidR="008D1DF4" w:rsidRDefault="008D1DF4" w:rsidP="008D1DF4">
      <w:pPr>
        <w:widowControl w:val="0"/>
        <w:overflowPunct w:val="0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/>
          <w:sz w:val="28"/>
        </w:rPr>
      </w:pPr>
    </w:p>
    <w:p w:rsidR="008D1DF4" w:rsidRDefault="008D1DF4" w:rsidP="008D1DF4">
      <w:pPr>
        <w:widowControl w:val="0"/>
        <w:overflowPunct w:val="0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/>
          <w:sz w:val="28"/>
        </w:rPr>
      </w:pPr>
    </w:p>
    <w:p w:rsidR="008D1DF4" w:rsidRDefault="008D1DF4" w:rsidP="008D1DF4">
      <w:pPr>
        <w:widowControl w:val="0"/>
        <w:overflowPunct w:val="0"/>
        <w:autoSpaceDE w:val="0"/>
        <w:autoSpaceDN w:val="0"/>
        <w:adjustRightInd w:val="0"/>
        <w:jc w:val="both"/>
        <w:rPr>
          <w:rFonts w:ascii="Times New Roman CYR" w:hAnsi="Times New Roman CYR"/>
          <w:sz w:val="28"/>
          <w:szCs w:val="20"/>
        </w:rPr>
      </w:pPr>
      <w:r>
        <w:rPr>
          <w:rFonts w:ascii="Times New Roman CYR" w:hAnsi="Times New Roman CYR"/>
          <w:sz w:val="28"/>
        </w:rPr>
        <w:t>Председатель Государственной Думы</w:t>
      </w:r>
    </w:p>
    <w:p w:rsidR="008D1DF4" w:rsidRDefault="008D1DF4" w:rsidP="008D1DF4">
      <w:pPr>
        <w:widowControl w:val="0"/>
        <w:overflowPunct w:val="0"/>
        <w:autoSpaceDE w:val="0"/>
        <w:autoSpaceDN w:val="0"/>
        <w:adjustRightInd w:val="0"/>
        <w:jc w:val="both"/>
        <w:rPr>
          <w:rFonts w:ascii="Times New Roman CYR" w:hAnsi="Times New Roman CYR"/>
          <w:sz w:val="28"/>
          <w:szCs w:val="20"/>
        </w:rPr>
      </w:pPr>
      <w:r>
        <w:rPr>
          <w:rFonts w:ascii="Times New Roman CYR" w:hAnsi="Times New Roman CYR"/>
          <w:sz w:val="28"/>
        </w:rPr>
        <w:t xml:space="preserve">          Федерального Собрания</w:t>
      </w:r>
    </w:p>
    <w:p w:rsidR="00204484" w:rsidRDefault="008D1DF4" w:rsidP="00496265">
      <w:pPr>
        <w:widowControl w:val="0"/>
        <w:overflowPunct w:val="0"/>
        <w:autoSpaceDE w:val="0"/>
        <w:autoSpaceDN w:val="0"/>
        <w:adjustRightInd w:val="0"/>
        <w:jc w:val="both"/>
      </w:pPr>
      <w:r>
        <w:rPr>
          <w:rFonts w:ascii="Times New Roman CYR" w:hAnsi="Times New Roman CYR"/>
          <w:sz w:val="28"/>
        </w:rPr>
        <w:t xml:space="preserve">           Российской Федерации</w:t>
      </w:r>
    </w:p>
    <w:sectPr w:rsidR="00204484" w:rsidSect="00496265">
      <w:headerReference w:type="even" r:id="rId7"/>
      <w:head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09F4" w:rsidRDefault="00032013">
      <w:r>
        <w:separator/>
      </w:r>
    </w:p>
  </w:endnote>
  <w:endnote w:type="continuationSeparator" w:id="0">
    <w:p w:rsidR="00AE09F4" w:rsidRDefault="000320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09F4" w:rsidRDefault="00032013">
      <w:r>
        <w:separator/>
      </w:r>
    </w:p>
  </w:footnote>
  <w:footnote w:type="continuationSeparator" w:id="0">
    <w:p w:rsidR="00AE09F4" w:rsidRDefault="000320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3AFF" w:rsidRDefault="009B1F94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13AFF" w:rsidRDefault="00024D34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3AFF" w:rsidRPr="00490043" w:rsidRDefault="009B1F94">
    <w:pPr>
      <w:pStyle w:val="a5"/>
      <w:framePr w:wrap="around" w:vAnchor="text" w:hAnchor="margin" w:xAlign="center" w:y="1"/>
      <w:rPr>
        <w:rStyle w:val="a7"/>
        <w:sz w:val="28"/>
        <w:szCs w:val="28"/>
      </w:rPr>
    </w:pPr>
    <w:r w:rsidRPr="00490043">
      <w:rPr>
        <w:rStyle w:val="a7"/>
        <w:sz w:val="28"/>
        <w:szCs w:val="28"/>
      </w:rPr>
      <w:fldChar w:fldCharType="begin"/>
    </w:r>
    <w:r w:rsidRPr="00490043">
      <w:rPr>
        <w:rStyle w:val="a7"/>
        <w:sz w:val="28"/>
        <w:szCs w:val="28"/>
      </w:rPr>
      <w:instrText xml:space="preserve">PAGE  </w:instrText>
    </w:r>
    <w:r w:rsidRPr="00490043">
      <w:rPr>
        <w:rStyle w:val="a7"/>
        <w:sz w:val="28"/>
        <w:szCs w:val="28"/>
      </w:rPr>
      <w:fldChar w:fldCharType="separate"/>
    </w:r>
    <w:r w:rsidR="00496265">
      <w:rPr>
        <w:rStyle w:val="a7"/>
        <w:noProof/>
        <w:sz w:val="28"/>
        <w:szCs w:val="28"/>
      </w:rPr>
      <w:t>2</w:t>
    </w:r>
    <w:r w:rsidRPr="00490043">
      <w:rPr>
        <w:rStyle w:val="a7"/>
        <w:sz w:val="28"/>
        <w:szCs w:val="28"/>
      </w:rPr>
      <w:fldChar w:fldCharType="end"/>
    </w:r>
  </w:p>
  <w:p w:rsidR="00A13AFF" w:rsidRDefault="00024D3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DF4"/>
    <w:rsid w:val="00024D34"/>
    <w:rsid w:val="00032013"/>
    <w:rsid w:val="00204484"/>
    <w:rsid w:val="0041566A"/>
    <w:rsid w:val="00496265"/>
    <w:rsid w:val="00543B27"/>
    <w:rsid w:val="0078388B"/>
    <w:rsid w:val="008D1DF4"/>
    <w:rsid w:val="009B1F94"/>
    <w:rsid w:val="00AC4FA2"/>
    <w:rsid w:val="00AE09F4"/>
    <w:rsid w:val="00B64E1C"/>
    <w:rsid w:val="00D4442C"/>
    <w:rsid w:val="00F51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D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D1DF4"/>
    <w:pPr>
      <w:keepNext/>
      <w:suppressAutoHyphens/>
      <w:overflowPunct w:val="0"/>
      <w:autoSpaceDE w:val="0"/>
      <w:autoSpaceDN w:val="0"/>
      <w:adjustRightInd w:val="0"/>
      <w:spacing w:line="360" w:lineRule="auto"/>
      <w:ind w:firstLine="709"/>
      <w:jc w:val="center"/>
      <w:outlineLvl w:val="0"/>
    </w:pPr>
    <w:rPr>
      <w:rFonts w:ascii="Times New Roman CYR" w:hAnsi="Times New Roman CYR"/>
      <w:iCs/>
      <w:color w:val="000000"/>
      <w:sz w:val="28"/>
    </w:rPr>
  </w:style>
  <w:style w:type="paragraph" w:styleId="2">
    <w:name w:val="heading 2"/>
    <w:basedOn w:val="a"/>
    <w:next w:val="a"/>
    <w:link w:val="20"/>
    <w:qFormat/>
    <w:rsid w:val="008D1DF4"/>
    <w:pPr>
      <w:keepNext/>
      <w:jc w:val="right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D1DF4"/>
    <w:rPr>
      <w:rFonts w:ascii="Times New Roman CYR" w:eastAsia="Times New Roman" w:hAnsi="Times New Roman CYR" w:cs="Times New Roman"/>
      <w:iCs/>
      <w:color w:val="000000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D1DF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 Indent"/>
    <w:basedOn w:val="a"/>
    <w:link w:val="a4"/>
    <w:rsid w:val="008D1DF4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8D1DF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rsid w:val="008D1DF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8D1DF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8D1DF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D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D1DF4"/>
    <w:pPr>
      <w:keepNext/>
      <w:suppressAutoHyphens/>
      <w:overflowPunct w:val="0"/>
      <w:autoSpaceDE w:val="0"/>
      <w:autoSpaceDN w:val="0"/>
      <w:adjustRightInd w:val="0"/>
      <w:spacing w:line="360" w:lineRule="auto"/>
      <w:ind w:firstLine="709"/>
      <w:jc w:val="center"/>
      <w:outlineLvl w:val="0"/>
    </w:pPr>
    <w:rPr>
      <w:rFonts w:ascii="Times New Roman CYR" w:hAnsi="Times New Roman CYR"/>
      <w:iCs/>
      <w:color w:val="000000"/>
      <w:sz w:val="28"/>
    </w:rPr>
  </w:style>
  <w:style w:type="paragraph" w:styleId="2">
    <w:name w:val="heading 2"/>
    <w:basedOn w:val="a"/>
    <w:next w:val="a"/>
    <w:link w:val="20"/>
    <w:qFormat/>
    <w:rsid w:val="008D1DF4"/>
    <w:pPr>
      <w:keepNext/>
      <w:jc w:val="right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D1DF4"/>
    <w:rPr>
      <w:rFonts w:ascii="Times New Roman CYR" w:eastAsia="Times New Roman" w:hAnsi="Times New Roman CYR" w:cs="Times New Roman"/>
      <w:iCs/>
      <w:color w:val="000000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D1DF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 Indent"/>
    <w:basedOn w:val="a"/>
    <w:link w:val="a4"/>
    <w:rsid w:val="008D1DF4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8D1DF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rsid w:val="008D1DF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8D1DF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8D1D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КОЧНОВ Дмитрий Александрович</cp:lastModifiedBy>
  <cp:revision>9</cp:revision>
  <cp:lastPrinted>2026-10-06T06:45:00Z</cp:lastPrinted>
  <dcterms:created xsi:type="dcterms:W3CDTF">2026-09-17T10:48:00Z</dcterms:created>
  <dcterms:modified xsi:type="dcterms:W3CDTF">2026-10-08T08:16:00Z</dcterms:modified>
</cp:coreProperties>
</file>