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F9088A" w:rsidRDefault="00F9088A" w:rsidP="00F9088A">
      <w:pPr>
        <w:spacing w:line="400" w:lineRule="exact"/>
        <w:ind w:firstLine="709"/>
        <w:jc w:val="both"/>
        <w:rPr>
          <w:sz w:val="28"/>
          <w:szCs w:val="28"/>
        </w:rPr>
      </w:pPr>
    </w:p>
    <w:p w:rsidR="00F9088A" w:rsidRDefault="00F9088A" w:rsidP="00F9088A">
      <w:pPr>
        <w:spacing w:line="400" w:lineRule="exact"/>
        <w:ind w:firstLine="709"/>
        <w:jc w:val="both"/>
        <w:rPr>
          <w:sz w:val="28"/>
          <w:szCs w:val="28"/>
        </w:rPr>
      </w:pPr>
    </w:p>
    <w:p w:rsidR="00F9088A" w:rsidRPr="00F9088A" w:rsidRDefault="00F9088A" w:rsidP="00F9088A">
      <w:pPr>
        <w:spacing w:line="400" w:lineRule="exact"/>
        <w:ind w:firstLine="709"/>
        <w:jc w:val="both"/>
        <w:rPr>
          <w:sz w:val="28"/>
          <w:szCs w:val="28"/>
        </w:rPr>
      </w:pPr>
      <w:proofErr w:type="gramStart"/>
      <w:r w:rsidRPr="00F9088A">
        <w:rPr>
          <w:sz w:val="28"/>
          <w:szCs w:val="28"/>
        </w:rPr>
        <w:t xml:space="preserve">Направляем проект федерального закона </w:t>
      </w:r>
      <w:r w:rsidR="00C47845" w:rsidRPr="00C47845">
        <w:rPr>
          <w:sz w:val="28"/>
          <w:szCs w:val="28"/>
        </w:rPr>
        <w:t xml:space="preserve">№ </w:t>
      </w:r>
      <w:r w:rsidR="006E49DC" w:rsidRPr="004C38CA">
        <w:rPr>
          <w:sz w:val="28"/>
          <w:szCs w:val="28"/>
        </w:rPr>
        <w:t>1163989-8</w:t>
      </w:r>
      <w:r w:rsidR="006E49DC">
        <w:rPr>
          <w:sz w:val="28"/>
          <w:szCs w:val="28"/>
        </w:rPr>
        <w:t xml:space="preserve"> </w:t>
      </w:r>
      <w:r w:rsidR="006E49DC" w:rsidRPr="004C38CA">
        <w:rPr>
          <w:sz w:val="28"/>
          <w:szCs w:val="28"/>
        </w:rPr>
        <w:t xml:space="preserve">«О внесении изменений в Федеральный закон «О правовом положении иностранных граждан в Российской Федерации» и статью 18 Федерального закона </w:t>
      </w:r>
      <w:r w:rsidR="00F11949">
        <w:rPr>
          <w:sz w:val="28"/>
          <w:szCs w:val="28"/>
        </w:rPr>
        <w:br/>
      </w:r>
      <w:r w:rsidR="006E49DC" w:rsidRPr="004C38CA">
        <w:rPr>
          <w:sz w:val="28"/>
          <w:szCs w:val="28"/>
        </w:rPr>
        <w:t>«О гражданстве Российской Федерации»</w:t>
      </w:r>
      <w:r w:rsidR="006E49DC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6E49DC" w:rsidRPr="00B30B05">
        <w:rPr>
          <w:sz w:val="28"/>
          <w:szCs w:val="28"/>
          <w:lang w:eastAsia="zh-CN"/>
        </w:rPr>
        <w:t>об исключении возможности приобретения гражданства либо получения права на проживание иностранными гражданами, совершившими преступления на территории Российской Федерации или за ее пределами</w:t>
      </w:r>
      <w:r>
        <w:rPr>
          <w:sz w:val="28"/>
          <w:szCs w:val="28"/>
        </w:rPr>
        <w:t>)</w:t>
      </w:r>
      <w:r w:rsidRPr="00F9088A">
        <w:t xml:space="preserve"> </w:t>
      </w:r>
      <w:r w:rsidRPr="00F9088A">
        <w:rPr>
          <w:sz w:val="28"/>
          <w:szCs w:val="28"/>
        </w:rPr>
        <w:t xml:space="preserve">и предлагаем включить его в проект порядка работы Государственной </w:t>
      </w:r>
      <w:r w:rsidRPr="00F11949">
        <w:rPr>
          <w:sz w:val="28"/>
          <w:szCs w:val="28"/>
        </w:rPr>
        <w:t>Думы</w:t>
      </w:r>
      <w:proofErr w:type="gramEnd"/>
      <w:r w:rsidRPr="00F11949">
        <w:rPr>
          <w:sz w:val="28"/>
          <w:szCs w:val="28"/>
        </w:rPr>
        <w:t xml:space="preserve"> </w:t>
      </w:r>
      <w:r w:rsidR="00AB24AE">
        <w:rPr>
          <w:sz w:val="28"/>
          <w:szCs w:val="28"/>
        </w:rPr>
        <w:t>13</w:t>
      </w:r>
      <w:r w:rsidRPr="00F11949">
        <w:rPr>
          <w:sz w:val="28"/>
          <w:szCs w:val="28"/>
        </w:rPr>
        <w:t xml:space="preserve"> </w:t>
      </w:r>
      <w:r w:rsidR="00AB24AE">
        <w:rPr>
          <w:sz w:val="28"/>
          <w:szCs w:val="28"/>
        </w:rPr>
        <w:t>мая</w:t>
      </w:r>
      <w:bookmarkStart w:id="0" w:name="_GoBack"/>
      <w:bookmarkEnd w:id="0"/>
      <w:r w:rsidRPr="00F11949">
        <w:rPr>
          <w:sz w:val="28"/>
          <w:szCs w:val="28"/>
        </w:rPr>
        <w:t xml:space="preserve"> 202</w:t>
      </w:r>
      <w:r w:rsidR="006E49DC" w:rsidRPr="00F11949">
        <w:rPr>
          <w:sz w:val="28"/>
          <w:szCs w:val="28"/>
        </w:rPr>
        <w:t>6</w:t>
      </w:r>
      <w:r w:rsidRPr="00F11949">
        <w:rPr>
          <w:sz w:val="28"/>
          <w:szCs w:val="28"/>
        </w:rPr>
        <w:t xml:space="preserve"> года</w:t>
      </w:r>
      <w:r w:rsidRPr="00F9088A">
        <w:rPr>
          <w:sz w:val="28"/>
          <w:szCs w:val="28"/>
        </w:rPr>
        <w:t xml:space="preserve"> для рассмотрения в первом чтении.</w:t>
      </w:r>
    </w:p>
    <w:p w:rsidR="00F9088A" w:rsidRPr="00F9088A" w:rsidRDefault="00F9088A" w:rsidP="00F9088A">
      <w:pPr>
        <w:spacing w:line="400" w:lineRule="exact"/>
        <w:ind w:firstLine="709"/>
        <w:jc w:val="both"/>
        <w:rPr>
          <w:sz w:val="28"/>
          <w:szCs w:val="28"/>
        </w:rPr>
      </w:pPr>
      <w:r w:rsidRPr="00F9088A">
        <w:rPr>
          <w:sz w:val="28"/>
          <w:szCs w:val="28"/>
        </w:rPr>
        <w:t>Комитет Государственной Думы по делам СНГ, евразийской интеграции и связям с соотечественниками рекомендует принять указанный законопроект в первом чтении.</w:t>
      </w:r>
    </w:p>
    <w:p w:rsidR="00F9088A" w:rsidRPr="00F9088A" w:rsidRDefault="00F9088A" w:rsidP="00F9088A">
      <w:pPr>
        <w:spacing w:line="400" w:lineRule="exact"/>
        <w:ind w:firstLine="709"/>
        <w:jc w:val="both"/>
        <w:rPr>
          <w:sz w:val="28"/>
          <w:szCs w:val="28"/>
        </w:rPr>
      </w:pPr>
      <w:r w:rsidRPr="00F9088A">
        <w:rPr>
          <w:sz w:val="28"/>
          <w:szCs w:val="28"/>
        </w:rPr>
        <w:t xml:space="preserve">Законопроект прошел правовую экспертизу и подготовлен </w:t>
      </w:r>
      <w:r>
        <w:rPr>
          <w:sz w:val="28"/>
          <w:szCs w:val="28"/>
        </w:rPr>
        <w:br/>
      </w:r>
      <w:r w:rsidRPr="00F9088A">
        <w:rPr>
          <w:sz w:val="28"/>
          <w:szCs w:val="28"/>
        </w:rPr>
        <w:t>к рассмотрению Государственной Думой.</w:t>
      </w:r>
    </w:p>
    <w:p w:rsidR="00F9088A" w:rsidRPr="00F9088A" w:rsidRDefault="00F9088A" w:rsidP="00F9088A">
      <w:pPr>
        <w:spacing w:line="400" w:lineRule="exact"/>
        <w:ind w:firstLine="709"/>
        <w:jc w:val="both"/>
        <w:rPr>
          <w:sz w:val="28"/>
          <w:szCs w:val="28"/>
        </w:rPr>
      </w:pPr>
      <w:r w:rsidRPr="00F9088A">
        <w:rPr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752BA" w:rsidRDefault="002752BA" w:rsidP="002752BA">
      <w:pPr>
        <w:rPr>
          <w:sz w:val="28"/>
        </w:rPr>
      </w:pPr>
    </w:p>
    <w:p w:rsidR="002752BA" w:rsidRPr="002752BA" w:rsidRDefault="002752BA" w:rsidP="006501EC">
      <w:pPr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180BAE" w:rsidRDefault="00180BAE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Л.И.Калашников</w:t>
      </w:r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762" w:rsidRDefault="005D0762" w:rsidP="00C31AD8">
      <w:r>
        <w:separator/>
      </w:r>
    </w:p>
  </w:endnote>
  <w:endnote w:type="continuationSeparator" w:id="0">
    <w:p w:rsidR="005D0762" w:rsidRDefault="005D0762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6E49DC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А.О.Кириченко</w:t>
    </w:r>
    <w:proofErr w:type="spellEnd"/>
    <w:r w:rsidR="00C31AD8" w:rsidRPr="00C31AD8">
      <w:rPr>
        <w:sz w:val="16"/>
        <w:szCs w:val="16"/>
      </w:rPr>
      <w:t>, т.</w:t>
    </w:r>
    <w:r>
      <w:rPr>
        <w:sz w:val="16"/>
        <w:szCs w:val="16"/>
      </w:rPr>
      <w:t xml:space="preserve"> </w:t>
    </w:r>
    <w:r w:rsidR="00C31AD8" w:rsidRPr="00C31AD8">
      <w:rPr>
        <w:sz w:val="16"/>
        <w:szCs w:val="16"/>
      </w:rPr>
      <w:t>(495)692-</w:t>
    </w:r>
    <w:r>
      <w:rPr>
        <w:sz w:val="16"/>
        <w:szCs w:val="16"/>
      </w:rPr>
      <w:t>97-96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762" w:rsidRDefault="005D0762" w:rsidP="00C31AD8">
      <w:r>
        <w:separator/>
      </w:r>
    </w:p>
  </w:footnote>
  <w:footnote w:type="continuationSeparator" w:id="0">
    <w:p w:rsidR="005D0762" w:rsidRDefault="005D0762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F650A"/>
    <w:rsid w:val="00114245"/>
    <w:rsid w:val="00140D41"/>
    <w:rsid w:val="00180BAE"/>
    <w:rsid w:val="001C3009"/>
    <w:rsid w:val="001E13B7"/>
    <w:rsid w:val="00207E34"/>
    <w:rsid w:val="002241D5"/>
    <w:rsid w:val="00236F51"/>
    <w:rsid w:val="002752BA"/>
    <w:rsid w:val="00292798"/>
    <w:rsid w:val="00323A5C"/>
    <w:rsid w:val="00383F21"/>
    <w:rsid w:val="003B6F22"/>
    <w:rsid w:val="003D3859"/>
    <w:rsid w:val="003E61FC"/>
    <w:rsid w:val="003F0F97"/>
    <w:rsid w:val="00407A4A"/>
    <w:rsid w:val="00426BA0"/>
    <w:rsid w:val="00443569"/>
    <w:rsid w:val="00467B30"/>
    <w:rsid w:val="004B2AA4"/>
    <w:rsid w:val="005161CA"/>
    <w:rsid w:val="0053485E"/>
    <w:rsid w:val="00557FAE"/>
    <w:rsid w:val="00582770"/>
    <w:rsid w:val="005D0762"/>
    <w:rsid w:val="005D7877"/>
    <w:rsid w:val="00645EBB"/>
    <w:rsid w:val="00646E1A"/>
    <w:rsid w:val="006501EC"/>
    <w:rsid w:val="006541C4"/>
    <w:rsid w:val="006E49DC"/>
    <w:rsid w:val="006E4E08"/>
    <w:rsid w:val="00706F89"/>
    <w:rsid w:val="007612CD"/>
    <w:rsid w:val="00775212"/>
    <w:rsid w:val="00780686"/>
    <w:rsid w:val="007D4242"/>
    <w:rsid w:val="00814E2D"/>
    <w:rsid w:val="00857422"/>
    <w:rsid w:val="008A0192"/>
    <w:rsid w:val="008B504A"/>
    <w:rsid w:val="00915E33"/>
    <w:rsid w:val="00967947"/>
    <w:rsid w:val="009C2B17"/>
    <w:rsid w:val="009D2165"/>
    <w:rsid w:val="00A93E17"/>
    <w:rsid w:val="00AA4961"/>
    <w:rsid w:val="00AB24AE"/>
    <w:rsid w:val="00B05F89"/>
    <w:rsid w:val="00B770C8"/>
    <w:rsid w:val="00BB42F6"/>
    <w:rsid w:val="00BD6823"/>
    <w:rsid w:val="00BE1251"/>
    <w:rsid w:val="00C05C1B"/>
    <w:rsid w:val="00C31AD8"/>
    <w:rsid w:val="00C47845"/>
    <w:rsid w:val="00CF7945"/>
    <w:rsid w:val="00D021E5"/>
    <w:rsid w:val="00D06F34"/>
    <w:rsid w:val="00D14978"/>
    <w:rsid w:val="00D62946"/>
    <w:rsid w:val="00D63247"/>
    <w:rsid w:val="00D63850"/>
    <w:rsid w:val="00D87757"/>
    <w:rsid w:val="00DB3836"/>
    <w:rsid w:val="00DC4857"/>
    <w:rsid w:val="00E05751"/>
    <w:rsid w:val="00E3573F"/>
    <w:rsid w:val="00E37379"/>
    <w:rsid w:val="00E67F36"/>
    <w:rsid w:val="00E727A3"/>
    <w:rsid w:val="00E93EA6"/>
    <w:rsid w:val="00EB24EC"/>
    <w:rsid w:val="00ED26EE"/>
    <w:rsid w:val="00F11949"/>
    <w:rsid w:val="00F633B8"/>
    <w:rsid w:val="00F74B97"/>
    <w:rsid w:val="00F9088A"/>
    <w:rsid w:val="00FA345F"/>
    <w:rsid w:val="00FA6429"/>
    <w:rsid w:val="00FA7CAF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  <w:style w:type="paragraph" w:customStyle="1" w:styleId="a8">
    <w:name w:val="Знак Знак"/>
    <w:basedOn w:val="a"/>
    <w:uiPriority w:val="99"/>
    <w:rsid w:val="006E49DC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  <w:style w:type="paragraph" w:customStyle="1" w:styleId="a8">
    <w:name w:val="Знак Знак"/>
    <w:basedOn w:val="a"/>
    <w:uiPriority w:val="99"/>
    <w:rsid w:val="006E49DC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КИРИЧЕНКО Алексей Олегович</cp:lastModifiedBy>
  <cp:revision>52</cp:revision>
  <cp:lastPrinted>2026-04-28T08:46:00Z</cp:lastPrinted>
  <dcterms:created xsi:type="dcterms:W3CDTF">2020-05-12T07:14:00Z</dcterms:created>
  <dcterms:modified xsi:type="dcterms:W3CDTF">2026-04-28T08:56:00Z</dcterms:modified>
</cp:coreProperties>
</file>