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4C53" w:rsidRPr="00A210EA" w:rsidRDefault="00F14C53" w:rsidP="00F14C53">
      <w:pPr>
        <w:spacing w:line="240" w:lineRule="auto"/>
        <w:ind w:left="3828" w:firstLine="0"/>
        <w:rPr>
          <w:color w:val="000000" w:themeColor="text1"/>
          <w:sz w:val="28"/>
          <w:szCs w:val="28"/>
        </w:rPr>
      </w:pPr>
      <w:r w:rsidRPr="00F75DC1">
        <w:rPr>
          <w:sz w:val="28"/>
          <w:szCs w:val="28"/>
        </w:rPr>
        <w:t xml:space="preserve">Вносится </w:t>
      </w:r>
      <w:r>
        <w:rPr>
          <w:color w:val="000000" w:themeColor="text1"/>
          <w:sz w:val="28"/>
          <w:szCs w:val="28"/>
        </w:rPr>
        <w:t>д</w:t>
      </w:r>
      <w:r w:rsidRPr="00A210EA">
        <w:rPr>
          <w:color w:val="000000" w:themeColor="text1"/>
          <w:sz w:val="28"/>
          <w:szCs w:val="28"/>
        </w:rPr>
        <w:t>епутатами Государственной Думы</w:t>
      </w:r>
    </w:p>
    <w:p w:rsidR="00F14C53" w:rsidRPr="00F75DC1" w:rsidRDefault="00F14C53" w:rsidP="00F14C53">
      <w:pPr>
        <w:shd w:val="clear" w:color="auto" w:fill="FFFFFF"/>
        <w:spacing w:line="240" w:lineRule="auto"/>
        <w:ind w:left="3828" w:firstLine="0"/>
        <w:jc w:val="left"/>
        <w:rPr>
          <w:b/>
          <w:sz w:val="28"/>
          <w:szCs w:val="28"/>
        </w:rPr>
      </w:pPr>
      <w:r w:rsidRPr="00A210EA">
        <w:rPr>
          <w:color w:val="000000" w:themeColor="text1"/>
          <w:sz w:val="28"/>
          <w:szCs w:val="28"/>
        </w:rPr>
        <w:t xml:space="preserve">Ю.В. </w:t>
      </w:r>
      <w:proofErr w:type="spellStart"/>
      <w:r w:rsidRPr="00A210EA">
        <w:rPr>
          <w:color w:val="000000" w:themeColor="text1"/>
          <w:sz w:val="28"/>
          <w:szCs w:val="28"/>
        </w:rPr>
        <w:t>Афониным</w:t>
      </w:r>
      <w:proofErr w:type="spellEnd"/>
      <w:r w:rsidRPr="00A210EA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Н.В. </w:t>
      </w:r>
      <w:proofErr w:type="spellStart"/>
      <w:r>
        <w:rPr>
          <w:color w:val="000000" w:themeColor="text1"/>
          <w:sz w:val="28"/>
          <w:szCs w:val="28"/>
        </w:rPr>
        <w:t>Коломейцевым</w:t>
      </w:r>
      <w:proofErr w:type="spellEnd"/>
      <w:r>
        <w:rPr>
          <w:color w:val="000000" w:themeColor="text1"/>
          <w:sz w:val="28"/>
          <w:szCs w:val="28"/>
        </w:rPr>
        <w:t>, Г.П. </w:t>
      </w:r>
      <w:proofErr w:type="spellStart"/>
      <w:r>
        <w:rPr>
          <w:color w:val="000000" w:themeColor="text1"/>
          <w:sz w:val="28"/>
          <w:szCs w:val="28"/>
        </w:rPr>
        <w:t>Камневым</w:t>
      </w:r>
      <w:proofErr w:type="spellEnd"/>
      <w:r>
        <w:rPr>
          <w:color w:val="000000" w:themeColor="text1"/>
          <w:sz w:val="28"/>
          <w:szCs w:val="28"/>
        </w:rPr>
        <w:t>, А.В. </w:t>
      </w:r>
      <w:r w:rsidRPr="00A210EA">
        <w:rPr>
          <w:color w:val="000000" w:themeColor="text1"/>
          <w:sz w:val="28"/>
          <w:szCs w:val="28"/>
        </w:rPr>
        <w:t>Куринным</w:t>
      </w:r>
      <w:r>
        <w:rPr>
          <w:color w:val="000000" w:themeColor="text1"/>
          <w:sz w:val="28"/>
          <w:szCs w:val="28"/>
        </w:rPr>
        <w:t>, Р.М. </w:t>
      </w:r>
      <w:proofErr w:type="spellStart"/>
      <w:r>
        <w:rPr>
          <w:color w:val="000000" w:themeColor="text1"/>
          <w:sz w:val="28"/>
          <w:szCs w:val="28"/>
        </w:rPr>
        <w:t>Лябиховым</w:t>
      </w:r>
      <w:proofErr w:type="spellEnd"/>
      <w:r>
        <w:rPr>
          <w:color w:val="000000" w:themeColor="text1"/>
          <w:sz w:val="28"/>
          <w:szCs w:val="28"/>
        </w:rPr>
        <w:t>, Д.А. Парфеновым, А.В. Прокофьевым, М.Н. Прусаковой</w:t>
      </w:r>
    </w:p>
    <w:p w:rsidR="00F14C53" w:rsidRDefault="00F14C53" w:rsidP="00F14C53">
      <w:pPr>
        <w:spacing w:line="240" w:lineRule="auto"/>
        <w:ind w:left="3828" w:firstLine="0"/>
        <w:rPr>
          <w:sz w:val="28"/>
          <w:szCs w:val="28"/>
        </w:rPr>
      </w:pPr>
    </w:p>
    <w:p w:rsidR="00F14C53" w:rsidRDefault="00F14C53" w:rsidP="00F14C53">
      <w:pPr>
        <w:spacing w:line="240" w:lineRule="auto"/>
        <w:ind w:left="3828" w:firstLine="0"/>
        <w:rPr>
          <w:sz w:val="28"/>
          <w:szCs w:val="28"/>
        </w:rPr>
      </w:pPr>
      <w:r w:rsidRPr="00F75DC1">
        <w:rPr>
          <w:sz w:val="28"/>
          <w:szCs w:val="28"/>
        </w:rPr>
        <w:t>сенатором Российской Федерации</w:t>
      </w:r>
    </w:p>
    <w:p w:rsidR="00F14C53" w:rsidRDefault="00F14C53" w:rsidP="00F14C53">
      <w:pPr>
        <w:spacing w:line="240" w:lineRule="auto"/>
        <w:ind w:left="3828" w:firstLine="0"/>
        <w:rPr>
          <w:sz w:val="28"/>
          <w:szCs w:val="28"/>
        </w:rPr>
      </w:pPr>
      <w:r w:rsidRPr="00F75DC1">
        <w:rPr>
          <w:sz w:val="28"/>
          <w:szCs w:val="28"/>
        </w:rPr>
        <w:t>А.М.</w:t>
      </w:r>
      <w:r>
        <w:rPr>
          <w:sz w:val="28"/>
          <w:szCs w:val="28"/>
        </w:rPr>
        <w:t xml:space="preserve"> </w:t>
      </w:r>
      <w:proofErr w:type="spellStart"/>
      <w:r w:rsidRPr="00F75DC1">
        <w:rPr>
          <w:sz w:val="28"/>
          <w:szCs w:val="28"/>
        </w:rPr>
        <w:t>Гибатдиновым</w:t>
      </w:r>
      <w:proofErr w:type="spellEnd"/>
    </w:p>
    <w:p w:rsidR="00F14C53" w:rsidRDefault="00F14C53" w:rsidP="00F14C53">
      <w:pPr>
        <w:shd w:val="clear" w:color="auto" w:fill="FFFFFF"/>
        <w:spacing w:line="240" w:lineRule="auto"/>
        <w:ind w:left="3969" w:firstLine="0"/>
        <w:rPr>
          <w:sz w:val="28"/>
          <w:szCs w:val="28"/>
        </w:rPr>
      </w:pPr>
    </w:p>
    <w:p w:rsidR="00F14C53" w:rsidRPr="00F75DC1" w:rsidRDefault="00F14C53" w:rsidP="00F14C53">
      <w:pPr>
        <w:spacing w:line="240" w:lineRule="auto"/>
        <w:ind w:left="2127" w:firstLine="0"/>
        <w:rPr>
          <w:b/>
          <w:sz w:val="28"/>
          <w:szCs w:val="28"/>
        </w:rPr>
      </w:pPr>
    </w:p>
    <w:p w:rsidR="00F14C53" w:rsidRPr="00BB0E08" w:rsidRDefault="00F14C53" w:rsidP="00F14C53">
      <w:pPr>
        <w:spacing w:line="240" w:lineRule="auto"/>
        <w:ind w:left="3828" w:firstLine="0"/>
        <w:jc w:val="left"/>
        <w:rPr>
          <w:sz w:val="28"/>
          <w:szCs w:val="28"/>
        </w:rPr>
      </w:pPr>
      <w:r w:rsidRPr="00BB0E08">
        <w:rPr>
          <w:sz w:val="28"/>
          <w:szCs w:val="28"/>
          <w:lang w:eastAsia="en-US"/>
        </w:rPr>
        <w:t>Проект</w:t>
      </w:r>
    </w:p>
    <w:p w:rsidR="00A465F8" w:rsidRDefault="00A465F8" w:rsidP="00F1395A">
      <w:pPr>
        <w:pStyle w:val="a3"/>
        <w:jc w:val="both"/>
        <w:rPr>
          <w:b w:val="0"/>
          <w:sz w:val="28"/>
          <w:szCs w:val="28"/>
        </w:rPr>
      </w:pPr>
    </w:p>
    <w:p w:rsidR="00A465F8" w:rsidRDefault="00A465F8" w:rsidP="00573BDC">
      <w:pPr>
        <w:pStyle w:val="a3"/>
        <w:jc w:val="both"/>
        <w:rPr>
          <w:b w:val="0"/>
          <w:sz w:val="28"/>
          <w:szCs w:val="28"/>
        </w:rPr>
      </w:pPr>
    </w:p>
    <w:p w:rsidR="00573BDC" w:rsidRDefault="00573BDC" w:rsidP="00573BDC">
      <w:pPr>
        <w:pStyle w:val="a3"/>
        <w:jc w:val="both"/>
        <w:rPr>
          <w:b w:val="0"/>
          <w:sz w:val="28"/>
          <w:szCs w:val="28"/>
        </w:rPr>
      </w:pPr>
    </w:p>
    <w:p w:rsidR="00573BDC" w:rsidRDefault="00573BDC" w:rsidP="00573BDC">
      <w:pPr>
        <w:pStyle w:val="a3"/>
        <w:jc w:val="both"/>
        <w:rPr>
          <w:b w:val="0"/>
          <w:sz w:val="28"/>
          <w:szCs w:val="28"/>
        </w:rPr>
      </w:pPr>
    </w:p>
    <w:p w:rsidR="00573BDC" w:rsidRDefault="00573BDC" w:rsidP="00573BDC">
      <w:pPr>
        <w:pStyle w:val="a3"/>
        <w:jc w:val="both"/>
        <w:rPr>
          <w:b w:val="0"/>
          <w:sz w:val="28"/>
          <w:szCs w:val="28"/>
        </w:rPr>
      </w:pPr>
    </w:p>
    <w:p w:rsidR="00573BDC" w:rsidRPr="00F75DC1" w:rsidRDefault="00573BDC" w:rsidP="00573BDC">
      <w:pPr>
        <w:pStyle w:val="a3"/>
        <w:jc w:val="both"/>
        <w:rPr>
          <w:b w:val="0"/>
          <w:sz w:val="28"/>
          <w:szCs w:val="28"/>
        </w:rPr>
      </w:pPr>
    </w:p>
    <w:p w:rsidR="00D9424A" w:rsidRDefault="00A465F8" w:rsidP="00F14C53">
      <w:pPr>
        <w:ind w:firstLine="0"/>
        <w:jc w:val="center"/>
        <w:rPr>
          <w:b/>
          <w:bCs/>
          <w:sz w:val="28"/>
          <w:szCs w:val="28"/>
        </w:rPr>
      </w:pPr>
      <w:r w:rsidRPr="00F75DC1">
        <w:rPr>
          <w:b/>
          <w:bCs/>
          <w:sz w:val="28"/>
          <w:szCs w:val="28"/>
        </w:rPr>
        <w:t>ФЕДЕРАЛЬНЫЙ ЗАКОН</w:t>
      </w:r>
    </w:p>
    <w:p w:rsidR="00573BDC" w:rsidRPr="00F1395A" w:rsidRDefault="00573BDC" w:rsidP="00F14C53">
      <w:pPr>
        <w:ind w:firstLine="0"/>
        <w:jc w:val="center"/>
        <w:rPr>
          <w:b/>
          <w:bCs/>
          <w:sz w:val="28"/>
          <w:szCs w:val="28"/>
        </w:rPr>
      </w:pPr>
    </w:p>
    <w:p w:rsidR="00BF662F" w:rsidRDefault="00064466" w:rsidP="00F14C53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064466">
        <w:rPr>
          <w:b/>
          <w:bCs/>
          <w:sz w:val="28"/>
          <w:szCs w:val="28"/>
        </w:rPr>
        <w:t xml:space="preserve">О внесении </w:t>
      </w:r>
      <w:r w:rsidR="00F14C53">
        <w:rPr>
          <w:b/>
          <w:bCs/>
          <w:sz w:val="28"/>
          <w:szCs w:val="28"/>
        </w:rPr>
        <w:t>изменения</w:t>
      </w:r>
      <w:bookmarkStart w:id="0" w:name="_GoBack"/>
      <w:bookmarkEnd w:id="0"/>
      <w:r w:rsidR="008B23E8" w:rsidRPr="008B23E8">
        <w:rPr>
          <w:b/>
          <w:bCs/>
          <w:sz w:val="28"/>
          <w:szCs w:val="28"/>
        </w:rPr>
        <w:t xml:space="preserve"> в </w:t>
      </w:r>
      <w:r w:rsidR="005F0876">
        <w:rPr>
          <w:b/>
          <w:bCs/>
          <w:sz w:val="28"/>
          <w:szCs w:val="28"/>
        </w:rPr>
        <w:t xml:space="preserve">статью </w:t>
      </w:r>
      <w:r w:rsidR="00AD3C75">
        <w:rPr>
          <w:b/>
          <w:bCs/>
          <w:sz w:val="28"/>
          <w:szCs w:val="28"/>
        </w:rPr>
        <w:t>28</w:t>
      </w:r>
      <w:r w:rsidR="005F0876">
        <w:rPr>
          <w:b/>
          <w:bCs/>
          <w:sz w:val="28"/>
          <w:szCs w:val="28"/>
        </w:rPr>
        <w:t xml:space="preserve"> </w:t>
      </w:r>
    </w:p>
    <w:p w:rsidR="00573BDC" w:rsidRDefault="008B23E8" w:rsidP="00F14C53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8B23E8">
        <w:rPr>
          <w:b/>
          <w:bCs/>
          <w:sz w:val="28"/>
          <w:szCs w:val="28"/>
        </w:rPr>
        <w:t>Федеральн</w:t>
      </w:r>
      <w:r w:rsidR="005F0876">
        <w:rPr>
          <w:b/>
          <w:bCs/>
          <w:sz w:val="28"/>
          <w:szCs w:val="28"/>
        </w:rPr>
        <w:t>ого</w:t>
      </w:r>
      <w:r w:rsidRPr="008B23E8">
        <w:rPr>
          <w:b/>
          <w:bCs/>
          <w:sz w:val="28"/>
          <w:szCs w:val="28"/>
        </w:rPr>
        <w:t xml:space="preserve"> закон</w:t>
      </w:r>
      <w:r w:rsidR="005F0876">
        <w:rPr>
          <w:b/>
          <w:bCs/>
          <w:sz w:val="28"/>
          <w:szCs w:val="28"/>
        </w:rPr>
        <w:t>а</w:t>
      </w:r>
      <w:r w:rsidRPr="008B23E8">
        <w:rPr>
          <w:b/>
          <w:bCs/>
          <w:sz w:val="28"/>
          <w:szCs w:val="28"/>
        </w:rPr>
        <w:t xml:space="preserve"> "О </w:t>
      </w:r>
      <w:r w:rsidR="00AD3C75">
        <w:rPr>
          <w:b/>
          <w:bCs/>
          <w:sz w:val="28"/>
          <w:szCs w:val="28"/>
        </w:rPr>
        <w:t>рекламе</w:t>
      </w:r>
      <w:r w:rsidRPr="008B23E8">
        <w:rPr>
          <w:b/>
          <w:bCs/>
          <w:sz w:val="28"/>
          <w:szCs w:val="28"/>
        </w:rPr>
        <w:t>"</w:t>
      </w:r>
    </w:p>
    <w:p w:rsidR="00064466" w:rsidRPr="00F75DC1" w:rsidRDefault="00064466" w:rsidP="00573BDC">
      <w:pPr>
        <w:spacing w:line="240" w:lineRule="auto"/>
        <w:jc w:val="center"/>
        <w:rPr>
          <w:b/>
          <w:sz w:val="28"/>
          <w:szCs w:val="28"/>
        </w:rPr>
      </w:pPr>
    </w:p>
    <w:p w:rsidR="00AB2001" w:rsidRDefault="00AB2001" w:rsidP="00A465F8">
      <w:pPr>
        <w:autoSpaceDE w:val="0"/>
        <w:autoSpaceDN w:val="0"/>
        <w:adjustRightInd w:val="0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Статья </w:t>
      </w:r>
      <w:r w:rsidR="00F14C53">
        <w:rPr>
          <w:b/>
          <w:snapToGrid w:val="0"/>
          <w:sz w:val="28"/>
          <w:szCs w:val="28"/>
        </w:rPr>
        <w:t>1</w:t>
      </w:r>
    </w:p>
    <w:p w:rsidR="00AD3C75" w:rsidRDefault="00F14C53" w:rsidP="00AD3C75">
      <w:pPr>
        <w:autoSpaceDE w:val="0"/>
        <w:autoSpaceDN w:val="0"/>
        <w:adjustRightInd w:val="0"/>
        <w:rPr>
          <w:bCs/>
          <w:snapToGrid w:val="0"/>
          <w:sz w:val="28"/>
          <w:szCs w:val="28"/>
        </w:rPr>
      </w:pPr>
      <w:proofErr w:type="gramStart"/>
      <w:r>
        <w:rPr>
          <w:bCs/>
          <w:snapToGrid w:val="0"/>
          <w:sz w:val="28"/>
          <w:szCs w:val="28"/>
        </w:rPr>
        <w:t>С</w:t>
      </w:r>
      <w:r w:rsidR="005F0876">
        <w:rPr>
          <w:bCs/>
          <w:snapToGrid w:val="0"/>
          <w:sz w:val="28"/>
          <w:szCs w:val="28"/>
        </w:rPr>
        <w:t xml:space="preserve">татью </w:t>
      </w:r>
      <w:r w:rsidR="00AD3C75">
        <w:rPr>
          <w:bCs/>
          <w:snapToGrid w:val="0"/>
          <w:sz w:val="28"/>
          <w:szCs w:val="28"/>
        </w:rPr>
        <w:t>28</w:t>
      </w:r>
      <w:r w:rsidR="005F0876">
        <w:rPr>
          <w:bCs/>
          <w:snapToGrid w:val="0"/>
          <w:sz w:val="28"/>
          <w:szCs w:val="28"/>
        </w:rPr>
        <w:t xml:space="preserve"> </w:t>
      </w:r>
      <w:r w:rsidR="00064466" w:rsidRPr="00064466">
        <w:rPr>
          <w:bCs/>
          <w:snapToGrid w:val="0"/>
          <w:sz w:val="28"/>
          <w:szCs w:val="28"/>
        </w:rPr>
        <w:t>Федеральн</w:t>
      </w:r>
      <w:r w:rsidR="005F0876">
        <w:rPr>
          <w:bCs/>
          <w:snapToGrid w:val="0"/>
          <w:sz w:val="28"/>
          <w:szCs w:val="28"/>
        </w:rPr>
        <w:t>ого</w:t>
      </w:r>
      <w:r w:rsidR="00064466" w:rsidRPr="00064466">
        <w:rPr>
          <w:bCs/>
          <w:snapToGrid w:val="0"/>
          <w:sz w:val="28"/>
          <w:szCs w:val="28"/>
        </w:rPr>
        <w:t xml:space="preserve"> закон</w:t>
      </w:r>
      <w:r w:rsidR="005F0876">
        <w:rPr>
          <w:bCs/>
          <w:snapToGrid w:val="0"/>
          <w:sz w:val="28"/>
          <w:szCs w:val="28"/>
        </w:rPr>
        <w:t>а</w:t>
      </w:r>
      <w:r w:rsidR="00064466" w:rsidRPr="00064466">
        <w:rPr>
          <w:bCs/>
          <w:snapToGrid w:val="0"/>
          <w:sz w:val="28"/>
          <w:szCs w:val="28"/>
        </w:rPr>
        <w:t xml:space="preserve"> </w:t>
      </w:r>
      <w:r w:rsidR="00AD3C75" w:rsidRPr="00AD3C75">
        <w:rPr>
          <w:bCs/>
          <w:snapToGrid w:val="0"/>
          <w:sz w:val="28"/>
          <w:szCs w:val="28"/>
        </w:rPr>
        <w:t xml:space="preserve">от 13 марта 2006 года № 38-ФЗ </w:t>
      </w:r>
      <w:r w:rsidR="00AD3C75">
        <w:rPr>
          <w:bCs/>
          <w:snapToGrid w:val="0"/>
          <w:sz w:val="28"/>
          <w:szCs w:val="28"/>
        </w:rPr>
        <w:t>"</w:t>
      </w:r>
      <w:r w:rsidR="00AD3C75" w:rsidRPr="00AD3C75">
        <w:rPr>
          <w:bCs/>
          <w:snapToGrid w:val="0"/>
          <w:sz w:val="28"/>
          <w:szCs w:val="28"/>
        </w:rPr>
        <w:t>О рекламе</w:t>
      </w:r>
      <w:r w:rsidR="00AD3C75">
        <w:rPr>
          <w:bCs/>
          <w:snapToGrid w:val="0"/>
          <w:sz w:val="28"/>
          <w:szCs w:val="28"/>
        </w:rPr>
        <w:t>"</w:t>
      </w:r>
      <w:r w:rsidR="00AD3C75" w:rsidRPr="00AD3C75">
        <w:rPr>
          <w:bCs/>
          <w:snapToGrid w:val="0"/>
          <w:sz w:val="28"/>
          <w:szCs w:val="28"/>
        </w:rPr>
        <w:t xml:space="preserve"> (Собрание законодательства Российской Федерации, 2006, № 12, ст. 1232; 2007, № 7, ст. 839; 2011, № 23, ст. 3255; № 30, ст. 4566, 4600; 2012, № 30, ст. 4170; 2013, № 19, ст. 2325; № 30, ст. 4033; № 43, ст. 5444; № 48, ст. 6165; № 51, ст. 6695;</w:t>
      </w:r>
      <w:proofErr w:type="gramEnd"/>
      <w:r w:rsidR="00AD3C75" w:rsidRPr="00AD3C75">
        <w:rPr>
          <w:bCs/>
          <w:snapToGrid w:val="0"/>
          <w:sz w:val="28"/>
          <w:szCs w:val="28"/>
        </w:rPr>
        <w:t xml:space="preserve"> </w:t>
      </w:r>
      <w:proofErr w:type="gramStart"/>
      <w:r w:rsidR="00AD3C75" w:rsidRPr="00AD3C75">
        <w:rPr>
          <w:bCs/>
          <w:snapToGrid w:val="0"/>
          <w:sz w:val="28"/>
          <w:szCs w:val="28"/>
        </w:rPr>
        <w:t>2014, № 30, ст. 4236; 2015, № 1, ст. 43; 2016, № 27, ст. 4214; 2018, № 15, ст. 2032; № 53, ст. 8457; 2020, № 31, ст. 5</w:t>
      </w:r>
      <w:r>
        <w:rPr>
          <w:bCs/>
          <w:snapToGrid w:val="0"/>
          <w:sz w:val="28"/>
          <w:szCs w:val="28"/>
        </w:rPr>
        <w:t>055; 2021, № 18, ст. 3068) дополнить</w:t>
      </w:r>
      <w:r w:rsidR="00AD3C75" w:rsidRPr="00AD3C75">
        <w:rPr>
          <w:bCs/>
          <w:snapToGrid w:val="0"/>
          <w:sz w:val="28"/>
          <w:szCs w:val="28"/>
        </w:rPr>
        <w:t xml:space="preserve"> </w:t>
      </w:r>
      <w:r w:rsidR="00AD3C75">
        <w:rPr>
          <w:bCs/>
          <w:snapToGrid w:val="0"/>
          <w:sz w:val="28"/>
          <w:szCs w:val="28"/>
        </w:rPr>
        <w:t>частью 2</w:t>
      </w:r>
      <w:r w:rsidR="00AD3C75" w:rsidRPr="00F14C53">
        <w:rPr>
          <w:bCs/>
          <w:snapToGrid w:val="0"/>
          <w:sz w:val="28"/>
          <w:szCs w:val="28"/>
          <w:vertAlign w:val="superscript"/>
        </w:rPr>
        <w:t>2</w:t>
      </w:r>
      <w:r w:rsidR="00AD3C75">
        <w:rPr>
          <w:bCs/>
          <w:snapToGrid w:val="0"/>
          <w:sz w:val="28"/>
          <w:szCs w:val="28"/>
        </w:rPr>
        <w:t xml:space="preserve"> следующего содержания:</w:t>
      </w:r>
      <w:proofErr w:type="gramEnd"/>
    </w:p>
    <w:p w:rsidR="00AD3C75" w:rsidRDefault="00F14C53" w:rsidP="00AD3C75">
      <w:pPr>
        <w:autoSpaceDE w:val="0"/>
        <w:autoSpaceDN w:val="0"/>
        <w:adjustRightInd w:val="0"/>
        <w:rPr>
          <w:bCs/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>"2</w:t>
      </w:r>
      <w:r w:rsidR="00AD3C75" w:rsidRPr="00F14C53">
        <w:rPr>
          <w:bCs/>
          <w:snapToGrid w:val="0"/>
          <w:sz w:val="28"/>
          <w:szCs w:val="28"/>
          <w:vertAlign w:val="superscript"/>
        </w:rPr>
        <w:t>2</w:t>
      </w:r>
      <w:r w:rsidR="00AD3C75">
        <w:rPr>
          <w:bCs/>
          <w:snapToGrid w:val="0"/>
          <w:sz w:val="28"/>
          <w:szCs w:val="28"/>
        </w:rPr>
        <w:t xml:space="preserve">. </w:t>
      </w:r>
      <w:proofErr w:type="gramStart"/>
      <w:r w:rsidR="00AD3C75">
        <w:rPr>
          <w:bCs/>
          <w:snapToGrid w:val="0"/>
          <w:sz w:val="28"/>
          <w:szCs w:val="28"/>
        </w:rPr>
        <w:t xml:space="preserve">Запрещена реклама, связанная с предоставлением </w:t>
      </w:r>
      <w:proofErr w:type="spellStart"/>
      <w:r w:rsidR="00AD3C75">
        <w:rPr>
          <w:bCs/>
          <w:snapToGrid w:val="0"/>
          <w:sz w:val="28"/>
          <w:szCs w:val="28"/>
        </w:rPr>
        <w:t>микроза</w:t>
      </w:r>
      <w:r w:rsidR="00FA26BB">
        <w:rPr>
          <w:bCs/>
          <w:snapToGrid w:val="0"/>
          <w:sz w:val="28"/>
          <w:szCs w:val="28"/>
        </w:rPr>
        <w:t>е</w:t>
      </w:r>
      <w:r w:rsidR="00AD3C75">
        <w:rPr>
          <w:bCs/>
          <w:snapToGrid w:val="0"/>
          <w:sz w:val="28"/>
          <w:szCs w:val="28"/>
        </w:rPr>
        <w:t>мов</w:t>
      </w:r>
      <w:proofErr w:type="spellEnd"/>
      <w:r w:rsidR="00AD3C75">
        <w:rPr>
          <w:bCs/>
          <w:snapToGrid w:val="0"/>
          <w:sz w:val="28"/>
          <w:szCs w:val="28"/>
        </w:rPr>
        <w:t xml:space="preserve">, предоставляемых </w:t>
      </w:r>
      <w:proofErr w:type="spellStart"/>
      <w:r w:rsidR="00AD3C75">
        <w:rPr>
          <w:bCs/>
          <w:snapToGrid w:val="0"/>
          <w:sz w:val="28"/>
          <w:szCs w:val="28"/>
        </w:rPr>
        <w:t>микрофинансовыми</w:t>
      </w:r>
      <w:proofErr w:type="spellEnd"/>
      <w:r w:rsidR="00AD3C75">
        <w:rPr>
          <w:bCs/>
          <w:snapToGrid w:val="0"/>
          <w:sz w:val="28"/>
          <w:szCs w:val="28"/>
        </w:rPr>
        <w:t xml:space="preserve"> организациями в следующих местах:</w:t>
      </w:r>
      <w:proofErr w:type="gramEnd"/>
    </w:p>
    <w:p w:rsidR="00AD3C75" w:rsidRDefault="00AD3C75" w:rsidP="00AD3C75">
      <w:pPr>
        <w:pStyle w:val="a5"/>
        <w:numPr>
          <w:ilvl w:val="0"/>
          <w:numId w:val="3"/>
        </w:numPr>
        <w:autoSpaceDE w:val="0"/>
        <w:autoSpaceDN w:val="0"/>
        <w:adjustRightInd w:val="0"/>
        <w:rPr>
          <w:bCs/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 xml:space="preserve">общественных </w:t>
      </w:r>
      <w:proofErr w:type="gramStart"/>
      <w:r>
        <w:rPr>
          <w:bCs/>
          <w:snapToGrid w:val="0"/>
          <w:sz w:val="28"/>
          <w:szCs w:val="28"/>
        </w:rPr>
        <w:t>местах</w:t>
      </w:r>
      <w:proofErr w:type="gramEnd"/>
      <w:r>
        <w:rPr>
          <w:bCs/>
          <w:snapToGrid w:val="0"/>
          <w:sz w:val="28"/>
          <w:szCs w:val="28"/>
        </w:rPr>
        <w:t>;</w:t>
      </w:r>
    </w:p>
    <w:p w:rsidR="00BF662F" w:rsidRDefault="00AD3C75" w:rsidP="00AD3C75">
      <w:pPr>
        <w:autoSpaceDE w:val="0"/>
        <w:autoSpaceDN w:val="0"/>
        <w:adjustRightInd w:val="0"/>
        <w:rPr>
          <w:bCs/>
          <w:snapToGrid w:val="0"/>
          <w:sz w:val="28"/>
          <w:szCs w:val="28"/>
        </w:rPr>
      </w:pPr>
      <w:proofErr w:type="gramStart"/>
      <w:r>
        <w:rPr>
          <w:bCs/>
          <w:snapToGrid w:val="0"/>
          <w:sz w:val="28"/>
          <w:szCs w:val="28"/>
        </w:rPr>
        <w:t xml:space="preserve">2) </w:t>
      </w:r>
      <w:r w:rsidRPr="00AD3C75">
        <w:rPr>
          <w:bCs/>
          <w:snapToGrid w:val="0"/>
          <w:sz w:val="28"/>
          <w:szCs w:val="28"/>
        </w:rPr>
        <w:t>на расстоянии менее чем сто метров по прямой линии без учета искусственных и естественных преград от ближайшей точки, граничащей с территорией</w:t>
      </w:r>
      <w:r>
        <w:rPr>
          <w:bCs/>
          <w:snapToGrid w:val="0"/>
          <w:sz w:val="28"/>
          <w:szCs w:val="28"/>
        </w:rPr>
        <w:t xml:space="preserve"> </w:t>
      </w:r>
      <w:r w:rsidRPr="00AD3C75">
        <w:rPr>
          <w:bCs/>
          <w:snapToGrid w:val="0"/>
          <w:sz w:val="28"/>
          <w:szCs w:val="28"/>
        </w:rPr>
        <w:t xml:space="preserve">железнодорожных вокзалов, автовокзалов, аэропортов, морских портов, речных портов, на станциях метрополитенов, предназначенных для </w:t>
      </w:r>
      <w:r w:rsidRPr="00AD3C75">
        <w:rPr>
          <w:bCs/>
          <w:snapToGrid w:val="0"/>
          <w:sz w:val="28"/>
          <w:szCs w:val="28"/>
        </w:rPr>
        <w:lastRenderedPageBreak/>
        <w:t>оказания услуг по перевозкам пассажиров, в помещениях, предназначенных для предоставления жилищных услуг, гостиничных услуг, услуг по временному размещению и (или) обеспечению временного проживания, бытовых услуг</w:t>
      </w:r>
      <w:proofErr w:type="gramEnd"/>
      <w:r>
        <w:rPr>
          <w:bCs/>
          <w:snapToGrid w:val="0"/>
          <w:sz w:val="28"/>
          <w:szCs w:val="28"/>
        </w:rPr>
        <w:t xml:space="preserve">; территорией </w:t>
      </w:r>
      <w:r w:rsidR="00BF662F" w:rsidRPr="00BF662F">
        <w:rPr>
          <w:bCs/>
          <w:snapToGrid w:val="0"/>
          <w:sz w:val="28"/>
          <w:szCs w:val="28"/>
        </w:rPr>
        <w:t>предназначенн</w:t>
      </w:r>
      <w:r w:rsidR="00BF662F">
        <w:rPr>
          <w:bCs/>
          <w:snapToGrid w:val="0"/>
          <w:sz w:val="28"/>
          <w:szCs w:val="28"/>
        </w:rPr>
        <w:t>ой</w:t>
      </w:r>
      <w:r w:rsidR="00BF662F" w:rsidRPr="00BF662F">
        <w:rPr>
          <w:bCs/>
          <w:snapToGrid w:val="0"/>
          <w:sz w:val="28"/>
          <w:szCs w:val="28"/>
        </w:rPr>
        <w:t xml:space="preserve"> для оказания образовательных услуг, услуг учреждени</w:t>
      </w:r>
      <w:r w:rsidR="00BF662F">
        <w:rPr>
          <w:bCs/>
          <w:snapToGrid w:val="0"/>
          <w:sz w:val="28"/>
          <w:szCs w:val="28"/>
        </w:rPr>
        <w:t>й</w:t>
      </w:r>
      <w:r w:rsidR="00BF662F" w:rsidRPr="00BF662F">
        <w:rPr>
          <w:bCs/>
          <w:snapToGrid w:val="0"/>
          <w:sz w:val="28"/>
          <w:szCs w:val="28"/>
        </w:rPr>
        <w:t xml:space="preserve"> культуры, учреждени</w:t>
      </w:r>
      <w:r w:rsidR="00BF662F">
        <w:rPr>
          <w:bCs/>
          <w:snapToGrid w:val="0"/>
          <w:sz w:val="28"/>
          <w:szCs w:val="28"/>
        </w:rPr>
        <w:t>й</w:t>
      </w:r>
      <w:r w:rsidR="00BF662F" w:rsidRPr="00BF662F">
        <w:rPr>
          <w:bCs/>
          <w:snapToGrid w:val="0"/>
          <w:sz w:val="28"/>
          <w:szCs w:val="28"/>
        </w:rPr>
        <w:t xml:space="preserve"> органов по делам молодежи, услуг в области физической культуры и спорта, медицинских, реабилитационных и санаторно-курортных услуг</w:t>
      </w:r>
      <w:r w:rsidR="00BF662F">
        <w:rPr>
          <w:bCs/>
          <w:snapToGrid w:val="0"/>
          <w:sz w:val="28"/>
          <w:szCs w:val="28"/>
        </w:rPr>
        <w:t>;</w:t>
      </w:r>
    </w:p>
    <w:p w:rsidR="00BF662F" w:rsidRDefault="00BF662F" w:rsidP="00AD3C75">
      <w:pPr>
        <w:autoSpaceDE w:val="0"/>
        <w:autoSpaceDN w:val="0"/>
        <w:adjustRightInd w:val="0"/>
        <w:rPr>
          <w:bCs/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>3)</w:t>
      </w:r>
      <w:r w:rsidRPr="00BF662F">
        <w:rPr>
          <w:bCs/>
          <w:snapToGrid w:val="0"/>
          <w:sz w:val="28"/>
          <w:szCs w:val="28"/>
        </w:rPr>
        <w:t xml:space="preserve"> на всех видах общественного транспорта (транспорта общего пользования) городского и пригородного сообщения (в том числе на судах при перевозках пассажиров по внутригородским и пригородным маршрутам)</w:t>
      </w:r>
      <w:r>
        <w:rPr>
          <w:bCs/>
          <w:snapToGrid w:val="0"/>
          <w:sz w:val="28"/>
          <w:szCs w:val="28"/>
        </w:rPr>
        <w:t>;</w:t>
      </w:r>
    </w:p>
    <w:p w:rsidR="00BF662F" w:rsidRDefault="00BF662F" w:rsidP="00AD3C75">
      <w:pPr>
        <w:autoSpaceDE w:val="0"/>
        <w:autoSpaceDN w:val="0"/>
        <w:adjustRightInd w:val="0"/>
        <w:rPr>
          <w:bCs/>
          <w:snapToGrid w:val="0"/>
          <w:sz w:val="28"/>
          <w:szCs w:val="28"/>
        </w:rPr>
      </w:pPr>
      <w:r>
        <w:rPr>
          <w:bCs/>
          <w:snapToGrid w:val="0"/>
          <w:sz w:val="28"/>
          <w:szCs w:val="28"/>
        </w:rPr>
        <w:t xml:space="preserve">4) </w:t>
      </w:r>
      <w:r w:rsidRPr="00BF662F">
        <w:rPr>
          <w:bCs/>
          <w:snapToGrid w:val="0"/>
          <w:sz w:val="28"/>
          <w:szCs w:val="28"/>
        </w:rPr>
        <w:t>в информационно-телекоммуникационных сетях, в том числе в сети "Интернет</w:t>
      </w:r>
      <w:r>
        <w:rPr>
          <w:bCs/>
          <w:snapToGrid w:val="0"/>
          <w:sz w:val="28"/>
          <w:szCs w:val="28"/>
        </w:rPr>
        <w:t>"</w:t>
      </w:r>
      <w:proofErr w:type="gramStart"/>
      <w:r>
        <w:rPr>
          <w:bCs/>
          <w:snapToGrid w:val="0"/>
          <w:sz w:val="28"/>
          <w:szCs w:val="28"/>
        </w:rPr>
        <w:t>.</w:t>
      </w:r>
      <w:r w:rsidR="00F14C53">
        <w:rPr>
          <w:bCs/>
          <w:snapToGrid w:val="0"/>
          <w:sz w:val="28"/>
          <w:szCs w:val="28"/>
        </w:rPr>
        <w:t>"</w:t>
      </w:r>
      <w:proofErr w:type="gramEnd"/>
    </w:p>
    <w:p w:rsidR="00A465F8" w:rsidRDefault="00A465F8" w:rsidP="008B23E8">
      <w:pPr>
        <w:rPr>
          <w:b/>
          <w:bCs/>
          <w:color w:val="000000" w:themeColor="text1"/>
          <w:sz w:val="28"/>
          <w:szCs w:val="28"/>
        </w:rPr>
      </w:pPr>
      <w:r w:rsidRPr="00902974">
        <w:rPr>
          <w:b/>
          <w:bCs/>
          <w:color w:val="000000" w:themeColor="text1"/>
          <w:sz w:val="28"/>
          <w:szCs w:val="28"/>
        </w:rPr>
        <w:t xml:space="preserve">Статья </w:t>
      </w:r>
      <w:r w:rsidR="008B23E8">
        <w:rPr>
          <w:b/>
          <w:bCs/>
          <w:color w:val="000000" w:themeColor="text1"/>
          <w:sz w:val="28"/>
          <w:szCs w:val="28"/>
        </w:rPr>
        <w:t>2</w:t>
      </w:r>
    </w:p>
    <w:p w:rsidR="00A465F8" w:rsidRDefault="00A465F8" w:rsidP="00573BDC">
      <w:pPr>
        <w:rPr>
          <w:color w:val="333333"/>
          <w:sz w:val="28"/>
          <w:szCs w:val="28"/>
          <w:shd w:val="clear" w:color="auto" w:fill="FFFFFF"/>
        </w:rPr>
      </w:pPr>
      <w:r w:rsidRPr="00955DAC">
        <w:rPr>
          <w:color w:val="333333"/>
          <w:sz w:val="28"/>
          <w:szCs w:val="28"/>
          <w:shd w:val="clear" w:color="auto" w:fill="FFFFFF"/>
        </w:rPr>
        <w:t>Настоящий Федеральный закон вступает в силу с</w:t>
      </w:r>
      <w:r w:rsidR="00902974">
        <w:rPr>
          <w:color w:val="333333"/>
          <w:sz w:val="28"/>
          <w:szCs w:val="28"/>
          <w:shd w:val="clear" w:color="auto" w:fill="FFFFFF"/>
        </w:rPr>
        <w:t xml:space="preserve"> 1 </w:t>
      </w:r>
      <w:r w:rsidR="00AD3C75">
        <w:rPr>
          <w:color w:val="333333"/>
          <w:sz w:val="28"/>
          <w:szCs w:val="28"/>
          <w:shd w:val="clear" w:color="auto" w:fill="FFFFFF"/>
        </w:rPr>
        <w:t>марта</w:t>
      </w:r>
      <w:r w:rsidR="00902974">
        <w:rPr>
          <w:color w:val="333333"/>
          <w:sz w:val="28"/>
          <w:szCs w:val="28"/>
          <w:shd w:val="clear" w:color="auto" w:fill="FFFFFF"/>
        </w:rPr>
        <w:t xml:space="preserve"> 202</w:t>
      </w:r>
      <w:r w:rsidR="00AB2001">
        <w:rPr>
          <w:color w:val="333333"/>
          <w:sz w:val="28"/>
          <w:szCs w:val="28"/>
          <w:shd w:val="clear" w:color="auto" w:fill="FFFFFF"/>
        </w:rPr>
        <w:t>6</w:t>
      </w:r>
      <w:r w:rsidR="00902974">
        <w:rPr>
          <w:color w:val="333333"/>
          <w:sz w:val="28"/>
          <w:szCs w:val="28"/>
          <w:shd w:val="clear" w:color="auto" w:fill="FFFFFF"/>
        </w:rPr>
        <w:t xml:space="preserve"> года</w:t>
      </w:r>
      <w:r>
        <w:rPr>
          <w:color w:val="333333"/>
          <w:sz w:val="28"/>
          <w:szCs w:val="28"/>
          <w:shd w:val="clear" w:color="auto" w:fill="FFFFFF"/>
        </w:rPr>
        <w:t>.</w:t>
      </w:r>
    </w:p>
    <w:p w:rsidR="00573BDC" w:rsidRDefault="00573BDC" w:rsidP="005F0876">
      <w:pPr>
        <w:ind w:firstLine="0"/>
        <w:rPr>
          <w:color w:val="333333"/>
          <w:sz w:val="28"/>
          <w:szCs w:val="28"/>
          <w:shd w:val="clear" w:color="auto" w:fill="FFFFFF"/>
        </w:rPr>
      </w:pPr>
    </w:p>
    <w:p w:rsidR="00CB43D8" w:rsidRPr="00595020" w:rsidRDefault="00A465F8" w:rsidP="00595020">
      <w:pPr>
        <w:ind w:firstLine="700"/>
        <w:jc w:val="left"/>
        <w:rPr>
          <w:sz w:val="28"/>
          <w:szCs w:val="28"/>
        </w:rPr>
      </w:pPr>
      <w:r w:rsidRPr="00F75DC1">
        <w:rPr>
          <w:sz w:val="28"/>
          <w:szCs w:val="28"/>
        </w:rPr>
        <w:t>Президент</w:t>
      </w:r>
      <w:r w:rsidRPr="00F75DC1">
        <w:rPr>
          <w:sz w:val="28"/>
          <w:szCs w:val="28"/>
        </w:rPr>
        <w:br/>
        <w:t xml:space="preserve">Российской Федерации                                                                          </w:t>
      </w:r>
    </w:p>
    <w:sectPr w:rsidR="00CB43D8" w:rsidRPr="00595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7334B"/>
    <w:multiLevelType w:val="hybridMultilevel"/>
    <w:tmpl w:val="C66A5962"/>
    <w:lvl w:ilvl="0" w:tplc="8B06E8CE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">
    <w:nsid w:val="51754282"/>
    <w:multiLevelType w:val="hybridMultilevel"/>
    <w:tmpl w:val="007044CA"/>
    <w:lvl w:ilvl="0" w:tplc="3A38ED3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BFE4B68"/>
    <w:multiLevelType w:val="hybridMultilevel"/>
    <w:tmpl w:val="D90633D4"/>
    <w:lvl w:ilvl="0" w:tplc="073015A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5F8"/>
    <w:rsid w:val="00064466"/>
    <w:rsid w:val="001876DE"/>
    <w:rsid w:val="00227168"/>
    <w:rsid w:val="00347EE6"/>
    <w:rsid w:val="00475FA7"/>
    <w:rsid w:val="00573BDC"/>
    <w:rsid w:val="00595020"/>
    <w:rsid w:val="005951CA"/>
    <w:rsid w:val="005F0876"/>
    <w:rsid w:val="007E6E40"/>
    <w:rsid w:val="008143B3"/>
    <w:rsid w:val="008B23E8"/>
    <w:rsid w:val="00902974"/>
    <w:rsid w:val="009D7EED"/>
    <w:rsid w:val="00A465F8"/>
    <w:rsid w:val="00AB2001"/>
    <w:rsid w:val="00AD3C75"/>
    <w:rsid w:val="00BF662F"/>
    <w:rsid w:val="00C01A8B"/>
    <w:rsid w:val="00CB43D8"/>
    <w:rsid w:val="00D9424A"/>
    <w:rsid w:val="00DA4A56"/>
    <w:rsid w:val="00F1395A"/>
    <w:rsid w:val="00F14C53"/>
    <w:rsid w:val="00FA26BB"/>
    <w:rsid w:val="00FB5277"/>
    <w:rsid w:val="00FC0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5F8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465F8"/>
    <w:pPr>
      <w:spacing w:line="240" w:lineRule="auto"/>
      <w:ind w:firstLine="0"/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A465F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0297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65F8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465F8"/>
    <w:pPr>
      <w:spacing w:line="240" w:lineRule="auto"/>
      <w:ind w:firstLine="0"/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A465F8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9029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Гусельников Иван Ильич</dc:creator>
  <cp:lastModifiedBy>ПАРФЕНОВ Денис Андреевич</cp:lastModifiedBy>
  <cp:revision>2</cp:revision>
  <cp:lastPrinted>2026-02-25T08:47:00Z</cp:lastPrinted>
  <dcterms:created xsi:type="dcterms:W3CDTF">2026-02-25T08:48:00Z</dcterms:created>
  <dcterms:modified xsi:type="dcterms:W3CDTF">2026-02-25T08:48:00Z</dcterms:modified>
</cp:coreProperties>
</file>