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721" w:rsidRPr="00A210EA" w:rsidRDefault="00A465F8" w:rsidP="00BE4721">
      <w:pPr>
        <w:spacing w:line="240" w:lineRule="auto"/>
        <w:ind w:left="3828" w:firstLine="0"/>
        <w:rPr>
          <w:color w:val="000000" w:themeColor="text1"/>
          <w:sz w:val="28"/>
          <w:szCs w:val="28"/>
        </w:rPr>
      </w:pPr>
      <w:r w:rsidRPr="00F75DC1">
        <w:rPr>
          <w:sz w:val="28"/>
          <w:szCs w:val="28"/>
        </w:rPr>
        <w:t xml:space="preserve">Вносится </w:t>
      </w:r>
      <w:r w:rsidR="00BE4721">
        <w:rPr>
          <w:color w:val="000000" w:themeColor="text1"/>
          <w:sz w:val="28"/>
          <w:szCs w:val="28"/>
        </w:rPr>
        <w:t>д</w:t>
      </w:r>
      <w:r w:rsidR="00BE4721" w:rsidRPr="00A210EA">
        <w:rPr>
          <w:color w:val="000000" w:themeColor="text1"/>
          <w:sz w:val="28"/>
          <w:szCs w:val="28"/>
        </w:rPr>
        <w:t>епутатами Государственной Думы</w:t>
      </w:r>
    </w:p>
    <w:p w:rsidR="00BE4721" w:rsidRPr="00F75DC1" w:rsidRDefault="00BE4721" w:rsidP="00BE4721">
      <w:pPr>
        <w:shd w:val="clear" w:color="auto" w:fill="FFFFFF"/>
        <w:spacing w:line="240" w:lineRule="auto"/>
        <w:ind w:left="3828" w:firstLine="0"/>
        <w:rPr>
          <w:b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>Ю.В. Афониным, А.В. Куринным</w:t>
      </w:r>
    </w:p>
    <w:p w:rsidR="00A465F8" w:rsidRDefault="00A465F8" w:rsidP="00BE4721">
      <w:pPr>
        <w:spacing w:line="240" w:lineRule="auto"/>
        <w:ind w:firstLine="0"/>
        <w:rPr>
          <w:sz w:val="28"/>
          <w:szCs w:val="28"/>
        </w:rPr>
      </w:pPr>
      <w:bookmarkStart w:id="0" w:name="_GoBack"/>
      <w:bookmarkEnd w:id="0"/>
    </w:p>
    <w:p w:rsidR="00BE4721" w:rsidRDefault="00BE4721" w:rsidP="00BE4721">
      <w:pPr>
        <w:spacing w:line="240" w:lineRule="auto"/>
        <w:ind w:left="3828" w:firstLine="0"/>
        <w:rPr>
          <w:sz w:val="28"/>
          <w:szCs w:val="28"/>
        </w:rPr>
      </w:pPr>
      <w:r w:rsidRPr="00F75DC1">
        <w:rPr>
          <w:sz w:val="28"/>
          <w:szCs w:val="28"/>
        </w:rPr>
        <w:t>сенатором Российской Федерации</w:t>
      </w:r>
    </w:p>
    <w:p w:rsidR="00BE4721" w:rsidRDefault="00BE4721" w:rsidP="00BE4721">
      <w:pPr>
        <w:spacing w:line="240" w:lineRule="auto"/>
        <w:ind w:left="3828" w:firstLine="0"/>
        <w:rPr>
          <w:sz w:val="28"/>
          <w:szCs w:val="28"/>
        </w:rPr>
      </w:pPr>
      <w:r w:rsidRPr="00F75DC1">
        <w:rPr>
          <w:sz w:val="28"/>
          <w:szCs w:val="28"/>
        </w:rPr>
        <w:t>А.М.</w:t>
      </w:r>
      <w:r>
        <w:rPr>
          <w:sz w:val="28"/>
          <w:szCs w:val="28"/>
        </w:rPr>
        <w:t xml:space="preserve"> </w:t>
      </w:r>
      <w:proofErr w:type="spellStart"/>
      <w:r w:rsidRPr="00F75DC1">
        <w:rPr>
          <w:sz w:val="28"/>
          <w:szCs w:val="28"/>
        </w:rPr>
        <w:t>Гибатдиновым</w:t>
      </w:r>
      <w:proofErr w:type="spellEnd"/>
    </w:p>
    <w:p w:rsidR="00945B94" w:rsidRDefault="00945B94" w:rsidP="00945B94">
      <w:pPr>
        <w:shd w:val="clear" w:color="auto" w:fill="FFFFFF"/>
        <w:spacing w:line="240" w:lineRule="auto"/>
        <w:ind w:left="3969" w:firstLine="0"/>
        <w:rPr>
          <w:sz w:val="28"/>
          <w:szCs w:val="28"/>
        </w:rPr>
      </w:pPr>
    </w:p>
    <w:p w:rsidR="00945B94" w:rsidRPr="00F75DC1" w:rsidRDefault="00945B94" w:rsidP="00945B94">
      <w:pPr>
        <w:spacing w:line="240" w:lineRule="auto"/>
        <w:ind w:left="2127" w:firstLine="0"/>
        <w:rPr>
          <w:b/>
          <w:sz w:val="28"/>
          <w:szCs w:val="28"/>
        </w:rPr>
      </w:pPr>
    </w:p>
    <w:p w:rsidR="00945B94" w:rsidRPr="00BB0E08" w:rsidRDefault="00945B94" w:rsidP="00945B94">
      <w:pPr>
        <w:spacing w:line="240" w:lineRule="auto"/>
        <w:ind w:left="3828" w:firstLine="0"/>
        <w:jc w:val="left"/>
        <w:rPr>
          <w:sz w:val="28"/>
          <w:szCs w:val="28"/>
        </w:rPr>
      </w:pPr>
      <w:r w:rsidRPr="00BB0E08">
        <w:rPr>
          <w:sz w:val="28"/>
          <w:szCs w:val="28"/>
          <w:lang w:eastAsia="en-US"/>
        </w:rPr>
        <w:t>Проект</w:t>
      </w:r>
    </w:p>
    <w:p w:rsidR="00945B94" w:rsidRPr="00BB0E08" w:rsidRDefault="00945B94" w:rsidP="00945B94">
      <w:pPr>
        <w:pStyle w:val="a3"/>
        <w:rPr>
          <w:b w:val="0"/>
          <w:sz w:val="28"/>
          <w:szCs w:val="28"/>
        </w:rPr>
      </w:pPr>
    </w:p>
    <w:p w:rsidR="00945B94" w:rsidRDefault="00945B94" w:rsidP="00945B94">
      <w:pPr>
        <w:pStyle w:val="a3"/>
        <w:rPr>
          <w:b w:val="0"/>
          <w:sz w:val="28"/>
          <w:szCs w:val="28"/>
        </w:rPr>
      </w:pPr>
    </w:p>
    <w:p w:rsidR="00945B94" w:rsidRDefault="00945B94" w:rsidP="00945B94">
      <w:pPr>
        <w:pStyle w:val="a3"/>
        <w:rPr>
          <w:b w:val="0"/>
          <w:sz w:val="28"/>
          <w:szCs w:val="28"/>
        </w:rPr>
      </w:pPr>
    </w:p>
    <w:p w:rsidR="00945B94" w:rsidRDefault="00945B94" w:rsidP="00945B94">
      <w:pPr>
        <w:pStyle w:val="a3"/>
        <w:rPr>
          <w:b w:val="0"/>
          <w:sz w:val="28"/>
          <w:szCs w:val="28"/>
        </w:rPr>
      </w:pPr>
    </w:p>
    <w:p w:rsidR="00945B94" w:rsidRPr="001B0142" w:rsidRDefault="00945B94" w:rsidP="00945B94">
      <w:pPr>
        <w:spacing w:line="240" w:lineRule="auto"/>
        <w:ind w:firstLine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1B0142">
        <w:rPr>
          <w:rFonts w:ascii="Times New Roman CYR" w:hAnsi="Times New Roman CYR" w:cs="Times New Roman CYR"/>
          <w:b/>
          <w:bCs/>
          <w:sz w:val="28"/>
          <w:szCs w:val="28"/>
        </w:rPr>
        <w:t>ФЕДЕРАЛЬНЫЙ ЗАКОН</w:t>
      </w:r>
    </w:p>
    <w:p w:rsidR="00945B94" w:rsidRPr="001B0142" w:rsidRDefault="00945B94" w:rsidP="00945B94">
      <w:pPr>
        <w:spacing w:line="240" w:lineRule="auto"/>
        <w:ind w:firstLine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945B94" w:rsidRPr="001B0142" w:rsidRDefault="00945B94" w:rsidP="00945B94">
      <w:pPr>
        <w:spacing w:line="240" w:lineRule="auto"/>
        <w:ind w:firstLine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945B94" w:rsidRDefault="00945B94" w:rsidP="00945B94">
      <w:pPr>
        <w:spacing w:line="240" w:lineRule="auto"/>
        <w:jc w:val="center"/>
        <w:rPr>
          <w:b/>
          <w:bCs/>
          <w:sz w:val="28"/>
          <w:szCs w:val="28"/>
        </w:rPr>
      </w:pPr>
      <w:r w:rsidRPr="00064466">
        <w:rPr>
          <w:b/>
          <w:bCs/>
          <w:sz w:val="28"/>
          <w:szCs w:val="28"/>
        </w:rPr>
        <w:t xml:space="preserve">О внесении </w:t>
      </w:r>
      <w:r w:rsidRPr="008B23E8">
        <w:rPr>
          <w:b/>
          <w:bCs/>
          <w:sz w:val="28"/>
          <w:szCs w:val="28"/>
        </w:rPr>
        <w:t xml:space="preserve">изменений в </w:t>
      </w:r>
      <w:r>
        <w:rPr>
          <w:b/>
          <w:bCs/>
          <w:sz w:val="28"/>
          <w:szCs w:val="28"/>
        </w:rPr>
        <w:t>отдельные законодательные акты Российской Федерации</w:t>
      </w:r>
    </w:p>
    <w:p w:rsidR="00945B94" w:rsidRDefault="00945B94" w:rsidP="00945B94">
      <w:pPr>
        <w:pStyle w:val="a3"/>
        <w:jc w:val="both"/>
        <w:rPr>
          <w:b w:val="0"/>
          <w:sz w:val="28"/>
          <w:szCs w:val="28"/>
        </w:rPr>
      </w:pPr>
    </w:p>
    <w:p w:rsidR="00945B94" w:rsidRDefault="00945B94" w:rsidP="00945B94">
      <w:pPr>
        <w:pStyle w:val="a3"/>
        <w:jc w:val="both"/>
        <w:rPr>
          <w:b w:val="0"/>
          <w:sz w:val="28"/>
          <w:szCs w:val="28"/>
        </w:rPr>
      </w:pPr>
    </w:p>
    <w:p w:rsidR="00945B94" w:rsidRPr="00F75DC1" w:rsidRDefault="00945B94" w:rsidP="00945B94">
      <w:pPr>
        <w:pStyle w:val="a3"/>
        <w:jc w:val="both"/>
        <w:rPr>
          <w:b w:val="0"/>
          <w:sz w:val="28"/>
          <w:szCs w:val="28"/>
        </w:rPr>
      </w:pPr>
    </w:p>
    <w:p w:rsidR="00AB2001" w:rsidRDefault="00AB2001" w:rsidP="00A465F8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Статья </w:t>
      </w:r>
      <w:r w:rsidR="003F37D4">
        <w:rPr>
          <w:b/>
          <w:snapToGrid w:val="0"/>
          <w:sz w:val="28"/>
          <w:szCs w:val="28"/>
        </w:rPr>
        <w:t>1</w:t>
      </w:r>
    </w:p>
    <w:p w:rsidR="00064466" w:rsidRDefault="00064466" w:rsidP="008B23E8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В</w:t>
      </w:r>
      <w:r w:rsidR="005F0876">
        <w:rPr>
          <w:bCs/>
          <w:snapToGrid w:val="0"/>
          <w:sz w:val="28"/>
          <w:szCs w:val="28"/>
        </w:rPr>
        <w:t xml:space="preserve">нести в статью 5 </w:t>
      </w:r>
      <w:r w:rsidRPr="00064466">
        <w:rPr>
          <w:bCs/>
          <w:snapToGrid w:val="0"/>
          <w:sz w:val="28"/>
          <w:szCs w:val="28"/>
        </w:rPr>
        <w:t>Федеральн</w:t>
      </w:r>
      <w:r w:rsidR="005F0876">
        <w:rPr>
          <w:bCs/>
          <w:snapToGrid w:val="0"/>
          <w:sz w:val="28"/>
          <w:szCs w:val="28"/>
        </w:rPr>
        <w:t>ого</w:t>
      </w:r>
      <w:r w:rsidRPr="00064466">
        <w:rPr>
          <w:bCs/>
          <w:snapToGrid w:val="0"/>
          <w:sz w:val="28"/>
          <w:szCs w:val="28"/>
        </w:rPr>
        <w:t xml:space="preserve"> закон</w:t>
      </w:r>
      <w:r w:rsidR="005F0876">
        <w:rPr>
          <w:bCs/>
          <w:snapToGrid w:val="0"/>
          <w:sz w:val="28"/>
          <w:szCs w:val="28"/>
        </w:rPr>
        <w:t>а</w:t>
      </w:r>
      <w:r w:rsidRPr="00064466">
        <w:rPr>
          <w:bCs/>
          <w:snapToGrid w:val="0"/>
          <w:sz w:val="28"/>
          <w:szCs w:val="28"/>
        </w:rPr>
        <w:t xml:space="preserve"> от 21 декабря 2013 года № 353-ФЗ </w:t>
      </w:r>
      <w:r>
        <w:rPr>
          <w:bCs/>
          <w:snapToGrid w:val="0"/>
          <w:sz w:val="28"/>
          <w:szCs w:val="28"/>
        </w:rPr>
        <w:t>"</w:t>
      </w:r>
      <w:r w:rsidRPr="00064466">
        <w:rPr>
          <w:bCs/>
          <w:snapToGrid w:val="0"/>
          <w:sz w:val="28"/>
          <w:szCs w:val="28"/>
        </w:rPr>
        <w:t>О потребительском кредите (займе)</w:t>
      </w:r>
      <w:r>
        <w:rPr>
          <w:bCs/>
          <w:snapToGrid w:val="0"/>
          <w:sz w:val="28"/>
          <w:szCs w:val="28"/>
        </w:rPr>
        <w:t>"</w:t>
      </w:r>
      <w:r w:rsidRPr="00064466">
        <w:rPr>
          <w:bCs/>
          <w:snapToGrid w:val="0"/>
          <w:sz w:val="28"/>
          <w:szCs w:val="28"/>
        </w:rPr>
        <w:t xml:space="preserve"> (Собрание законодательства Российской Федерации, 2013, № 51, ст. 6673; 2018, № 53, ст. 8480; 2023, № 1, ст. 48) </w:t>
      </w:r>
      <w:r w:rsidR="008B23E8">
        <w:rPr>
          <w:bCs/>
          <w:snapToGrid w:val="0"/>
          <w:sz w:val="28"/>
          <w:szCs w:val="28"/>
        </w:rPr>
        <w:t>следующие изменения:</w:t>
      </w:r>
    </w:p>
    <w:p w:rsidR="008B23E8" w:rsidRDefault="005F0876" w:rsidP="008B23E8">
      <w:pPr>
        <w:autoSpaceDE w:val="0"/>
        <w:autoSpaceDN w:val="0"/>
        <w:adjustRightInd w:val="0"/>
        <w:ind w:left="709" w:firstLine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1</w:t>
      </w:r>
      <w:r w:rsidR="008B23E8">
        <w:rPr>
          <w:bCs/>
          <w:snapToGrid w:val="0"/>
          <w:sz w:val="28"/>
          <w:szCs w:val="28"/>
        </w:rPr>
        <w:t>) в части 23 слова "0,8 процента" заменить словами "0,</w:t>
      </w:r>
      <w:r w:rsidR="00251107">
        <w:rPr>
          <w:bCs/>
          <w:snapToGrid w:val="0"/>
          <w:sz w:val="28"/>
          <w:szCs w:val="28"/>
        </w:rPr>
        <w:t>1</w:t>
      </w:r>
      <w:r w:rsidR="008B23E8">
        <w:rPr>
          <w:bCs/>
          <w:snapToGrid w:val="0"/>
          <w:sz w:val="28"/>
          <w:szCs w:val="28"/>
        </w:rPr>
        <w:t xml:space="preserve"> </w:t>
      </w:r>
      <w:r w:rsidR="00475FA7">
        <w:rPr>
          <w:bCs/>
          <w:snapToGrid w:val="0"/>
          <w:sz w:val="28"/>
          <w:szCs w:val="28"/>
        </w:rPr>
        <w:t>процента";</w:t>
      </w:r>
    </w:p>
    <w:p w:rsidR="00475FA7" w:rsidRDefault="005F0876" w:rsidP="009D7EED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2</w:t>
      </w:r>
      <w:r w:rsidR="00475FA7">
        <w:rPr>
          <w:bCs/>
          <w:snapToGrid w:val="0"/>
          <w:sz w:val="28"/>
          <w:szCs w:val="28"/>
        </w:rPr>
        <w:t>)</w:t>
      </w:r>
      <w:r>
        <w:rPr>
          <w:bCs/>
          <w:snapToGrid w:val="0"/>
          <w:sz w:val="28"/>
          <w:szCs w:val="28"/>
        </w:rPr>
        <w:t xml:space="preserve"> </w:t>
      </w:r>
      <w:r w:rsidR="00475FA7">
        <w:rPr>
          <w:bCs/>
          <w:snapToGrid w:val="0"/>
          <w:sz w:val="28"/>
          <w:szCs w:val="28"/>
        </w:rPr>
        <w:t>в части 11 статьи 6 слова "292 процента" заменить словами "</w:t>
      </w:r>
      <w:r w:rsidR="00251107">
        <w:rPr>
          <w:bCs/>
          <w:snapToGrid w:val="0"/>
          <w:sz w:val="28"/>
          <w:szCs w:val="28"/>
        </w:rPr>
        <w:t>36,5</w:t>
      </w:r>
      <w:r w:rsidR="00475FA7">
        <w:rPr>
          <w:bCs/>
          <w:snapToGrid w:val="0"/>
          <w:sz w:val="28"/>
          <w:szCs w:val="28"/>
        </w:rPr>
        <w:t xml:space="preserve"> процента"</w:t>
      </w:r>
      <w:r w:rsidR="005951CA">
        <w:rPr>
          <w:bCs/>
          <w:snapToGrid w:val="0"/>
          <w:sz w:val="28"/>
          <w:szCs w:val="28"/>
        </w:rPr>
        <w:t>.</w:t>
      </w:r>
    </w:p>
    <w:p w:rsidR="00945B94" w:rsidRDefault="00945B94" w:rsidP="009D7EED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</w:p>
    <w:p w:rsidR="003F37D4" w:rsidRPr="003F37D4" w:rsidRDefault="003F37D4" w:rsidP="009D7EED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 w:rsidRPr="003F37D4">
        <w:rPr>
          <w:b/>
          <w:snapToGrid w:val="0"/>
          <w:sz w:val="28"/>
          <w:szCs w:val="28"/>
        </w:rPr>
        <w:t>Статья 2</w:t>
      </w:r>
    </w:p>
    <w:p w:rsidR="003F37D4" w:rsidRDefault="003F37D4" w:rsidP="003F37D4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 w:rsidRPr="003F37D4">
        <w:rPr>
          <w:bCs/>
          <w:snapToGrid w:val="0"/>
          <w:sz w:val="28"/>
          <w:szCs w:val="28"/>
        </w:rPr>
        <w:t xml:space="preserve">В пункте </w:t>
      </w:r>
      <w:r>
        <w:rPr>
          <w:bCs/>
          <w:snapToGrid w:val="0"/>
          <w:sz w:val="28"/>
          <w:szCs w:val="28"/>
        </w:rPr>
        <w:t>2</w:t>
      </w:r>
      <w:r w:rsidRPr="003F37D4">
        <w:rPr>
          <w:bCs/>
          <w:snapToGrid w:val="0"/>
          <w:sz w:val="28"/>
          <w:szCs w:val="28"/>
        </w:rPr>
        <w:t xml:space="preserve"> части 2 статьи 12</w:t>
      </w:r>
      <w:r>
        <w:rPr>
          <w:bCs/>
          <w:snapToGrid w:val="0"/>
          <w:sz w:val="28"/>
          <w:szCs w:val="28"/>
        </w:rPr>
        <w:t xml:space="preserve"> </w:t>
      </w:r>
      <w:r w:rsidR="00BC60B6" w:rsidRPr="00BC60B6">
        <w:rPr>
          <w:bCs/>
          <w:snapToGrid w:val="0"/>
          <w:sz w:val="28"/>
          <w:szCs w:val="28"/>
        </w:rPr>
        <w:t xml:space="preserve">Федерального закона от 2 июля 2010 года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151-ФЗ "О микрофинансовой деятельности и микрофинансовых организациях" (Собрание законодательства Российской Федерации, 2010,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27, ст. 3435; 2016,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1, ст. 27;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27, ст. 4163; 2018,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53, ст. 8440, 8463, 8480; 2019,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31, ст. 4430; 2020,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29, ст. 4506; </w:t>
      </w:r>
      <w:r w:rsidR="00BC60B6">
        <w:rPr>
          <w:bCs/>
          <w:snapToGrid w:val="0"/>
          <w:sz w:val="28"/>
          <w:szCs w:val="28"/>
        </w:rPr>
        <w:t>№</w:t>
      </w:r>
      <w:r w:rsidR="00BC60B6" w:rsidRPr="00BC60B6">
        <w:rPr>
          <w:bCs/>
          <w:snapToGrid w:val="0"/>
          <w:sz w:val="28"/>
          <w:szCs w:val="28"/>
        </w:rPr>
        <w:t xml:space="preserve"> </w:t>
      </w:r>
      <w:proofErr w:type="gramStart"/>
      <w:r w:rsidR="00BC60B6" w:rsidRPr="00BC60B6">
        <w:rPr>
          <w:bCs/>
          <w:snapToGrid w:val="0"/>
          <w:sz w:val="28"/>
          <w:szCs w:val="28"/>
        </w:rPr>
        <w:t>31, ст. 5065)</w:t>
      </w:r>
      <w:r w:rsidRPr="003F37D4">
        <w:rPr>
          <w:bCs/>
          <w:snapToGrid w:val="0"/>
          <w:sz w:val="28"/>
          <w:szCs w:val="28"/>
        </w:rPr>
        <w:t xml:space="preserve"> </w:t>
      </w:r>
      <w:r>
        <w:rPr>
          <w:bCs/>
          <w:snapToGrid w:val="0"/>
          <w:sz w:val="28"/>
          <w:szCs w:val="28"/>
        </w:rPr>
        <w:t>слов</w:t>
      </w:r>
      <w:r w:rsidR="00076B8E">
        <w:rPr>
          <w:bCs/>
          <w:snapToGrid w:val="0"/>
          <w:sz w:val="28"/>
          <w:szCs w:val="28"/>
        </w:rPr>
        <w:t>а</w:t>
      </w:r>
      <w:r>
        <w:rPr>
          <w:bCs/>
          <w:snapToGrid w:val="0"/>
          <w:sz w:val="28"/>
          <w:szCs w:val="28"/>
        </w:rPr>
        <w:t xml:space="preserve"> "</w:t>
      </w:r>
      <w:r w:rsidR="00BC60B6">
        <w:rPr>
          <w:bCs/>
          <w:snapToGrid w:val="0"/>
          <w:sz w:val="28"/>
          <w:szCs w:val="28"/>
        </w:rPr>
        <w:t>один миллион</w:t>
      </w:r>
      <w:r>
        <w:rPr>
          <w:bCs/>
          <w:snapToGrid w:val="0"/>
          <w:sz w:val="28"/>
          <w:szCs w:val="28"/>
        </w:rPr>
        <w:t>" заменить слов</w:t>
      </w:r>
      <w:r w:rsidR="00076B8E">
        <w:rPr>
          <w:bCs/>
          <w:snapToGrid w:val="0"/>
          <w:sz w:val="28"/>
          <w:szCs w:val="28"/>
        </w:rPr>
        <w:t>а</w:t>
      </w:r>
      <w:r>
        <w:rPr>
          <w:bCs/>
          <w:snapToGrid w:val="0"/>
          <w:sz w:val="28"/>
          <w:szCs w:val="28"/>
        </w:rPr>
        <w:t>м</w:t>
      </w:r>
      <w:r w:rsidR="00076B8E">
        <w:rPr>
          <w:bCs/>
          <w:snapToGrid w:val="0"/>
          <w:sz w:val="28"/>
          <w:szCs w:val="28"/>
        </w:rPr>
        <w:t>и</w:t>
      </w:r>
      <w:r>
        <w:rPr>
          <w:bCs/>
          <w:snapToGrid w:val="0"/>
          <w:sz w:val="28"/>
          <w:szCs w:val="28"/>
        </w:rPr>
        <w:t xml:space="preserve"> "</w:t>
      </w:r>
      <w:r w:rsidR="00BC60B6">
        <w:rPr>
          <w:bCs/>
          <w:snapToGrid w:val="0"/>
          <w:sz w:val="28"/>
          <w:szCs w:val="28"/>
        </w:rPr>
        <w:t>сто тысяч</w:t>
      </w:r>
      <w:r>
        <w:rPr>
          <w:bCs/>
          <w:snapToGrid w:val="0"/>
          <w:sz w:val="28"/>
          <w:szCs w:val="28"/>
        </w:rPr>
        <w:t>".</w:t>
      </w:r>
      <w:proofErr w:type="gramEnd"/>
    </w:p>
    <w:p w:rsidR="00945B94" w:rsidRDefault="00945B94" w:rsidP="003F37D4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</w:p>
    <w:p w:rsidR="00A465F8" w:rsidRDefault="00A465F8" w:rsidP="008B23E8">
      <w:pPr>
        <w:rPr>
          <w:b/>
          <w:bCs/>
          <w:color w:val="000000" w:themeColor="text1"/>
          <w:sz w:val="28"/>
          <w:szCs w:val="28"/>
        </w:rPr>
      </w:pPr>
      <w:r w:rsidRPr="00902974">
        <w:rPr>
          <w:b/>
          <w:bCs/>
          <w:color w:val="000000" w:themeColor="text1"/>
          <w:sz w:val="28"/>
          <w:szCs w:val="28"/>
        </w:rPr>
        <w:lastRenderedPageBreak/>
        <w:t xml:space="preserve">Статья </w:t>
      </w:r>
      <w:r w:rsidR="003F37D4">
        <w:rPr>
          <w:b/>
          <w:bCs/>
          <w:color w:val="000000" w:themeColor="text1"/>
          <w:sz w:val="28"/>
          <w:szCs w:val="28"/>
        </w:rPr>
        <w:t>3</w:t>
      </w:r>
    </w:p>
    <w:p w:rsidR="00A465F8" w:rsidRPr="00945B94" w:rsidRDefault="00A465F8" w:rsidP="00945B94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 w:rsidRPr="00945B94">
        <w:rPr>
          <w:bCs/>
          <w:snapToGrid w:val="0"/>
          <w:sz w:val="28"/>
          <w:szCs w:val="28"/>
        </w:rPr>
        <w:t>Настоящий Федеральный закон вступает в силу с</w:t>
      </w:r>
      <w:r w:rsidR="00902974" w:rsidRPr="00945B94">
        <w:rPr>
          <w:bCs/>
          <w:snapToGrid w:val="0"/>
          <w:sz w:val="28"/>
          <w:szCs w:val="28"/>
        </w:rPr>
        <w:t xml:space="preserve"> 1 </w:t>
      </w:r>
      <w:r w:rsidR="008B23E8" w:rsidRPr="00945B94">
        <w:rPr>
          <w:bCs/>
          <w:snapToGrid w:val="0"/>
          <w:sz w:val="28"/>
          <w:szCs w:val="28"/>
        </w:rPr>
        <w:t>сентября</w:t>
      </w:r>
      <w:r w:rsidR="00902974" w:rsidRPr="00945B94">
        <w:rPr>
          <w:bCs/>
          <w:snapToGrid w:val="0"/>
          <w:sz w:val="28"/>
          <w:szCs w:val="28"/>
        </w:rPr>
        <w:t xml:space="preserve"> 202</w:t>
      </w:r>
      <w:r w:rsidR="00AB2001" w:rsidRPr="00945B94">
        <w:rPr>
          <w:bCs/>
          <w:snapToGrid w:val="0"/>
          <w:sz w:val="28"/>
          <w:szCs w:val="28"/>
        </w:rPr>
        <w:t>6</w:t>
      </w:r>
      <w:r w:rsidR="00902974" w:rsidRPr="00945B94">
        <w:rPr>
          <w:bCs/>
          <w:snapToGrid w:val="0"/>
          <w:sz w:val="28"/>
          <w:szCs w:val="28"/>
        </w:rPr>
        <w:t xml:space="preserve"> года</w:t>
      </w:r>
      <w:r w:rsidRPr="00945B94">
        <w:rPr>
          <w:bCs/>
          <w:snapToGrid w:val="0"/>
          <w:sz w:val="28"/>
          <w:szCs w:val="28"/>
        </w:rPr>
        <w:t>.</w:t>
      </w:r>
    </w:p>
    <w:p w:rsidR="00945B94" w:rsidRDefault="00945B94" w:rsidP="00573BDC">
      <w:pPr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595020">
      <w:pPr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6BFE4B68"/>
    <w:multiLevelType w:val="hybridMultilevel"/>
    <w:tmpl w:val="D90633D4"/>
    <w:lvl w:ilvl="0" w:tplc="073015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64466"/>
    <w:rsid w:val="00076B8E"/>
    <w:rsid w:val="001876DE"/>
    <w:rsid w:val="00227168"/>
    <w:rsid w:val="00251107"/>
    <w:rsid w:val="00347EE6"/>
    <w:rsid w:val="003F37D4"/>
    <w:rsid w:val="00475FA7"/>
    <w:rsid w:val="00573BDC"/>
    <w:rsid w:val="00595020"/>
    <w:rsid w:val="005951CA"/>
    <w:rsid w:val="005F0876"/>
    <w:rsid w:val="007E6E40"/>
    <w:rsid w:val="008143B3"/>
    <w:rsid w:val="008B23E8"/>
    <w:rsid w:val="00902974"/>
    <w:rsid w:val="0090740E"/>
    <w:rsid w:val="00945B94"/>
    <w:rsid w:val="009D7EED"/>
    <w:rsid w:val="00A465F8"/>
    <w:rsid w:val="00AB2001"/>
    <w:rsid w:val="00BC60B6"/>
    <w:rsid w:val="00BE4721"/>
    <w:rsid w:val="00C01A8B"/>
    <w:rsid w:val="00CB43D8"/>
    <w:rsid w:val="00D9424A"/>
    <w:rsid w:val="00DA4A56"/>
    <w:rsid w:val="00F1395A"/>
    <w:rsid w:val="00FB5277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5B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B9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5B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5B9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cp:keywords/>
  <dc:description/>
  <cp:lastModifiedBy>КУРИННЫЙ Алексей Владимирович</cp:lastModifiedBy>
  <cp:revision>10</cp:revision>
  <cp:lastPrinted>2026-02-26T10:03:00Z</cp:lastPrinted>
  <dcterms:created xsi:type="dcterms:W3CDTF">2026-02-15T22:55:00Z</dcterms:created>
  <dcterms:modified xsi:type="dcterms:W3CDTF">2026-02-26T10:03:00Z</dcterms:modified>
</cp:coreProperties>
</file>