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30D" w:rsidRPr="008D34BD" w:rsidRDefault="00F5030D" w:rsidP="00F5030D">
      <w:pPr>
        <w:tabs>
          <w:tab w:val="left" w:pos="851"/>
        </w:tabs>
        <w:spacing w:after="0" w:line="276" w:lineRule="auto"/>
        <w:ind w:firstLine="0"/>
        <w:jc w:val="center"/>
        <w:rPr>
          <w:rFonts w:cs="Times New Roman"/>
          <w:b/>
          <w:szCs w:val="28"/>
        </w:rPr>
      </w:pPr>
      <w:r w:rsidRPr="008D34BD">
        <w:rPr>
          <w:rFonts w:eastAsia="Courier New" w:cs="Times New Roman"/>
          <w:b/>
          <w:color w:val="000000"/>
          <w:szCs w:val="28"/>
          <w:lang w:eastAsia="ru-RU" w:bidi="ru-RU"/>
        </w:rPr>
        <w:t xml:space="preserve">ПОЯСНИТЕЛЬНАЯ ЗАПИСКА </w:t>
      </w:r>
      <w:r w:rsidRPr="008D34BD">
        <w:rPr>
          <w:rFonts w:eastAsia="Courier New" w:cs="Times New Roman"/>
          <w:b/>
          <w:color w:val="000000"/>
          <w:szCs w:val="28"/>
          <w:lang w:eastAsia="ru-RU" w:bidi="ru-RU"/>
        </w:rPr>
        <w:br/>
        <w:t xml:space="preserve">к проекту федерального закона </w:t>
      </w:r>
      <w:r w:rsidRPr="008D34BD">
        <w:rPr>
          <w:rFonts w:cs="Times New Roman"/>
          <w:b/>
          <w:szCs w:val="28"/>
        </w:rPr>
        <w:t>«О внесении изменений в отдельные законодательные акты Российской Федерации»</w:t>
      </w:r>
    </w:p>
    <w:p w:rsidR="00F5030D" w:rsidRPr="008D34BD" w:rsidRDefault="00F5030D" w:rsidP="00F5030D">
      <w:pPr>
        <w:widowControl w:val="0"/>
        <w:spacing w:after="0" w:line="276" w:lineRule="auto"/>
        <w:ind w:firstLine="0"/>
        <w:jc w:val="center"/>
        <w:rPr>
          <w:rFonts w:eastAsia="Courier New" w:cs="Times New Roman"/>
          <w:b/>
          <w:color w:val="000000"/>
          <w:szCs w:val="28"/>
          <w:lang w:eastAsia="ru-RU" w:bidi="ru-RU"/>
        </w:rPr>
      </w:pP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Проект федерального закона «О внесении изменений в отдельные законодательные акты Российской Федерации» (далее - законопроект) разработан </w:t>
      </w:r>
      <w:r w:rsidRPr="00264540">
        <w:rPr>
          <w:rFonts w:eastAsia="Calibri" w:cs="Times New Roman"/>
          <w:szCs w:val="28"/>
        </w:rPr>
        <w:br/>
      </w:r>
      <w:r w:rsidR="00AD502E">
        <w:rPr>
          <w:rFonts w:eastAsia="Calibri" w:cs="Times New Roman"/>
          <w:szCs w:val="28"/>
        </w:rPr>
        <w:t>в целях регламентации отношений, предусматривающих содержание диких животных</w:t>
      </w:r>
      <w:r w:rsidRPr="00264540">
        <w:rPr>
          <w:rFonts w:eastAsia="Calibri" w:cs="Times New Roman"/>
          <w:szCs w:val="28"/>
        </w:rPr>
        <w:t xml:space="preserve">, а также </w:t>
      </w:r>
      <w:r w:rsidR="00AD502E">
        <w:rPr>
          <w:rFonts w:eastAsia="Calibri" w:cs="Times New Roman"/>
          <w:szCs w:val="28"/>
        </w:rPr>
        <w:t xml:space="preserve">деятельности </w:t>
      </w:r>
      <w:r w:rsidRPr="00264540">
        <w:rPr>
          <w:rFonts w:eastAsia="Calibri" w:cs="Times New Roman"/>
          <w:szCs w:val="28"/>
        </w:rPr>
        <w:t xml:space="preserve">центров реабилитации для травмированных </w:t>
      </w:r>
      <w:r w:rsidR="001337CC">
        <w:rPr>
          <w:rFonts w:eastAsia="Calibri" w:cs="Times New Roman"/>
          <w:szCs w:val="28"/>
        </w:rPr>
        <w:br/>
      </w:r>
      <w:r w:rsidRPr="00264540">
        <w:rPr>
          <w:rFonts w:eastAsia="Calibri" w:cs="Times New Roman"/>
          <w:szCs w:val="28"/>
        </w:rPr>
        <w:t>и конфискованных диких животных.</w:t>
      </w:r>
    </w:p>
    <w:p w:rsidR="00D02231" w:rsidRPr="00264540" w:rsidRDefault="001337CC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</w:t>
      </w:r>
      <w:r w:rsidR="00D02231" w:rsidRPr="00264540">
        <w:rPr>
          <w:rFonts w:eastAsia="Calibri" w:cs="Times New Roman"/>
          <w:szCs w:val="28"/>
        </w:rPr>
        <w:t xml:space="preserve">о данным </w:t>
      </w:r>
      <w:proofErr w:type="spellStart"/>
      <w:r w:rsidR="00D02231" w:rsidRPr="00264540">
        <w:rPr>
          <w:rFonts w:eastAsia="Calibri" w:cs="Times New Roman"/>
          <w:szCs w:val="28"/>
        </w:rPr>
        <w:t>Росприроднадзора</w:t>
      </w:r>
      <w:proofErr w:type="spellEnd"/>
      <w:r w:rsidR="00D02231" w:rsidRPr="00264540">
        <w:rPr>
          <w:rFonts w:eastAsia="Calibri" w:cs="Times New Roman"/>
          <w:szCs w:val="28"/>
        </w:rPr>
        <w:t xml:space="preserve"> количество объектов животного мира, требующих реабилитации, только в Центральном федеральном округе </w:t>
      </w:r>
      <w:proofErr w:type="gramStart"/>
      <w:r w:rsidR="00D02231" w:rsidRPr="00264540">
        <w:rPr>
          <w:rFonts w:eastAsia="Calibri" w:cs="Times New Roman"/>
          <w:szCs w:val="28"/>
        </w:rPr>
        <w:t>составляет  1488</w:t>
      </w:r>
      <w:proofErr w:type="gramEnd"/>
      <w:r w:rsidR="00D02231" w:rsidRPr="00264540">
        <w:rPr>
          <w:rFonts w:eastAsia="Calibri" w:cs="Times New Roman"/>
          <w:szCs w:val="28"/>
        </w:rPr>
        <w:t xml:space="preserve"> особей, практически всех видов, включая экзотических животных и птиц, членистоногих, личинок насекомых.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Следует отметить, что по данным органов государственной власти субъектов Российской Федерации и единого реестра субъектов малого и среднего предпринимательства (https://ofd.nalog.ru/) на территории Российской Федерации осуществляют деятельность более 80 центров реабилитации для диких животных. Помимо этого на территории России функционирует более 788 приютов </w:t>
      </w:r>
      <w:r w:rsidRPr="00264540">
        <w:rPr>
          <w:rFonts w:eastAsia="Calibri" w:cs="Times New Roman"/>
          <w:szCs w:val="28"/>
        </w:rPr>
        <w:br/>
        <w:t>для животных, большинство из которых частные, которые также могут заниматься лечением пострадавших объектов животного мира. Также реабилитацией объектов животного мира могут заниматься и физические лица. При этом число поступающих в один реабилитационный центр объектов животного мира, нуждающихся</w:t>
      </w:r>
      <w:r w:rsidRPr="00264540">
        <w:rPr>
          <w:rFonts w:eastAsia="Calibri" w:cs="Times New Roman"/>
          <w:szCs w:val="28"/>
        </w:rPr>
        <w:br/>
        <w:t>в реабилитации, может достигать порядка 10 особей в день.</w:t>
      </w:r>
    </w:p>
    <w:p w:rsidR="00BE5E66" w:rsidRPr="00264540" w:rsidRDefault="00BE5E66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Конституцией Российской Федерации и федеральными законами сохранение биоразнообразия</w:t>
      </w:r>
      <w:r w:rsidR="00F722DF" w:rsidRPr="00264540">
        <w:rPr>
          <w:rFonts w:eastAsia="Calibri" w:cs="Times New Roman"/>
          <w:szCs w:val="28"/>
        </w:rPr>
        <w:t>,</w:t>
      </w:r>
      <w:r w:rsidRPr="00264540">
        <w:rPr>
          <w:rFonts w:eastAsia="Calibri" w:cs="Times New Roman"/>
          <w:szCs w:val="28"/>
        </w:rPr>
        <w:t xml:space="preserve"> охрана редких и исчезающих видов животных отнесены к особо охраняемым государством </w:t>
      </w:r>
      <w:r w:rsidR="00F722DF" w:rsidRPr="00264540">
        <w:rPr>
          <w:rFonts w:eastAsia="Calibri" w:cs="Times New Roman"/>
          <w:szCs w:val="28"/>
        </w:rPr>
        <w:t>ценностям, при этом объекты животного мира находятся в государственной собственности.</w:t>
      </w:r>
    </w:p>
    <w:p w:rsidR="00D02231" w:rsidRPr="00264540" w:rsidRDefault="00F722DF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В настоящее время </w:t>
      </w:r>
      <w:r w:rsidR="00EE314E">
        <w:rPr>
          <w:rFonts w:eastAsia="Calibri" w:cs="Times New Roman"/>
          <w:szCs w:val="28"/>
        </w:rPr>
        <w:t>в российском</w:t>
      </w:r>
      <w:r w:rsidR="00D02231" w:rsidRPr="00264540">
        <w:rPr>
          <w:rFonts w:eastAsia="Calibri" w:cs="Times New Roman"/>
          <w:szCs w:val="28"/>
        </w:rPr>
        <w:t xml:space="preserve"> законодательстве отсутствует определение понятия «центр реабилитации объектов животного мира», не определен порядок </w:t>
      </w:r>
      <w:r w:rsidRPr="00264540">
        <w:rPr>
          <w:rFonts w:eastAsia="Calibri" w:cs="Times New Roman"/>
          <w:szCs w:val="28"/>
        </w:rPr>
        <w:t xml:space="preserve">изъятия нуждающихся в реабилитации </w:t>
      </w:r>
      <w:r w:rsidR="00D02231" w:rsidRPr="00264540">
        <w:rPr>
          <w:rFonts w:eastAsia="Calibri" w:cs="Times New Roman"/>
          <w:szCs w:val="28"/>
        </w:rPr>
        <w:t>объектов животного мира.</w:t>
      </w:r>
    </w:p>
    <w:p w:rsidR="00927EA7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Последствия данного пробела негативно </w:t>
      </w:r>
      <w:r w:rsidR="00133A28">
        <w:rPr>
          <w:rFonts w:eastAsia="Calibri" w:cs="Times New Roman"/>
          <w:szCs w:val="28"/>
        </w:rPr>
        <w:t>сказываются</w:t>
      </w:r>
      <w:r w:rsidRPr="00264540">
        <w:rPr>
          <w:rFonts w:eastAsia="Calibri" w:cs="Times New Roman"/>
          <w:szCs w:val="28"/>
        </w:rPr>
        <w:t xml:space="preserve"> </w:t>
      </w:r>
      <w:r w:rsidR="00133A28">
        <w:rPr>
          <w:rFonts w:eastAsia="Calibri" w:cs="Times New Roman"/>
          <w:szCs w:val="28"/>
        </w:rPr>
        <w:t>на</w:t>
      </w:r>
      <w:r w:rsidRPr="00264540">
        <w:rPr>
          <w:rFonts w:eastAsia="Calibri" w:cs="Times New Roman"/>
          <w:szCs w:val="28"/>
        </w:rPr>
        <w:t xml:space="preserve"> сохранении биоразнообразия в целом. 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С одной стороны, </w:t>
      </w:r>
      <w:r w:rsidR="00927EA7" w:rsidRPr="00264540">
        <w:rPr>
          <w:rFonts w:eastAsia="Calibri" w:cs="Times New Roman"/>
          <w:szCs w:val="28"/>
        </w:rPr>
        <w:t xml:space="preserve">граждане, изымающие объекты животного мира для их спасения, и </w:t>
      </w:r>
      <w:r w:rsidRPr="00264540">
        <w:rPr>
          <w:rFonts w:eastAsia="Calibri" w:cs="Times New Roman"/>
          <w:szCs w:val="28"/>
        </w:rPr>
        <w:t xml:space="preserve">лица, оказывающие помощь диким видам животных, </w:t>
      </w:r>
      <w:r w:rsidR="00927EA7" w:rsidRPr="00264540">
        <w:rPr>
          <w:rFonts w:eastAsia="Calibri" w:cs="Times New Roman"/>
          <w:szCs w:val="28"/>
        </w:rPr>
        <w:t>могут быть привлечены к административной или уголовной ответственности (в зависимости от ценности объекта животного мира</w:t>
      </w:r>
      <w:r w:rsidR="00133A28">
        <w:rPr>
          <w:rFonts w:eastAsia="Calibri" w:cs="Times New Roman"/>
          <w:szCs w:val="28"/>
        </w:rPr>
        <w:t xml:space="preserve"> (от статуса его редкости)</w:t>
      </w:r>
      <w:r w:rsidR="00927EA7" w:rsidRPr="00264540">
        <w:rPr>
          <w:rFonts w:eastAsia="Calibri" w:cs="Times New Roman"/>
          <w:szCs w:val="28"/>
        </w:rPr>
        <w:t xml:space="preserve">) за неправомерное изъятие государственной собственности. При этом такие лица, фактически оказывающие помощь и исполняющие публично принятые государством на себя функции по </w:t>
      </w:r>
      <w:r w:rsidR="00373D8D" w:rsidRPr="00264540">
        <w:rPr>
          <w:rFonts w:eastAsia="Calibri" w:cs="Times New Roman"/>
          <w:szCs w:val="28"/>
        </w:rPr>
        <w:t>сохранению</w:t>
      </w:r>
      <w:r w:rsidR="00927EA7" w:rsidRPr="00264540">
        <w:rPr>
          <w:rFonts w:eastAsia="Calibri" w:cs="Times New Roman"/>
          <w:szCs w:val="28"/>
        </w:rPr>
        <w:t xml:space="preserve"> животного мира</w:t>
      </w:r>
      <w:r w:rsidR="00C63C91" w:rsidRPr="00264540">
        <w:rPr>
          <w:rFonts w:eastAsia="Calibri" w:cs="Times New Roman"/>
          <w:szCs w:val="28"/>
        </w:rPr>
        <w:t xml:space="preserve"> </w:t>
      </w:r>
      <w:r w:rsidRPr="00264540">
        <w:rPr>
          <w:rFonts w:eastAsia="Calibri" w:cs="Times New Roman"/>
          <w:szCs w:val="28"/>
        </w:rPr>
        <w:t>лишены какой-либо поддержки в виду отсутствия закрепленного понятия осуществления своей деятельности</w:t>
      </w:r>
      <w:r w:rsidR="00C63C91" w:rsidRPr="00264540">
        <w:rPr>
          <w:rFonts w:eastAsia="Calibri" w:cs="Times New Roman"/>
          <w:szCs w:val="28"/>
        </w:rPr>
        <w:t>. С</w:t>
      </w:r>
      <w:r w:rsidRPr="00264540">
        <w:rPr>
          <w:rFonts w:eastAsia="Calibri" w:cs="Times New Roman"/>
          <w:szCs w:val="28"/>
        </w:rPr>
        <w:t xml:space="preserve"> другой </w:t>
      </w:r>
      <w:r w:rsidRPr="00264540">
        <w:rPr>
          <w:rFonts w:eastAsia="Calibri" w:cs="Times New Roman"/>
          <w:szCs w:val="28"/>
        </w:rPr>
        <w:lastRenderedPageBreak/>
        <w:t>стороны, выявлены случаи изъятия из естественной среды животных под видом лечения для дальнейшей продажи (браконьерство).</w:t>
      </w:r>
    </w:p>
    <w:p w:rsidR="003F104C" w:rsidRPr="00264540" w:rsidRDefault="00373D8D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О</w:t>
      </w:r>
      <w:r w:rsidR="00BE5E66" w:rsidRPr="00264540">
        <w:rPr>
          <w:rFonts w:eastAsia="Calibri" w:cs="Times New Roman"/>
          <w:szCs w:val="28"/>
        </w:rPr>
        <w:t>тсутствие необходимого регулирования в рассматриваемой сфере</w:t>
      </w:r>
      <w:r w:rsidR="003F104C" w:rsidRPr="00264540">
        <w:rPr>
          <w:rFonts w:eastAsia="Calibri" w:cs="Times New Roman"/>
          <w:szCs w:val="28"/>
        </w:rPr>
        <w:t xml:space="preserve"> способству</w:t>
      </w:r>
      <w:r w:rsidR="002B130C" w:rsidRPr="00264540">
        <w:rPr>
          <w:rFonts w:eastAsia="Calibri" w:cs="Times New Roman"/>
          <w:szCs w:val="28"/>
        </w:rPr>
        <w:t>ю</w:t>
      </w:r>
      <w:r w:rsidR="003F104C" w:rsidRPr="00264540">
        <w:rPr>
          <w:rFonts w:eastAsia="Calibri" w:cs="Times New Roman"/>
          <w:szCs w:val="28"/>
        </w:rPr>
        <w:t xml:space="preserve">т увеличению </w:t>
      </w:r>
      <w:r w:rsidR="002B130C" w:rsidRPr="00264540">
        <w:rPr>
          <w:rFonts w:eastAsia="Calibri" w:cs="Times New Roman"/>
          <w:szCs w:val="28"/>
        </w:rPr>
        <w:t xml:space="preserve">случаев причинения </w:t>
      </w:r>
      <w:r w:rsidR="003F104C" w:rsidRPr="00264540">
        <w:rPr>
          <w:rFonts w:eastAsia="Calibri" w:cs="Times New Roman"/>
          <w:szCs w:val="28"/>
        </w:rPr>
        <w:t>вреда находящимся в государственной собственности объектам животного мира</w:t>
      </w:r>
      <w:r w:rsidRPr="00264540">
        <w:rPr>
          <w:rFonts w:eastAsia="Calibri" w:cs="Times New Roman"/>
          <w:szCs w:val="28"/>
        </w:rPr>
        <w:t xml:space="preserve">, а в случаях возникновения ситуаций чрезвычайного характера – вреда </w:t>
      </w:r>
      <w:r w:rsidR="0079251B" w:rsidRPr="00264540">
        <w:rPr>
          <w:rFonts w:eastAsia="Calibri" w:cs="Times New Roman"/>
          <w:szCs w:val="28"/>
        </w:rPr>
        <w:t xml:space="preserve">популяциям и </w:t>
      </w:r>
      <w:r w:rsidR="003F104C" w:rsidRPr="00264540">
        <w:rPr>
          <w:rFonts w:eastAsia="Calibri" w:cs="Times New Roman"/>
          <w:szCs w:val="28"/>
        </w:rPr>
        <w:t>биоразнообразию целых экосистем.</w:t>
      </w:r>
    </w:p>
    <w:p w:rsidR="00BE5E66" w:rsidRPr="00264540" w:rsidRDefault="003F104C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Так, чрезвычайн</w:t>
      </w:r>
      <w:r w:rsidR="00A70EF4" w:rsidRPr="00264540">
        <w:rPr>
          <w:rFonts w:eastAsia="Calibri" w:cs="Times New Roman"/>
          <w:szCs w:val="28"/>
        </w:rPr>
        <w:t>ая</w:t>
      </w:r>
      <w:r w:rsidRPr="00264540">
        <w:rPr>
          <w:rFonts w:eastAsia="Calibri" w:cs="Times New Roman"/>
          <w:szCs w:val="28"/>
        </w:rPr>
        <w:t xml:space="preserve"> ситуаци</w:t>
      </w:r>
      <w:r w:rsidR="00A70EF4" w:rsidRPr="00264540">
        <w:rPr>
          <w:rFonts w:eastAsia="Calibri" w:cs="Times New Roman"/>
          <w:szCs w:val="28"/>
        </w:rPr>
        <w:t>я</w:t>
      </w:r>
      <w:r w:rsidRPr="00264540">
        <w:rPr>
          <w:rFonts w:eastAsia="Calibri" w:cs="Times New Roman"/>
          <w:szCs w:val="28"/>
        </w:rPr>
        <w:t>, вызванн</w:t>
      </w:r>
      <w:r w:rsidR="00A70EF4" w:rsidRPr="00264540">
        <w:rPr>
          <w:rFonts w:eastAsia="Calibri" w:cs="Times New Roman"/>
          <w:szCs w:val="28"/>
        </w:rPr>
        <w:t>ая</w:t>
      </w:r>
      <w:r w:rsidRPr="00264540">
        <w:rPr>
          <w:rFonts w:eastAsia="Calibri" w:cs="Times New Roman"/>
          <w:szCs w:val="28"/>
        </w:rPr>
        <w:t xml:space="preserve"> </w:t>
      </w:r>
      <w:r w:rsidR="00A70EF4" w:rsidRPr="00264540">
        <w:rPr>
          <w:rFonts w:eastAsia="Calibri" w:cs="Times New Roman"/>
          <w:szCs w:val="28"/>
        </w:rPr>
        <w:t xml:space="preserve">разливом нефтепродуктов в результате крушения танкеров в Керченском проливе </w:t>
      </w:r>
      <w:r w:rsidR="00D57632">
        <w:rPr>
          <w:rFonts w:eastAsia="Calibri" w:cs="Times New Roman"/>
          <w:szCs w:val="28"/>
        </w:rPr>
        <w:t>15.12.2024</w:t>
      </w:r>
      <w:r w:rsidR="00A70EF4" w:rsidRPr="00264540">
        <w:rPr>
          <w:rFonts w:eastAsia="Calibri" w:cs="Times New Roman"/>
          <w:szCs w:val="28"/>
        </w:rPr>
        <w:t>, привела к причинению массового вреда птицам и морским млекопитающим (дельфинам), при этом минимизацией последстви</w:t>
      </w:r>
      <w:r w:rsidR="007B7B21" w:rsidRPr="00264540">
        <w:rPr>
          <w:rFonts w:eastAsia="Calibri" w:cs="Times New Roman"/>
          <w:szCs w:val="28"/>
        </w:rPr>
        <w:t xml:space="preserve">й </w:t>
      </w:r>
      <w:r w:rsidR="0079251B" w:rsidRPr="00264540">
        <w:rPr>
          <w:rFonts w:eastAsia="Calibri" w:cs="Times New Roman"/>
          <w:szCs w:val="28"/>
        </w:rPr>
        <w:t xml:space="preserve">вреда, </w:t>
      </w:r>
      <w:r w:rsidR="00140F6D" w:rsidRPr="00264540">
        <w:rPr>
          <w:rFonts w:eastAsia="Calibri" w:cs="Times New Roman"/>
          <w:szCs w:val="28"/>
        </w:rPr>
        <w:t xml:space="preserve">причиненного </w:t>
      </w:r>
      <w:r w:rsidR="0079251B" w:rsidRPr="00264540">
        <w:rPr>
          <w:rFonts w:eastAsia="Calibri" w:cs="Times New Roman"/>
          <w:szCs w:val="28"/>
        </w:rPr>
        <w:t xml:space="preserve">объектам животного мира, </w:t>
      </w:r>
      <w:r w:rsidR="007B7B21" w:rsidRPr="00264540">
        <w:rPr>
          <w:rFonts w:eastAsia="Calibri" w:cs="Times New Roman"/>
          <w:szCs w:val="28"/>
        </w:rPr>
        <w:t xml:space="preserve">занимались волонтеры и организации, фактически осуществляющие деятельность по реабилитации морских млекопитающих (в </w:t>
      </w:r>
      <w:proofErr w:type="spellStart"/>
      <w:r w:rsidR="007B7B21" w:rsidRPr="00264540">
        <w:rPr>
          <w:rFonts w:eastAsia="Calibri" w:cs="Times New Roman"/>
          <w:szCs w:val="28"/>
        </w:rPr>
        <w:t>г.Севастополь</w:t>
      </w:r>
      <w:proofErr w:type="spellEnd"/>
      <w:r w:rsidR="007B7B21" w:rsidRPr="00264540">
        <w:rPr>
          <w:rFonts w:eastAsia="Calibri" w:cs="Times New Roman"/>
          <w:szCs w:val="28"/>
        </w:rPr>
        <w:t xml:space="preserve"> и в </w:t>
      </w:r>
      <w:proofErr w:type="spellStart"/>
      <w:proofErr w:type="gramStart"/>
      <w:r w:rsidR="007B7B21" w:rsidRPr="00264540">
        <w:rPr>
          <w:rFonts w:eastAsia="Calibri" w:cs="Times New Roman"/>
          <w:szCs w:val="28"/>
        </w:rPr>
        <w:t>пос.Утриш</w:t>
      </w:r>
      <w:proofErr w:type="spellEnd"/>
      <w:proofErr w:type="gramEnd"/>
      <w:r w:rsidR="007B7B21" w:rsidRPr="00264540">
        <w:rPr>
          <w:rFonts w:eastAsia="Calibri" w:cs="Times New Roman"/>
          <w:szCs w:val="28"/>
        </w:rPr>
        <w:t>)</w:t>
      </w:r>
      <w:r w:rsidR="002B130C" w:rsidRPr="00264540">
        <w:rPr>
          <w:rFonts w:eastAsia="Calibri" w:cs="Times New Roman"/>
          <w:szCs w:val="28"/>
        </w:rPr>
        <w:t xml:space="preserve">. Однако какая-либо государственная поддержка данной работы стала возможна </w:t>
      </w:r>
      <w:r w:rsidR="00373D8D" w:rsidRPr="00264540">
        <w:rPr>
          <w:rFonts w:eastAsia="Calibri" w:cs="Times New Roman"/>
          <w:szCs w:val="28"/>
        </w:rPr>
        <w:t xml:space="preserve">только </w:t>
      </w:r>
      <w:r w:rsidR="002B130C" w:rsidRPr="00264540">
        <w:rPr>
          <w:rFonts w:eastAsia="Calibri" w:cs="Times New Roman"/>
          <w:szCs w:val="28"/>
        </w:rPr>
        <w:t>после объявления режима чрезвычайной ситуации</w:t>
      </w:r>
      <w:r w:rsidR="00373D8D" w:rsidRPr="00264540">
        <w:rPr>
          <w:rFonts w:eastAsia="Calibri" w:cs="Times New Roman"/>
          <w:szCs w:val="28"/>
        </w:rPr>
        <w:t>,</w:t>
      </w:r>
      <w:r w:rsidR="00140F6D" w:rsidRPr="00264540">
        <w:rPr>
          <w:rFonts w:eastAsia="Calibri" w:cs="Times New Roman"/>
          <w:szCs w:val="28"/>
        </w:rPr>
        <w:t xml:space="preserve"> и</w:t>
      </w:r>
      <w:r w:rsidR="002B130C" w:rsidRPr="00264540">
        <w:rPr>
          <w:rFonts w:eastAsia="Calibri" w:cs="Times New Roman"/>
          <w:szCs w:val="28"/>
        </w:rPr>
        <w:t xml:space="preserve"> будет прекращена </w:t>
      </w:r>
      <w:r w:rsidR="00140F6D" w:rsidRPr="00264540">
        <w:rPr>
          <w:rFonts w:eastAsia="Calibri" w:cs="Times New Roman"/>
          <w:szCs w:val="28"/>
        </w:rPr>
        <w:t xml:space="preserve">после </w:t>
      </w:r>
      <w:r w:rsidR="00D57632">
        <w:rPr>
          <w:rFonts w:eastAsia="Calibri" w:cs="Times New Roman"/>
          <w:szCs w:val="28"/>
        </w:rPr>
        <w:t>ее</w:t>
      </w:r>
      <w:r w:rsidR="00140F6D" w:rsidRPr="00264540">
        <w:rPr>
          <w:rFonts w:eastAsia="Calibri" w:cs="Times New Roman"/>
          <w:szCs w:val="28"/>
        </w:rPr>
        <w:t xml:space="preserve"> окончания в силу отсутствия необходимого регулирования.</w:t>
      </w:r>
    </w:p>
    <w:p w:rsidR="00740564" w:rsidRPr="00264540" w:rsidRDefault="0006364F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Создание государственных цен</w:t>
      </w:r>
      <w:r w:rsidR="00D57632">
        <w:rPr>
          <w:rFonts w:eastAsia="Calibri" w:cs="Times New Roman"/>
          <w:szCs w:val="28"/>
        </w:rPr>
        <w:t>тров реабилитации, которое могли</w:t>
      </w:r>
      <w:r w:rsidRPr="00264540">
        <w:rPr>
          <w:rFonts w:eastAsia="Calibri" w:cs="Times New Roman"/>
          <w:szCs w:val="28"/>
        </w:rPr>
        <w:t xml:space="preserve"> бы стать альтернативой предлагаемого законопроектом регулирования, </w:t>
      </w:r>
      <w:r w:rsidR="009A0354" w:rsidRPr="00264540">
        <w:rPr>
          <w:rFonts w:eastAsia="Calibri" w:cs="Times New Roman"/>
          <w:szCs w:val="28"/>
        </w:rPr>
        <w:t xml:space="preserve">нецелесообразно в связи с отсутствием </w:t>
      </w:r>
      <w:r w:rsidRPr="00264540">
        <w:rPr>
          <w:rFonts w:eastAsia="Calibri" w:cs="Times New Roman"/>
          <w:szCs w:val="28"/>
        </w:rPr>
        <w:t>необходимых средств федерального бюджета</w:t>
      </w:r>
      <w:r w:rsidR="00E777B4" w:rsidRPr="00264540">
        <w:rPr>
          <w:rFonts w:eastAsia="Calibri" w:cs="Times New Roman"/>
          <w:szCs w:val="28"/>
        </w:rPr>
        <w:t xml:space="preserve">, сложностью поиска необходимого количества специалистов </w:t>
      </w:r>
      <w:r w:rsidR="0079251B" w:rsidRPr="00264540">
        <w:rPr>
          <w:rFonts w:eastAsia="Calibri" w:cs="Times New Roman"/>
          <w:szCs w:val="28"/>
        </w:rPr>
        <w:t xml:space="preserve">для работы </w:t>
      </w:r>
      <w:r w:rsidR="00E777B4" w:rsidRPr="00264540">
        <w:rPr>
          <w:rFonts w:eastAsia="Calibri" w:cs="Times New Roman"/>
          <w:szCs w:val="28"/>
        </w:rPr>
        <w:t>в таки</w:t>
      </w:r>
      <w:r w:rsidR="0079251B" w:rsidRPr="00264540">
        <w:rPr>
          <w:rFonts w:eastAsia="Calibri" w:cs="Times New Roman"/>
          <w:szCs w:val="28"/>
        </w:rPr>
        <w:t>х</w:t>
      </w:r>
      <w:r w:rsidR="00E777B4" w:rsidRPr="00264540">
        <w:rPr>
          <w:rFonts w:eastAsia="Calibri" w:cs="Times New Roman"/>
          <w:szCs w:val="28"/>
        </w:rPr>
        <w:t xml:space="preserve"> государственны</w:t>
      </w:r>
      <w:r w:rsidR="0079251B" w:rsidRPr="00264540">
        <w:rPr>
          <w:rFonts w:eastAsia="Calibri" w:cs="Times New Roman"/>
          <w:szCs w:val="28"/>
        </w:rPr>
        <w:t>х</w:t>
      </w:r>
      <w:r w:rsidR="00E777B4" w:rsidRPr="00264540">
        <w:rPr>
          <w:rFonts w:eastAsia="Calibri" w:cs="Times New Roman"/>
          <w:szCs w:val="28"/>
        </w:rPr>
        <w:t xml:space="preserve"> организаци</w:t>
      </w:r>
      <w:r w:rsidR="0079251B" w:rsidRPr="00264540">
        <w:rPr>
          <w:rFonts w:eastAsia="Calibri" w:cs="Times New Roman"/>
          <w:szCs w:val="28"/>
        </w:rPr>
        <w:t>ях</w:t>
      </w:r>
      <w:r w:rsidR="00740564" w:rsidRPr="00264540">
        <w:rPr>
          <w:rFonts w:eastAsia="Calibri" w:cs="Times New Roman"/>
          <w:szCs w:val="28"/>
        </w:rPr>
        <w:t xml:space="preserve"> и</w:t>
      </w:r>
      <w:r w:rsidRPr="00264540">
        <w:rPr>
          <w:rFonts w:eastAsia="Calibri" w:cs="Times New Roman"/>
          <w:szCs w:val="28"/>
        </w:rPr>
        <w:t xml:space="preserve"> нецелесообразностью </w:t>
      </w:r>
      <w:r w:rsidR="009A0354" w:rsidRPr="00264540">
        <w:rPr>
          <w:rFonts w:eastAsia="Calibri" w:cs="Times New Roman"/>
          <w:szCs w:val="28"/>
        </w:rPr>
        <w:t>запрета деятельност</w:t>
      </w:r>
      <w:r w:rsidR="00740564" w:rsidRPr="00264540">
        <w:rPr>
          <w:rFonts w:eastAsia="Calibri" w:cs="Times New Roman"/>
          <w:szCs w:val="28"/>
        </w:rPr>
        <w:t>и</w:t>
      </w:r>
      <w:r w:rsidR="009A0354" w:rsidRPr="00264540">
        <w:rPr>
          <w:rFonts w:eastAsia="Calibri" w:cs="Times New Roman"/>
          <w:szCs w:val="28"/>
        </w:rPr>
        <w:t xml:space="preserve"> </w:t>
      </w:r>
      <w:r w:rsidR="00E777B4" w:rsidRPr="00264540">
        <w:rPr>
          <w:rFonts w:eastAsia="Calibri" w:cs="Times New Roman"/>
          <w:szCs w:val="28"/>
        </w:rPr>
        <w:t xml:space="preserve">уже </w:t>
      </w:r>
      <w:r w:rsidR="009A0354" w:rsidRPr="00264540">
        <w:rPr>
          <w:rFonts w:eastAsia="Calibri" w:cs="Times New Roman"/>
          <w:szCs w:val="28"/>
        </w:rPr>
        <w:t>созданных негосударственных реабилитационных центров</w:t>
      </w:r>
      <w:r w:rsidR="00740564" w:rsidRPr="00264540">
        <w:rPr>
          <w:rFonts w:eastAsia="Calibri" w:cs="Times New Roman"/>
          <w:szCs w:val="28"/>
        </w:rPr>
        <w:t xml:space="preserve">. При этом такой подход </w:t>
      </w:r>
      <w:r w:rsidR="00E777B4" w:rsidRPr="00264540">
        <w:rPr>
          <w:rFonts w:eastAsia="Calibri" w:cs="Times New Roman"/>
          <w:szCs w:val="28"/>
        </w:rPr>
        <w:t xml:space="preserve">дополнительно </w:t>
      </w:r>
      <w:r w:rsidR="00740564" w:rsidRPr="00264540">
        <w:rPr>
          <w:rFonts w:eastAsia="Calibri" w:cs="Times New Roman"/>
          <w:szCs w:val="28"/>
        </w:rPr>
        <w:t>разрушит взаимодействие государства с энтузиастами сохранения животных, являющимися активной частью гражданского общества</w:t>
      </w:r>
      <w:r w:rsidR="00E777B4" w:rsidRPr="00264540">
        <w:rPr>
          <w:rFonts w:eastAsia="Calibri" w:cs="Times New Roman"/>
          <w:szCs w:val="28"/>
        </w:rPr>
        <w:t xml:space="preserve">, </w:t>
      </w:r>
      <w:r w:rsidR="0079251B" w:rsidRPr="00264540">
        <w:rPr>
          <w:rFonts w:eastAsia="Calibri" w:cs="Times New Roman"/>
          <w:szCs w:val="28"/>
        </w:rPr>
        <w:t xml:space="preserve">оказывающими </w:t>
      </w:r>
      <w:r w:rsidR="00E777B4" w:rsidRPr="00264540">
        <w:rPr>
          <w:rFonts w:eastAsia="Calibri" w:cs="Times New Roman"/>
          <w:szCs w:val="28"/>
        </w:rPr>
        <w:t>содейств</w:t>
      </w:r>
      <w:r w:rsidR="0079251B" w:rsidRPr="00264540">
        <w:rPr>
          <w:rFonts w:eastAsia="Calibri" w:cs="Times New Roman"/>
          <w:szCs w:val="28"/>
        </w:rPr>
        <w:t xml:space="preserve">ие государству </w:t>
      </w:r>
      <w:r w:rsidR="00E777B4" w:rsidRPr="00264540">
        <w:rPr>
          <w:rFonts w:eastAsia="Calibri" w:cs="Times New Roman"/>
          <w:szCs w:val="28"/>
        </w:rPr>
        <w:t>в достижении публичных целей сохранения биоразнообразия</w:t>
      </w:r>
      <w:r w:rsidR="00CF4D1C" w:rsidRPr="00264540">
        <w:rPr>
          <w:rFonts w:eastAsia="Calibri" w:cs="Times New Roman"/>
          <w:szCs w:val="28"/>
        </w:rPr>
        <w:t>, охраны редких и исчезающих видов животных</w:t>
      </w:r>
      <w:r w:rsidR="00E777B4" w:rsidRPr="00264540">
        <w:rPr>
          <w:rFonts w:eastAsia="Calibri" w:cs="Times New Roman"/>
          <w:szCs w:val="28"/>
        </w:rPr>
        <w:t>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В этой связи </w:t>
      </w:r>
      <w:r w:rsidR="00140F6D" w:rsidRPr="00264540">
        <w:rPr>
          <w:rFonts w:eastAsia="Calibri" w:cs="Times New Roman"/>
          <w:szCs w:val="28"/>
        </w:rPr>
        <w:t xml:space="preserve">в реализацию поручения Главы государства </w:t>
      </w:r>
      <w:r w:rsidRPr="00264540">
        <w:rPr>
          <w:rFonts w:eastAsia="Calibri" w:cs="Times New Roman"/>
          <w:szCs w:val="28"/>
        </w:rPr>
        <w:t xml:space="preserve">законопроектом предусматривается определение понятий «центр реабилитации объектов животного мира», «реабилитационное изъятие объектов животного мира», а также предусматривается регламентация деятельности реабилитационных центров и порядок реабилитации объектов животного мира, который будет устанавливаться </w:t>
      </w:r>
      <w:r w:rsidR="00264540" w:rsidRPr="00264540">
        <w:rPr>
          <w:rFonts w:eastAsia="Calibri" w:cs="Times New Roman"/>
          <w:szCs w:val="28"/>
        </w:rPr>
        <w:t xml:space="preserve">органом государственной власти </w:t>
      </w:r>
      <w:r w:rsidRPr="00264540">
        <w:rPr>
          <w:rFonts w:eastAsia="Calibri" w:cs="Times New Roman"/>
          <w:szCs w:val="28"/>
        </w:rPr>
        <w:t xml:space="preserve">Российской Федерации в области охраны и использования животного мира. </w:t>
      </w:r>
    </w:p>
    <w:p w:rsidR="00D02231" w:rsidRPr="00264540" w:rsidRDefault="00CF4D1C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Д</w:t>
      </w:r>
      <w:r w:rsidR="00D02231" w:rsidRPr="00264540">
        <w:rPr>
          <w:rFonts w:eastAsia="Calibri" w:cs="Times New Roman"/>
          <w:szCs w:val="28"/>
        </w:rPr>
        <w:t>обыча объектов животного мира, занесенных в Красную книгу Российской Фе</w:t>
      </w:r>
      <w:r w:rsidR="00264540" w:rsidRPr="00264540">
        <w:rPr>
          <w:rFonts w:eastAsia="Calibri" w:cs="Times New Roman"/>
          <w:szCs w:val="28"/>
        </w:rPr>
        <w:t xml:space="preserve">дерации, а равно их содержание </w:t>
      </w:r>
      <w:r w:rsidR="00D02231" w:rsidRPr="00264540">
        <w:rPr>
          <w:rFonts w:eastAsia="Calibri" w:cs="Times New Roman"/>
          <w:szCs w:val="28"/>
        </w:rPr>
        <w:t xml:space="preserve">без соответствующих разрешений </w:t>
      </w:r>
      <w:proofErr w:type="spellStart"/>
      <w:r w:rsidR="00D02231" w:rsidRPr="00264540">
        <w:rPr>
          <w:rFonts w:eastAsia="Calibri" w:cs="Times New Roman"/>
          <w:szCs w:val="28"/>
        </w:rPr>
        <w:t>Росприроднадзора</w:t>
      </w:r>
      <w:proofErr w:type="spellEnd"/>
      <w:r w:rsidR="00D02231" w:rsidRPr="00264540">
        <w:rPr>
          <w:rFonts w:eastAsia="Calibri" w:cs="Times New Roman"/>
          <w:szCs w:val="28"/>
        </w:rPr>
        <w:t xml:space="preserve"> является правонарушением, ответственность за которое пред</w:t>
      </w:r>
      <w:r w:rsidR="00264540" w:rsidRPr="00264540">
        <w:rPr>
          <w:rFonts w:eastAsia="Calibri" w:cs="Times New Roman"/>
          <w:szCs w:val="28"/>
        </w:rPr>
        <w:t xml:space="preserve">усмотрена статьей 8.35 Кодекса </w:t>
      </w:r>
      <w:r w:rsidR="00D02231" w:rsidRPr="00264540">
        <w:rPr>
          <w:rFonts w:eastAsia="Calibri" w:cs="Times New Roman"/>
          <w:szCs w:val="28"/>
        </w:rPr>
        <w:t xml:space="preserve">Российской Федерации об административных правонарушениях, а в отдельных случаях указанные действия могут квалифицироваться как уголовно наказуемое деяние. При этом законодательно не определено, ответственность возникает за изъятие здорового или больного (травмированного) объекта животного мира (письмо </w:t>
      </w:r>
      <w:proofErr w:type="spellStart"/>
      <w:r w:rsidR="00D02231" w:rsidRPr="00264540">
        <w:rPr>
          <w:rFonts w:eastAsia="Calibri" w:cs="Times New Roman"/>
          <w:szCs w:val="28"/>
        </w:rPr>
        <w:t>Росприроднадзора</w:t>
      </w:r>
      <w:proofErr w:type="spellEnd"/>
      <w:r w:rsidR="00D02231" w:rsidRPr="00264540">
        <w:rPr>
          <w:rFonts w:eastAsia="Calibri" w:cs="Times New Roman"/>
          <w:szCs w:val="28"/>
        </w:rPr>
        <w:t xml:space="preserve"> от 12.03.2015 № АА-02-03-27/3677).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В настоящее время законодательство Российской Федерации о животном мире закрепляет разрешительный порядок изъятия (добычи) объектов животного мира</w:t>
      </w:r>
      <w:r w:rsidRPr="00264540">
        <w:rPr>
          <w:rFonts w:eastAsia="Calibri" w:cs="Times New Roman"/>
          <w:szCs w:val="28"/>
        </w:rPr>
        <w:br/>
        <w:t>из среды обитания, предусматривающий необходимость оформления разрешений</w:t>
      </w:r>
      <w:r w:rsidRPr="00264540">
        <w:rPr>
          <w:rFonts w:eastAsia="Calibri" w:cs="Times New Roman"/>
          <w:szCs w:val="28"/>
        </w:rPr>
        <w:br/>
        <w:t>в отношении каждого изымаемого объекта животного мира</w:t>
      </w:r>
      <w:r w:rsidR="0010668E" w:rsidRPr="00264540">
        <w:rPr>
          <w:rFonts w:eastAsia="Calibri" w:cs="Times New Roman"/>
          <w:szCs w:val="28"/>
        </w:rPr>
        <w:t xml:space="preserve"> на их изъятие и на содержание в </w:t>
      </w:r>
      <w:proofErr w:type="spellStart"/>
      <w:r w:rsidR="0010668E" w:rsidRPr="00264540">
        <w:rPr>
          <w:rFonts w:eastAsia="Calibri" w:cs="Times New Roman"/>
          <w:szCs w:val="28"/>
        </w:rPr>
        <w:t>полувольных</w:t>
      </w:r>
      <w:proofErr w:type="spellEnd"/>
      <w:r w:rsidR="0010668E" w:rsidRPr="00264540">
        <w:rPr>
          <w:rFonts w:eastAsia="Calibri" w:cs="Times New Roman"/>
          <w:szCs w:val="28"/>
        </w:rPr>
        <w:t xml:space="preserve"> условиях</w:t>
      </w:r>
      <w:r w:rsidRPr="00264540">
        <w:rPr>
          <w:rFonts w:eastAsia="Calibri" w:cs="Times New Roman"/>
          <w:szCs w:val="28"/>
        </w:rPr>
        <w:t>.</w:t>
      </w:r>
      <w:r w:rsidR="0010668E" w:rsidRPr="00264540">
        <w:rPr>
          <w:rFonts w:cs="Times New Roman"/>
          <w:szCs w:val="28"/>
        </w:rPr>
        <w:t xml:space="preserve"> Механизм </w:t>
      </w:r>
      <w:proofErr w:type="gramStart"/>
      <w:r w:rsidR="0010668E" w:rsidRPr="00264540">
        <w:rPr>
          <w:rFonts w:cs="Times New Roman"/>
          <w:szCs w:val="28"/>
        </w:rPr>
        <w:t>выпуска</w:t>
      </w:r>
      <w:proofErr w:type="gramEnd"/>
      <w:r w:rsidR="0010668E" w:rsidRPr="00264540">
        <w:rPr>
          <w:rFonts w:cs="Times New Roman"/>
          <w:szCs w:val="28"/>
        </w:rPr>
        <w:t xml:space="preserve"> реабилитированного животного в среду обитания надлежащим образом не урегулирован. При этом в отношении объектов животного мира, занесенных в Красную книгу Российской Федерации, механизм изъятия объекта животного мира для целей их реабилитации в негосударственных реабилитационных центрах не предусмотрен.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Законопроект </w:t>
      </w:r>
      <w:r w:rsidR="0010668E" w:rsidRPr="00264540">
        <w:rPr>
          <w:rFonts w:cs="Times New Roman"/>
          <w:szCs w:val="28"/>
        </w:rPr>
        <w:t xml:space="preserve">устраняет указанные пробелы и избыточное регулирование для случаев, когда необходимость изъятия объекта животного мира обусловлена необходимостью спасения его жизни, и регламентирует их выпуск в естественную среду обитания или дальнейшее содержание в </w:t>
      </w:r>
      <w:proofErr w:type="spellStart"/>
      <w:r w:rsidR="0010668E" w:rsidRPr="00264540">
        <w:rPr>
          <w:rFonts w:cs="Times New Roman"/>
          <w:szCs w:val="28"/>
        </w:rPr>
        <w:t>полувольных</w:t>
      </w:r>
      <w:proofErr w:type="spellEnd"/>
      <w:r w:rsidR="0010668E" w:rsidRPr="00264540">
        <w:rPr>
          <w:rFonts w:cs="Times New Roman"/>
          <w:szCs w:val="28"/>
        </w:rPr>
        <w:t xml:space="preserve"> условиях</w:t>
      </w:r>
      <w:r w:rsidR="00E12A34" w:rsidRPr="00264540">
        <w:rPr>
          <w:rFonts w:cs="Times New Roman"/>
          <w:szCs w:val="28"/>
        </w:rPr>
        <w:t xml:space="preserve"> для случаев</w:t>
      </w:r>
      <w:r w:rsidR="0010668E" w:rsidRPr="00264540">
        <w:rPr>
          <w:rFonts w:cs="Times New Roman"/>
          <w:szCs w:val="28"/>
        </w:rPr>
        <w:t xml:space="preserve">, когда выпуск животного в естественную среду обитания невозможен. </w:t>
      </w:r>
      <w:r w:rsidR="00E12A34" w:rsidRPr="00264540">
        <w:rPr>
          <w:rFonts w:cs="Times New Roman"/>
          <w:szCs w:val="28"/>
        </w:rPr>
        <w:t xml:space="preserve">В указанных целях законопроектом </w:t>
      </w:r>
      <w:r w:rsidRPr="00264540">
        <w:rPr>
          <w:rFonts w:eastAsia="Calibri" w:cs="Times New Roman"/>
          <w:szCs w:val="28"/>
        </w:rPr>
        <w:t xml:space="preserve">предлагается зафиксировать в законодательстве о животном мире для лиц, выполняющих реабилитацию и последующий выпуск реабилитированных животных, правовое регулирование, относящееся </w:t>
      </w:r>
      <w:r w:rsidRPr="00264540">
        <w:rPr>
          <w:rFonts w:eastAsia="Calibri" w:cs="Times New Roman"/>
          <w:szCs w:val="28"/>
        </w:rPr>
        <w:br/>
        <w:t>к мероприятиям в области охраны животного мира, устранив при этом необходимость получения ими соответствующих разрешений на пользование животным миром и содержание объектов животного мира в отношении каждого объекта животного мира, что упростит разрешительный порядок для указанных лиц.</w:t>
      </w:r>
      <w:r w:rsidR="00D57632">
        <w:rPr>
          <w:rFonts w:eastAsia="Calibri" w:cs="Times New Roman"/>
          <w:szCs w:val="28"/>
        </w:rPr>
        <w:t xml:space="preserve"> Необходимость и важность данного регулирования показала, в том числе ситуация с разливом нефтепродуктов, описанная выше.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В то же время, во избежание негативных последствий, связанных </w:t>
      </w:r>
      <w:r w:rsidRPr="00264540">
        <w:rPr>
          <w:rFonts w:eastAsia="Calibri" w:cs="Times New Roman"/>
          <w:szCs w:val="28"/>
        </w:rPr>
        <w:br/>
        <w:t>с непрофессиональным обращением с животными, необходимо введение обязательных норм и требований, предусмотренных в статье 28.2 законопроекта,</w:t>
      </w:r>
      <w:r w:rsidRPr="00264540">
        <w:rPr>
          <w:rFonts w:eastAsia="Calibri" w:cs="Times New Roman"/>
          <w:szCs w:val="28"/>
        </w:rPr>
        <w:br/>
        <w:t>а именно: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обязател</w:t>
      </w:r>
      <w:r w:rsidR="00987DC6">
        <w:rPr>
          <w:rFonts w:eastAsia="Calibri" w:cs="Times New Roman"/>
          <w:szCs w:val="28"/>
        </w:rPr>
        <w:t>ьная передача реабилитируемого</w:t>
      </w:r>
      <w:r w:rsidRPr="00264540">
        <w:rPr>
          <w:rFonts w:eastAsia="Calibri" w:cs="Times New Roman"/>
          <w:szCs w:val="28"/>
        </w:rPr>
        <w:t xml:space="preserve"> животного лицу, осуществляющему реабилитацию, или уведомление об изъятии уполномоченного органа;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наличие разрешения на реабилитацию и соответствие требованиям к лицам, осуществляющим реабилитацию;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проведение реабилитации под наблюдением ветеринара и по утвержденным программам;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уведомление уполномоченного органа о невозможности дальнейшего выпуска реабилитированного объекта животного мира (далее – объекты животного мира, неподлежащие реабилитации);</w:t>
      </w:r>
    </w:p>
    <w:p w:rsidR="00D02231" w:rsidRPr="00264540" w:rsidRDefault="00264540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</w:t>
      </w:r>
      <w:r w:rsidR="00D02231" w:rsidRPr="00264540">
        <w:rPr>
          <w:rFonts w:eastAsia="Calibri" w:cs="Times New Roman"/>
          <w:szCs w:val="28"/>
        </w:rPr>
        <w:t>выпуск реабилитированного животного на территории изъятия</w:t>
      </w:r>
      <w:r w:rsidR="00D02231" w:rsidRPr="00264540">
        <w:rPr>
          <w:rFonts w:eastAsia="Calibri" w:cs="Times New Roman"/>
          <w:szCs w:val="28"/>
        </w:rPr>
        <w:br/>
        <w:t>или в аналогичных условиях;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возможность передачи объектов животного мира, неподлежащих  выпуску, юридическим и физическим лицам, для содержания в природоохранных, научных</w:t>
      </w:r>
      <w:r w:rsidRPr="00264540">
        <w:rPr>
          <w:rFonts w:eastAsia="Calibri" w:cs="Times New Roman"/>
          <w:szCs w:val="28"/>
        </w:rPr>
        <w:br/>
        <w:t xml:space="preserve">и просветительских целях по разрешению на оборот объектов животного мира, </w:t>
      </w:r>
      <w:r w:rsidRPr="00264540">
        <w:rPr>
          <w:rFonts w:eastAsia="Calibri" w:cs="Times New Roman"/>
          <w:szCs w:val="28"/>
          <w:lang w:bidi="ru-RU"/>
        </w:rPr>
        <w:t>выдаваемо</w:t>
      </w:r>
      <w:r w:rsidR="00185ADB" w:rsidRPr="00264540">
        <w:rPr>
          <w:rFonts w:eastAsia="Calibri" w:cs="Times New Roman"/>
          <w:szCs w:val="28"/>
          <w:lang w:bidi="ru-RU"/>
        </w:rPr>
        <w:t>му</w:t>
      </w:r>
      <w:r w:rsidRPr="00264540">
        <w:rPr>
          <w:rFonts w:eastAsia="Calibri" w:cs="Times New Roman"/>
          <w:szCs w:val="28"/>
          <w:lang w:bidi="ru-RU"/>
        </w:rPr>
        <w:t xml:space="preserve"> специально </w:t>
      </w:r>
      <w:r w:rsidRPr="00264540">
        <w:rPr>
          <w:rFonts w:eastAsia="Calibri" w:cs="Times New Roman"/>
          <w:szCs w:val="28"/>
        </w:rPr>
        <w:t>уполномоченн</w:t>
      </w:r>
      <w:r w:rsidR="00185ADB" w:rsidRPr="00264540">
        <w:rPr>
          <w:rFonts w:eastAsia="Calibri" w:cs="Times New Roman"/>
          <w:szCs w:val="28"/>
        </w:rPr>
        <w:t>ым</w:t>
      </w:r>
      <w:r w:rsidRPr="00264540">
        <w:rPr>
          <w:rFonts w:eastAsia="Calibri" w:cs="Times New Roman"/>
          <w:szCs w:val="28"/>
        </w:rPr>
        <w:t xml:space="preserve"> орган</w:t>
      </w:r>
      <w:r w:rsidR="00185ADB" w:rsidRPr="00264540">
        <w:rPr>
          <w:rFonts w:eastAsia="Calibri" w:cs="Times New Roman"/>
          <w:szCs w:val="28"/>
        </w:rPr>
        <w:t>ом</w:t>
      </w:r>
      <w:r w:rsidRPr="00264540">
        <w:rPr>
          <w:rFonts w:eastAsia="Calibri" w:cs="Times New Roman"/>
          <w:szCs w:val="28"/>
        </w:rPr>
        <w:t xml:space="preserve"> по охране окружающей среды;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возможность передачи объектов животного мира, неподлежащих выпуску, для содержания в природоохранных, научных и просветительских целях</w:t>
      </w:r>
      <w:r w:rsidRPr="00264540">
        <w:rPr>
          <w:rFonts w:eastAsia="Calibri" w:cs="Times New Roman"/>
          <w:szCs w:val="28"/>
        </w:rPr>
        <w:br/>
        <w:t>по разрешению на использование объектов животного мира;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учет условий содержания и отсутствия нарушений законодательства</w:t>
      </w:r>
      <w:r w:rsidRPr="00264540">
        <w:rPr>
          <w:rFonts w:eastAsia="Calibri" w:cs="Times New Roman"/>
          <w:szCs w:val="28"/>
        </w:rPr>
        <w:br/>
        <w:t>при передаче объектов, не подлежащих выпуску;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- уведомление специально уполномоченного государственного органа</w:t>
      </w:r>
      <w:r w:rsidRPr="00264540">
        <w:rPr>
          <w:rFonts w:eastAsia="Calibri" w:cs="Times New Roman"/>
          <w:szCs w:val="28"/>
        </w:rPr>
        <w:br/>
        <w:t>по охране, контролю и регулированию использования объектов животного мира</w:t>
      </w:r>
      <w:r w:rsidRPr="00264540">
        <w:rPr>
          <w:rFonts w:eastAsia="Calibri" w:cs="Times New Roman"/>
          <w:szCs w:val="28"/>
        </w:rPr>
        <w:br/>
        <w:t>и среды их обитания о гибели объектов животного мира в процессе реабилитации</w:t>
      </w:r>
      <w:r w:rsidRPr="00264540">
        <w:rPr>
          <w:rFonts w:eastAsia="Calibri" w:cs="Times New Roman"/>
          <w:szCs w:val="28"/>
        </w:rPr>
        <w:br/>
        <w:t>и предоставление заключения ветеринара и протокола вскрытия.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Законопроектом также предлагается ряд норм, направленных на устранение возможности злоупотреблений со стороны лиц, имеющих право на реабилитацию объектов животного мира, наносящих ущерб, в том числе редким и находящимся под угрозой исчезновения видам. В частности, это необходимость уведомления государственных органов на основных этапах действий, связанных с реабилитацией объектов животного мира, обеспечивающая их </w:t>
      </w:r>
      <w:proofErr w:type="spellStart"/>
      <w:r w:rsidRPr="00264540">
        <w:rPr>
          <w:rFonts w:eastAsia="Calibri" w:cs="Times New Roman"/>
          <w:szCs w:val="28"/>
        </w:rPr>
        <w:t>прослеживаемость</w:t>
      </w:r>
      <w:proofErr w:type="spellEnd"/>
      <w:r w:rsidRPr="00264540">
        <w:rPr>
          <w:rFonts w:eastAsia="Calibri" w:cs="Times New Roman"/>
          <w:szCs w:val="28"/>
        </w:rPr>
        <w:t>, в чем,</w:t>
      </w:r>
      <w:r w:rsidRPr="00264540">
        <w:rPr>
          <w:rFonts w:eastAsia="Calibri" w:cs="Times New Roman"/>
          <w:szCs w:val="28"/>
        </w:rPr>
        <w:br/>
        <w:t>в большинстве своем, реабилитационные центры заинтересованы, поскольку это призвано также подтвердить легитимность их действий перед лицом контролирующих органов.</w:t>
      </w:r>
    </w:p>
    <w:p w:rsidR="00CD1136" w:rsidRPr="00264540" w:rsidRDefault="00492D00" w:rsidP="00264540">
      <w:pPr>
        <w:spacing w:after="0" w:line="276" w:lineRule="auto"/>
        <w:jc w:val="both"/>
        <w:rPr>
          <w:rFonts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При этом </w:t>
      </w:r>
      <w:r w:rsidR="001A1E9B" w:rsidRPr="00264540">
        <w:rPr>
          <w:rFonts w:eastAsia="Calibri" w:cs="Times New Roman"/>
          <w:szCs w:val="28"/>
        </w:rPr>
        <w:t xml:space="preserve">законопроектом </w:t>
      </w:r>
      <w:r w:rsidR="00441C18" w:rsidRPr="00264540">
        <w:rPr>
          <w:rFonts w:eastAsia="Calibri" w:cs="Times New Roman"/>
          <w:szCs w:val="28"/>
        </w:rPr>
        <w:t xml:space="preserve">предусмотрена </w:t>
      </w:r>
      <w:r w:rsidR="001A1E9B" w:rsidRPr="00264540">
        <w:rPr>
          <w:rFonts w:eastAsia="Calibri" w:cs="Times New Roman"/>
          <w:szCs w:val="28"/>
        </w:rPr>
        <w:t xml:space="preserve">процедура </w:t>
      </w:r>
      <w:r w:rsidRPr="00264540">
        <w:rPr>
          <w:rFonts w:eastAsia="Calibri" w:cs="Times New Roman"/>
          <w:szCs w:val="28"/>
        </w:rPr>
        <w:t xml:space="preserve">согласования </w:t>
      </w:r>
      <w:r w:rsidRPr="00264540">
        <w:rPr>
          <w:rFonts w:cs="Times New Roman"/>
          <w:szCs w:val="28"/>
        </w:rPr>
        <w:t>места, времени и способа выпуска реабилитированных объектов животного мира</w:t>
      </w:r>
      <w:r w:rsidR="00441C18" w:rsidRPr="00264540">
        <w:rPr>
          <w:rFonts w:cs="Times New Roman"/>
          <w:szCs w:val="28"/>
        </w:rPr>
        <w:t xml:space="preserve">, которая </w:t>
      </w:r>
      <w:r w:rsidR="00CD1136" w:rsidRPr="00264540">
        <w:rPr>
          <w:rFonts w:cs="Times New Roman"/>
          <w:szCs w:val="28"/>
        </w:rPr>
        <w:t xml:space="preserve">одновременно </w:t>
      </w:r>
      <w:r w:rsidR="00441C18" w:rsidRPr="00264540">
        <w:rPr>
          <w:rFonts w:cs="Times New Roman"/>
          <w:szCs w:val="28"/>
        </w:rPr>
        <w:t xml:space="preserve">обеспечивает решение ряда задач: фактическое подтверждение надлежащего завершения реабилитации, </w:t>
      </w:r>
      <w:r w:rsidR="00CD1136" w:rsidRPr="00264540">
        <w:rPr>
          <w:rFonts w:cs="Times New Roman"/>
          <w:szCs w:val="28"/>
        </w:rPr>
        <w:t>юридическое оформление прекращение владения реабилитационным центром объектом животного мира как государственным имуществом, подтверждение уполномоченным органом соблюдения установленных законодательством требований и ограничений по выпуску объекта животного мира в естественную среду обитания. Замена предложенной законопроектом процедуры на иной порядок выпуска животных (</w:t>
      </w:r>
      <w:r w:rsidR="00441C18" w:rsidRPr="00264540">
        <w:rPr>
          <w:rFonts w:cs="Times New Roman"/>
          <w:szCs w:val="28"/>
        </w:rPr>
        <w:t xml:space="preserve">например, уведомительный) </w:t>
      </w:r>
      <w:r w:rsidR="006C1BC6" w:rsidRPr="00264540">
        <w:rPr>
          <w:rFonts w:cs="Times New Roman"/>
          <w:szCs w:val="28"/>
        </w:rPr>
        <w:t xml:space="preserve">потребует оформления и представления реабилитационным центром ряда избыточных документов, приведет к перекладыванию на него ответственности уполномоченного органа в части соблюдения обязательных требований и ограничений, и создаст необходимость доказывания прекращения прав владения объектом животного мира в случае гибели или незаконной торговли аналогичным животным, что особенно актуально в отношении объектов животного мира, занесенных в красные книги Российской Федерации </w:t>
      </w:r>
      <w:r w:rsidR="00373D8D" w:rsidRPr="00264540">
        <w:rPr>
          <w:rFonts w:cs="Times New Roman"/>
          <w:szCs w:val="28"/>
        </w:rPr>
        <w:t>и субъектов Российской Федерации.</w:t>
      </w:r>
    </w:p>
    <w:p w:rsidR="001337CC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Предлагаемый законопроектом разрешительный режим по выдаче разрешений на реабилитацию объектов животного мира заменяет существующий разрешительный режим использования объектов животного мира, что не приведет </w:t>
      </w:r>
      <w:r w:rsidRPr="00264540">
        <w:rPr>
          <w:rFonts w:eastAsia="Calibri" w:cs="Times New Roman"/>
          <w:szCs w:val="28"/>
        </w:rPr>
        <w:br/>
        <w:t>к увеличению нагрузки ни на органы государственной власти, ни на лиц, занимающихся реабилитацией объектов животного мира.</w:t>
      </w:r>
      <w:r w:rsidR="007C0C9B">
        <w:rPr>
          <w:rFonts w:eastAsia="Calibri" w:cs="Times New Roman"/>
          <w:szCs w:val="28"/>
        </w:rPr>
        <w:t xml:space="preserve"> Так, например, только из приведенных выше данных </w:t>
      </w:r>
      <w:r w:rsidR="007C0C9B" w:rsidRPr="00264540">
        <w:rPr>
          <w:rFonts w:eastAsia="Calibri" w:cs="Times New Roman"/>
          <w:szCs w:val="28"/>
        </w:rPr>
        <w:t>объектов животного мира, требующих реабилитации, только в Центральном федеральном округе</w:t>
      </w:r>
      <w:r w:rsidR="007C0C9B">
        <w:rPr>
          <w:rFonts w:eastAsia="Calibri" w:cs="Times New Roman"/>
          <w:szCs w:val="28"/>
        </w:rPr>
        <w:t xml:space="preserve">, выдача разрешений с 1488 может сократится до 2 (в зависимости </w:t>
      </w:r>
      <w:r w:rsidR="007C0C9B" w:rsidRPr="00264540">
        <w:rPr>
          <w:rFonts w:eastAsia="Calibri" w:cs="Times New Roman"/>
          <w:szCs w:val="28"/>
        </w:rPr>
        <w:t>ценности объекта животного мира</w:t>
      </w:r>
      <w:r w:rsidR="007C0C9B">
        <w:rPr>
          <w:rFonts w:eastAsia="Calibri" w:cs="Times New Roman"/>
          <w:szCs w:val="28"/>
        </w:rPr>
        <w:t xml:space="preserve"> (охранного статуса)).</w:t>
      </w:r>
    </w:p>
    <w:p w:rsidR="00C66A7D" w:rsidRPr="00264540" w:rsidRDefault="00C66A7D" w:rsidP="00264540">
      <w:pPr>
        <w:spacing w:after="0" w:line="276" w:lineRule="auto"/>
        <w:jc w:val="both"/>
        <w:rPr>
          <w:rFonts w:cs="Times New Roman"/>
          <w:szCs w:val="28"/>
        </w:rPr>
      </w:pPr>
      <w:r w:rsidRPr="00264540">
        <w:rPr>
          <w:rFonts w:cs="Times New Roman"/>
          <w:szCs w:val="28"/>
        </w:rPr>
        <w:t>Следует отметить, что деятельность по реабилитации объектов животного мира осуществляется в интересах государства, защиты его собственности и является общественно полезной.</w:t>
      </w:r>
    </w:p>
    <w:p w:rsidR="00C66A7D" w:rsidRPr="00264540" w:rsidRDefault="00C66A7D" w:rsidP="00264540">
      <w:pPr>
        <w:spacing w:after="0" w:line="276" w:lineRule="auto"/>
        <w:jc w:val="both"/>
        <w:rPr>
          <w:rFonts w:cs="Times New Roman"/>
          <w:szCs w:val="28"/>
        </w:rPr>
      </w:pPr>
      <w:r w:rsidRPr="00264540">
        <w:rPr>
          <w:rFonts w:cs="Times New Roman"/>
          <w:szCs w:val="28"/>
        </w:rPr>
        <w:t>В результате осуществления деятельности по реабилитации объектов животного мира причинения вреда иным охраняемым законодательством Российской Федерации ценностям не прогнозируется.</w:t>
      </w:r>
    </w:p>
    <w:p w:rsidR="00C66A7D" w:rsidRPr="00264540" w:rsidRDefault="00C66A7D" w:rsidP="00264540">
      <w:pPr>
        <w:spacing w:after="0" w:line="276" w:lineRule="auto"/>
        <w:jc w:val="both"/>
        <w:rPr>
          <w:rFonts w:cs="Times New Roman"/>
          <w:szCs w:val="28"/>
        </w:rPr>
      </w:pPr>
      <w:r w:rsidRPr="00264540">
        <w:rPr>
          <w:rFonts w:cs="Times New Roman"/>
          <w:szCs w:val="28"/>
        </w:rPr>
        <w:t xml:space="preserve"> Вышеуказанное свидетельствует о необходимости четкой регламентации деятельности лиц, осуществляющих реабилитацию объектов животного мира, путем введения обязательных требований.</w:t>
      </w:r>
    </w:p>
    <w:p w:rsidR="00C66A7D" w:rsidRPr="00264540" w:rsidRDefault="00C66A7D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cs="Times New Roman"/>
          <w:szCs w:val="28"/>
        </w:rPr>
        <w:t>Альтернативные способы урегулирования выявленного риска отсутствуют.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Поскольку законопроектом предполагается, что разрешения на реабилитацию объектов животного мира выдаются лицам, осуществляющим реабилитацию объектов животного мира, для восстановления и (или) </w:t>
      </w:r>
      <w:r w:rsidRPr="00264540">
        <w:rPr>
          <w:rFonts w:eastAsia="Calibri" w:cs="Times New Roman"/>
          <w:szCs w:val="28"/>
          <w:lang w:bidi="ru-RU"/>
        </w:rPr>
        <w:t>установления способности</w:t>
      </w:r>
      <w:r w:rsidRPr="00264540">
        <w:rPr>
          <w:rFonts w:eastAsia="Calibri" w:cs="Times New Roman"/>
          <w:szCs w:val="28"/>
          <w:lang w:bidi="ru-RU"/>
        </w:rPr>
        <w:br/>
        <w:t>их к обитанию в состоянии естественной свободы,</w:t>
      </w:r>
      <w:r w:rsidRPr="00264540">
        <w:rPr>
          <w:rFonts w:eastAsia="Calibri" w:cs="Times New Roman"/>
          <w:szCs w:val="28"/>
        </w:rPr>
        <w:t xml:space="preserve"> что производится в публичном интересе, и финансирование такой деятельности представляет собой чаще всего затраты физических и юридических лиц на добровольной основе, представляется правильным государственную пошлину не вводить и осуществлять выдачу таких разрешений на безвозмездной основе. В связи с чем в перечне федеральных законов, подлежащих признанию утратившими силу, приостановлению, изменению</w:t>
      </w:r>
      <w:r w:rsidRPr="00264540">
        <w:rPr>
          <w:rFonts w:eastAsia="Calibri" w:cs="Times New Roman"/>
          <w:szCs w:val="28"/>
        </w:rPr>
        <w:br/>
        <w:t>или принятию в связи с принятием законопроекта предусмотрены изменения</w:t>
      </w:r>
      <w:r w:rsidRPr="00264540">
        <w:rPr>
          <w:rFonts w:eastAsia="Calibri" w:cs="Times New Roman"/>
          <w:szCs w:val="28"/>
        </w:rPr>
        <w:br/>
        <w:t>в Налоговый кодекс Российской Федерации.</w:t>
      </w:r>
    </w:p>
    <w:p w:rsidR="00447358" w:rsidRPr="00264540" w:rsidRDefault="00FA14E9" w:rsidP="00264540">
      <w:pPr>
        <w:spacing w:after="0" w:line="276" w:lineRule="auto"/>
        <w:jc w:val="both"/>
        <w:rPr>
          <w:rFonts w:cs="Times New Roman"/>
          <w:szCs w:val="28"/>
        </w:rPr>
      </w:pPr>
      <w:r w:rsidRPr="00264540">
        <w:rPr>
          <w:rFonts w:cs="Times New Roman"/>
          <w:szCs w:val="28"/>
        </w:rPr>
        <w:t xml:space="preserve">Также перечень сведений и документов, которые необходимо представить заявителю для получения разрешения </w:t>
      </w:r>
      <w:r w:rsidRPr="00264540">
        <w:rPr>
          <w:rFonts w:eastAsia="Calibri" w:cs="Times New Roman"/>
          <w:szCs w:val="28"/>
        </w:rPr>
        <w:t>на реабилитацию объектов животного мира</w:t>
      </w:r>
      <w:r w:rsidRPr="00264540">
        <w:rPr>
          <w:rFonts w:cs="Times New Roman"/>
          <w:szCs w:val="28"/>
        </w:rPr>
        <w:t xml:space="preserve">, порядок административных процедур </w:t>
      </w:r>
      <w:r w:rsidR="001337CC">
        <w:rPr>
          <w:rFonts w:cs="Times New Roman"/>
          <w:szCs w:val="28"/>
        </w:rPr>
        <w:t>должны быть</w:t>
      </w:r>
      <w:r w:rsidRPr="00264540">
        <w:rPr>
          <w:rFonts w:cs="Times New Roman"/>
          <w:szCs w:val="28"/>
        </w:rPr>
        <w:t xml:space="preserve"> определены в соответствующем административном регламенте, утвержденном уполномоченным федеральным органом исполнительной власти Российской Федерации.</w:t>
      </w:r>
      <w:r w:rsidR="00447358" w:rsidRPr="00264540">
        <w:rPr>
          <w:rFonts w:cs="Times New Roman"/>
          <w:szCs w:val="28"/>
        </w:rPr>
        <w:t xml:space="preserve"> </w:t>
      </w:r>
      <w:r w:rsidR="009734BF" w:rsidRPr="00264540">
        <w:rPr>
          <w:rFonts w:cs="Times New Roman"/>
          <w:szCs w:val="28"/>
        </w:rPr>
        <w:t xml:space="preserve">При этом, принимая во внимание значительное количество существующих реабилитационных центров, взаимодействие с которыми в настоящее время фактически осуществляется уполномоченным органом </w:t>
      </w:r>
      <w:r w:rsidR="00447358" w:rsidRPr="00264540">
        <w:rPr>
          <w:rFonts w:cs="Times New Roman"/>
          <w:szCs w:val="28"/>
        </w:rPr>
        <w:t>для целей</w:t>
      </w:r>
      <w:r w:rsidR="009734BF" w:rsidRPr="00264540">
        <w:rPr>
          <w:rFonts w:cs="Times New Roman"/>
          <w:szCs w:val="28"/>
        </w:rPr>
        <w:t xml:space="preserve"> реабилитации объектов животного мира, которую уполномоченный орган не имеет возможности осуществить, </w:t>
      </w:r>
      <w:r w:rsidR="00447358" w:rsidRPr="00264540">
        <w:rPr>
          <w:rFonts w:cs="Times New Roman"/>
          <w:szCs w:val="28"/>
        </w:rPr>
        <w:t xml:space="preserve">требования и ограничения для деятельности для получения разрешений </w:t>
      </w:r>
      <w:r w:rsidR="001337CC">
        <w:rPr>
          <w:rFonts w:cs="Times New Roman"/>
          <w:szCs w:val="28"/>
        </w:rPr>
        <w:t>должны быть</w:t>
      </w:r>
      <w:r w:rsidR="00447358" w:rsidRPr="00264540">
        <w:rPr>
          <w:rFonts w:cs="Times New Roman"/>
          <w:szCs w:val="28"/>
        </w:rPr>
        <w:t xml:space="preserve"> установлены исходя из существующей практики организации их деятельности</w:t>
      </w:r>
      <w:r w:rsidR="00892426" w:rsidRPr="00264540">
        <w:rPr>
          <w:rFonts w:cs="Times New Roman"/>
          <w:szCs w:val="28"/>
        </w:rPr>
        <w:t>.</w:t>
      </w:r>
    </w:p>
    <w:p w:rsidR="00892426" w:rsidRPr="00264540" w:rsidRDefault="00892426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Указанных подход позволит избежать закрытия существующих негосударственных центров реабилитации и передачи содержащихся в них животных</w:t>
      </w:r>
      <w:r w:rsidR="00E643B6" w:rsidRPr="00264540">
        <w:rPr>
          <w:rFonts w:eastAsia="Calibri" w:cs="Times New Roman"/>
          <w:szCs w:val="28"/>
        </w:rPr>
        <w:t>.</w:t>
      </w:r>
    </w:p>
    <w:p w:rsidR="00892426" w:rsidRPr="00264540" w:rsidRDefault="00E643B6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С учетом предложенного законопроектом подхода в виде поддержки создания негосударственных центров реабилитации развитие их создания будет определяться исходя из востребованности их деятельности как государством (например, в регионах, традиционно являющихся местом ввоза в Российскую Федерацию экзотических животных, или реализующих программы </w:t>
      </w:r>
      <w:r w:rsidR="0062133B" w:rsidRPr="00264540">
        <w:rPr>
          <w:rFonts w:eastAsia="Calibri" w:cs="Times New Roman"/>
          <w:szCs w:val="28"/>
        </w:rPr>
        <w:t xml:space="preserve">восстановления популяций объектов животного мира), так и гражданским обществом. При этом принятие законопроекта позволит реализовывать предусмотренные национальным проектом «Экологическое благополучие» меры поддержки для содействия создания и </w:t>
      </w:r>
      <w:r w:rsidR="000A2D0F" w:rsidRPr="00264540">
        <w:rPr>
          <w:rFonts w:eastAsia="Calibri" w:cs="Times New Roman"/>
          <w:szCs w:val="28"/>
        </w:rPr>
        <w:t xml:space="preserve">реализации </w:t>
      </w:r>
      <w:r w:rsidR="0062133B" w:rsidRPr="00264540">
        <w:rPr>
          <w:rFonts w:eastAsia="Calibri" w:cs="Times New Roman"/>
          <w:szCs w:val="28"/>
        </w:rPr>
        <w:t>деятельности центров</w:t>
      </w:r>
      <w:r w:rsidR="000A2D0F" w:rsidRPr="00264540">
        <w:rPr>
          <w:rFonts w:eastAsia="Calibri" w:cs="Times New Roman"/>
          <w:szCs w:val="28"/>
        </w:rPr>
        <w:t>, в том числе на территориях</w:t>
      </w:r>
      <w:r w:rsidR="0062133B" w:rsidRPr="00264540">
        <w:rPr>
          <w:rFonts w:eastAsia="Calibri" w:cs="Times New Roman"/>
          <w:szCs w:val="28"/>
        </w:rPr>
        <w:t xml:space="preserve">, </w:t>
      </w:r>
      <w:r w:rsidR="000A2D0F" w:rsidRPr="00264540">
        <w:rPr>
          <w:rFonts w:eastAsia="Calibri" w:cs="Times New Roman"/>
          <w:szCs w:val="28"/>
        </w:rPr>
        <w:t>особо нуждающихся в такой деятельности (</w:t>
      </w:r>
      <w:r w:rsidR="0062133B" w:rsidRPr="00264540">
        <w:rPr>
          <w:rFonts w:eastAsia="Calibri" w:cs="Times New Roman"/>
          <w:szCs w:val="28"/>
        </w:rPr>
        <w:t xml:space="preserve">например, </w:t>
      </w:r>
      <w:r w:rsidR="000A2D0F" w:rsidRPr="00264540">
        <w:rPr>
          <w:rFonts w:eastAsia="Calibri" w:cs="Times New Roman"/>
          <w:szCs w:val="28"/>
        </w:rPr>
        <w:t xml:space="preserve">в связи с возникновением чрезвычайной ситуации или в связи с планами развития экономической деятельности, влекущей </w:t>
      </w:r>
      <w:r w:rsidR="0068326F" w:rsidRPr="00264540">
        <w:rPr>
          <w:rFonts w:eastAsia="Calibri" w:cs="Times New Roman"/>
          <w:szCs w:val="28"/>
        </w:rPr>
        <w:t xml:space="preserve">фрагментацию ареалов обитания и </w:t>
      </w:r>
      <w:r w:rsidR="000A2D0F" w:rsidRPr="00264540">
        <w:rPr>
          <w:rFonts w:eastAsia="Calibri" w:cs="Times New Roman"/>
          <w:szCs w:val="28"/>
        </w:rPr>
        <w:t>причинения вреда животным).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Кроме того, в целях исключения существования правового пробела в законодательстве Российской Федерации понятийный аппарат Федерального закона от 24.04.1995 № 52-ФЗ «О животном мире» дополняется определениям</w:t>
      </w:r>
      <w:r w:rsidR="00AD502E">
        <w:rPr>
          <w:rFonts w:eastAsia="Calibri" w:cs="Times New Roman"/>
          <w:szCs w:val="28"/>
        </w:rPr>
        <w:t>и понятий «</w:t>
      </w:r>
      <w:proofErr w:type="spellStart"/>
      <w:r w:rsidR="00AD502E">
        <w:rPr>
          <w:rFonts w:eastAsia="Calibri" w:cs="Times New Roman"/>
          <w:szCs w:val="28"/>
        </w:rPr>
        <w:t>полувольные</w:t>
      </w:r>
      <w:proofErr w:type="spellEnd"/>
      <w:r w:rsidR="00AD502E">
        <w:rPr>
          <w:rFonts w:eastAsia="Calibri" w:cs="Times New Roman"/>
          <w:szCs w:val="28"/>
        </w:rPr>
        <w:t xml:space="preserve"> условия» </w:t>
      </w:r>
      <w:r w:rsidRPr="00264540">
        <w:rPr>
          <w:rFonts w:eastAsia="Calibri" w:cs="Times New Roman"/>
          <w:szCs w:val="28"/>
        </w:rPr>
        <w:t>и «искусственно созданная среда обитания».</w:t>
      </w:r>
    </w:p>
    <w:p w:rsidR="00B94BB1" w:rsidRPr="00264540" w:rsidRDefault="00B94BB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Дополнительно вводится статья в Лесной кодекс Российской Федерации, позволяющая осуществлять деятельность по реабилитации животных в лесах, </w:t>
      </w:r>
      <w:r w:rsidRPr="00264540">
        <w:rPr>
          <w:rFonts w:eastAsia="Calibri" w:cs="Times New Roman"/>
          <w:szCs w:val="28"/>
        </w:rPr>
        <w:br/>
        <w:t>как один из видов использования лесов. Это откроет возможность размещения реабилитационных центров для диких животных на землях лесного фонда.</w:t>
      </w:r>
    </w:p>
    <w:p w:rsidR="00B94BB1" w:rsidRPr="00264540" w:rsidRDefault="00B94BB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Установление указанной возможности направлено, в первую очередь, </w:t>
      </w:r>
      <w:r w:rsidRPr="00264540">
        <w:rPr>
          <w:rFonts w:eastAsia="Calibri" w:cs="Times New Roman"/>
          <w:szCs w:val="28"/>
        </w:rPr>
        <w:br/>
        <w:t xml:space="preserve">на необходимость упрощения задачи по организации деятельности лицам, планирующим заниматься столь значимым видом деятельности, как спасение пострадавших диких животных (объектов животного мира). При этом </w:t>
      </w:r>
      <w:r w:rsidRPr="00264540">
        <w:rPr>
          <w:rFonts w:eastAsia="Calibri" w:cs="Times New Roman"/>
          <w:szCs w:val="28"/>
        </w:rPr>
        <w:br/>
        <w:t xml:space="preserve">в большинстве случаев возникающие сложности связаны с отсутствием подходящих земельных участков либо с затруднениями в их предоставлении. </w:t>
      </w:r>
    </w:p>
    <w:p w:rsidR="00B94BB1" w:rsidRPr="00264540" w:rsidRDefault="00B94BB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Следует отдельно отметить, что лес является естественной средой обитания для многих видов объектов животного мира, в связи с чем нахождение объектов животного мира в границах лесных участков с высокой долей вероятности призвано ускорить процессы их реабилитации.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Сложившаяся практика реализации законодательства в области обращения </w:t>
      </w:r>
      <w:r w:rsidRPr="00264540">
        <w:rPr>
          <w:rFonts w:eastAsia="Calibri" w:cs="Times New Roman"/>
          <w:szCs w:val="28"/>
        </w:rPr>
        <w:br/>
        <w:t>с животными, связанная с осуществлением федерального государственного контроля (надзора) в области обращения с животными в части соблюдения требований к содержанию и использованию диких животных, содержащихся или используемых в условиях неволи, в том числе принадлежащих к видам, занесенным в Красную книгу Российской Федерации и (или) охраняемым международными договорами Российской Федерации (за исключением соблюдения требований</w:t>
      </w:r>
      <w:r w:rsidRPr="00264540">
        <w:rPr>
          <w:rFonts w:eastAsia="Calibri" w:cs="Times New Roman"/>
          <w:szCs w:val="28"/>
        </w:rPr>
        <w:br/>
        <w:t xml:space="preserve">к содержанию и использованию таких животных в культурно-зрелищных целях), выявила наличие проблем, связанных с отсутствием законодательно установленных норм содержания и использования диких животных в условиях неволи. 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Следует отметить, что наряду с достаточно высокой степенью </w:t>
      </w:r>
      <w:proofErr w:type="spellStart"/>
      <w:r w:rsidRPr="00264540">
        <w:rPr>
          <w:rFonts w:eastAsia="Calibri" w:cs="Times New Roman"/>
          <w:szCs w:val="28"/>
        </w:rPr>
        <w:t>урегулированности</w:t>
      </w:r>
      <w:proofErr w:type="spellEnd"/>
      <w:r w:rsidRPr="00264540">
        <w:rPr>
          <w:rFonts w:eastAsia="Calibri" w:cs="Times New Roman"/>
          <w:szCs w:val="28"/>
        </w:rPr>
        <w:t xml:space="preserve"> сферы отношений, связанных с содержанием и использованием животных в культурно-зрелищных целях, правовое регулирование в сфере содержания и использования диких животных в неволе практически отсутствует.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В этой связи законопроектом предлагается наделить Правительство Российской Федерации полномочием по принятию нормативного правового акта, которым будут утверждены требования к содержанию и использованию диких животных в неволе, в том числе условия содержания и использования диких животных в неволе, требования к местам их содержания и лицам, осуществляющим их использование. 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Принятие законопроекта не потребует выделения дополнительных средств </w:t>
      </w:r>
      <w:r w:rsidRPr="00264540">
        <w:rPr>
          <w:rFonts w:eastAsia="Calibri" w:cs="Times New Roman"/>
          <w:szCs w:val="28"/>
        </w:rPr>
        <w:br/>
        <w:t>из бюджетов бюджетной системы Российской Федерации.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В законопроекте присутствуют обязательные требования, которые связаны </w:t>
      </w:r>
      <w:r w:rsidRPr="00264540">
        <w:rPr>
          <w:rFonts w:eastAsia="Calibri" w:cs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264540">
        <w:rPr>
          <w:rFonts w:eastAsia="Calibri" w:cs="Times New Roman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</w:t>
      </w:r>
      <w:r w:rsidRPr="00264540">
        <w:rPr>
          <w:rFonts w:eastAsia="Calibri" w:cs="Times New Roman"/>
          <w:szCs w:val="28"/>
        </w:rPr>
        <w:br/>
        <w:t>(далее - обязательные требования), информация о соответствующем виде государственного контроля (надзора), виде разрешительной деятельности</w:t>
      </w:r>
      <w:r w:rsidRPr="00264540">
        <w:rPr>
          <w:rFonts w:eastAsia="Calibri" w:cs="Times New Roman"/>
          <w:szCs w:val="28"/>
        </w:rPr>
        <w:br/>
        <w:t>и предполагаемой ответственности за нарушение обязательных требований</w:t>
      </w:r>
      <w:r w:rsidRPr="00264540">
        <w:rPr>
          <w:rFonts w:eastAsia="Calibri" w:cs="Times New Roman"/>
          <w:szCs w:val="28"/>
        </w:rPr>
        <w:br/>
        <w:t>или последствиях их несоблюдения.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В соответствии с частью 1 статьи 3 Федерального закона от 31.07.2020 </w:t>
      </w:r>
      <w:r w:rsidRPr="00264540">
        <w:rPr>
          <w:rFonts w:eastAsia="Calibri" w:cs="Times New Roman"/>
          <w:szCs w:val="28"/>
        </w:rPr>
        <w:br/>
        <w:t xml:space="preserve">№ 247-ФЗ «Об обязательных требованиях в Российской Федерации»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</w:t>
      </w:r>
      <w:r w:rsidRPr="00264540">
        <w:rPr>
          <w:rFonts w:eastAsia="Calibri" w:cs="Times New Roman"/>
          <w:szCs w:val="28"/>
        </w:rPr>
        <w:br/>
        <w:t xml:space="preserve">но не ранее чем по истечении девяноста дней после дня официального опубликования соответствующего нормативного правового акта, если иное </w:t>
      </w:r>
      <w:r w:rsidRPr="00264540">
        <w:rPr>
          <w:rFonts w:eastAsia="Calibri" w:cs="Times New Roman"/>
          <w:szCs w:val="28"/>
        </w:rPr>
        <w:br/>
        <w:t>не установлено федеральным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требований. В этой связи законопроектом предусматривается особый порядок его вступления в силу.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Принятие законопроекта не потребует выделения дополнительных средств </w:t>
      </w:r>
      <w:r w:rsidRPr="00264540">
        <w:rPr>
          <w:rFonts w:eastAsia="Calibri" w:cs="Times New Roman"/>
          <w:szCs w:val="28"/>
        </w:rPr>
        <w:br/>
        <w:t>из бюджетов бюджетной системы Российской Федерации.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деятельности, не выявлено.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>Предлагаемые законопроектом решения не влияют на достижение целей государственных программ Российской Федерации.</w:t>
      </w:r>
    </w:p>
    <w:p w:rsidR="00D02231" w:rsidRPr="00264540" w:rsidRDefault="00D02231" w:rsidP="00264540">
      <w:pPr>
        <w:spacing w:after="0" w:line="276" w:lineRule="auto"/>
        <w:jc w:val="both"/>
        <w:rPr>
          <w:rFonts w:eastAsia="Calibri" w:cs="Times New Roman"/>
          <w:szCs w:val="28"/>
        </w:rPr>
      </w:pPr>
      <w:r w:rsidRPr="00264540">
        <w:rPr>
          <w:rFonts w:eastAsia="Calibri" w:cs="Times New Roman"/>
          <w:szCs w:val="28"/>
        </w:rPr>
        <w:t xml:space="preserve">Проекты федеральных законов, аналогичные по своему содержанию законопроекту, на рассмотрении в палатах Федерального Собрания </w:t>
      </w:r>
      <w:r w:rsidRPr="00264540">
        <w:rPr>
          <w:rFonts w:eastAsia="Calibri" w:cs="Times New Roman"/>
          <w:szCs w:val="28"/>
        </w:rPr>
        <w:br/>
        <w:t>Российской Федерации отсутствуют.</w:t>
      </w:r>
    </w:p>
    <w:p w:rsidR="00D02231" w:rsidRPr="00D02231" w:rsidRDefault="00D02231" w:rsidP="00264540">
      <w:pPr>
        <w:spacing w:after="0" w:line="276" w:lineRule="auto"/>
        <w:jc w:val="both"/>
        <w:rPr>
          <w:rFonts w:eastAsia="Calibri" w:cs="Times New Roman"/>
        </w:rPr>
      </w:pPr>
      <w:r w:rsidRPr="00264540">
        <w:rPr>
          <w:rFonts w:eastAsia="Calibri" w:cs="Times New Roman"/>
          <w:szCs w:val="28"/>
        </w:rPr>
        <w:t>Законопроект соответствует положениям договора о Евразийском экономическом союзе от 29.05.2014, а также положениям иных международных договоров Российской Федерации.</w:t>
      </w:r>
    </w:p>
    <w:p w:rsidR="00957ED7" w:rsidRPr="001A2109" w:rsidRDefault="00957ED7" w:rsidP="00957ED7">
      <w:pPr>
        <w:spacing w:after="0" w:line="276" w:lineRule="auto"/>
        <w:jc w:val="both"/>
        <w:rPr>
          <w:rFonts w:eastAsia="Calibri" w:cs="Times New Roman"/>
          <w:szCs w:val="28"/>
        </w:rPr>
      </w:pPr>
      <w:bookmarkStart w:id="0" w:name="_GoBack"/>
      <w:bookmarkEnd w:id="0"/>
    </w:p>
    <w:sectPr w:rsidR="00957ED7" w:rsidRPr="001A2109" w:rsidSect="001B45A0">
      <w:headerReference w:type="even" r:id="rId7"/>
      <w:headerReference w:type="default" r:id="rId8"/>
      <w:pgSz w:w="11906" w:h="16838"/>
      <w:pgMar w:top="1134" w:right="566" w:bottom="851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E2A" w:rsidRDefault="001D0E2A" w:rsidP="000E6628">
      <w:pPr>
        <w:spacing w:after="0" w:line="240" w:lineRule="auto"/>
      </w:pPr>
      <w:r>
        <w:separator/>
      </w:r>
    </w:p>
  </w:endnote>
  <w:endnote w:type="continuationSeparator" w:id="0">
    <w:p w:rsidR="001D0E2A" w:rsidRDefault="001D0E2A" w:rsidP="000E6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E2A" w:rsidRDefault="001D0E2A" w:rsidP="000E6628">
      <w:pPr>
        <w:spacing w:after="0" w:line="240" w:lineRule="auto"/>
      </w:pPr>
      <w:r>
        <w:separator/>
      </w:r>
    </w:p>
  </w:footnote>
  <w:footnote w:type="continuationSeparator" w:id="0">
    <w:p w:rsidR="001D0E2A" w:rsidRDefault="001D0E2A" w:rsidP="000E6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2829124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1A2109" w:rsidRPr="0015544F" w:rsidRDefault="00551112" w:rsidP="0015544F">
        <w:pPr>
          <w:pStyle w:val="a3"/>
          <w:jc w:val="center"/>
          <w:rPr>
            <w:sz w:val="22"/>
          </w:rPr>
        </w:pPr>
        <w:r w:rsidRPr="00140409">
          <w:rPr>
            <w:sz w:val="22"/>
          </w:rPr>
          <w:fldChar w:fldCharType="begin"/>
        </w:r>
        <w:r w:rsidR="001A2109" w:rsidRPr="00140409">
          <w:rPr>
            <w:sz w:val="22"/>
          </w:rPr>
          <w:instrText>PAGE   \* MERGEFORMAT</w:instrText>
        </w:r>
        <w:r w:rsidRPr="00140409">
          <w:rPr>
            <w:sz w:val="22"/>
          </w:rPr>
          <w:fldChar w:fldCharType="separate"/>
        </w:r>
        <w:r w:rsidR="00EE314E">
          <w:rPr>
            <w:noProof/>
            <w:sz w:val="22"/>
          </w:rPr>
          <w:t>8</w:t>
        </w:r>
        <w:r w:rsidRPr="00140409">
          <w:rPr>
            <w:sz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36024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1A2109" w:rsidRPr="0015544F" w:rsidRDefault="00551112" w:rsidP="0015544F">
        <w:pPr>
          <w:pStyle w:val="a3"/>
          <w:jc w:val="center"/>
          <w:rPr>
            <w:sz w:val="22"/>
          </w:rPr>
        </w:pPr>
        <w:r w:rsidRPr="00140409">
          <w:rPr>
            <w:sz w:val="22"/>
          </w:rPr>
          <w:fldChar w:fldCharType="begin"/>
        </w:r>
        <w:r w:rsidR="001A2109" w:rsidRPr="00140409">
          <w:rPr>
            <w:sz w:val="22"/>
          </w:rPr>
          <w:instrText>PAGE   \* MERGEFORMAT</w:instrText>
        </w:r>
        <w:r w:rsidRPr="00140409">
          <w:rPr>
            <w:sz w:val="22"/>
          </w:rPr>
          <w:fldChar w:fldCharType="separate"/>
        </w:r>
        <w:r w:rsidR="00EE314E">
          <w:rPr>
            <w:noProof/>
            <w:sz w:val="22"/>
          </w:rPr>
          <w:t>7</w:t>
        </w:r>
        <w:r w:rsidRPr="00140409">
          <w:rPr>
            <w:sz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28"/>
    <w:rsid w:val="00000F8C"/>
    <w:rsid w:val="00001051"/>
    <w:rsid w:val="000018DC"/>
    <w:rsid w:val="00003348"/>
    <w:rsid w:val="000072D1"/>
    <w:rsid w:val="00007C98"/>
    <w:rsid w:val="00011F3B"/>
    <w:rsid w:val="00012160"/>
    <w:rsid w:val="0001507D"/>
    <w:rsid w:val="00030D28"/>
    <w:rsid w:val="0003483B"/>
    <w:rsid w:val="00040892"/>
    <w:rsid w:val="00040FF8"/>
    <w:rsid w:val="00041B84"/>
    <w:rsid w:val="00041CA3"/>
    <w:rsid w:val="000432B0"/>
    <w:rsid w:val="00050312"/>
    <w:rsid w:val="00053216"/>
    <w:rsid w:val="00054B3F"/>
    <w:rsid w:val="00057E09"/>
    <w:rsid w:val="00060AAB"/>
    <w:rsid w:val="00061253"/>
    <w:rsid w:val="0006364F"/>
    <w:rsid w:val="0006388F"/>
    <w:rsid w:val="0006646C"/>
    <w:rsid w:val="00067E41"/>
    <w:rsid w:val="000723EB"/>
    <w:rsid w:val="00072B9F"/>
    <w:rsid w:val="00073274"/>
    <w:rsid w:val="0007436A"/>
    <w:rsid w:val="0007479C"/>
    <w:rsid w:val="00085D22"/>
    <w:rsid w:val="00087670"/>
    <w:rsid w:val="00093805"/>
    <w:rsid w:val="00093D88"/>
    <w:rsid w:val="000A1C41"/>
    <w:rsid w:val="000A2D0F"/>
    <w:rsid w:val="000A730B"/>
    <w:rsid w:val="000A7DCB"/>
    <w:rsid w:val="000C16F1"/>
    <w:rsid w:val="000C54A6"/>
    <w:rsid w:val="000D0432"/>
    <w:rsid w:val="000D421C"/>
    <w:rsid w:val="000D6535"/>
    <w:rsid w:val="000E1C95"/>
    <w:rsid w:val="000E4D02"/>
    <w:rsid w:val="000E4F03"/>
    <w:rsid w:val="000E6628"/>
    <w:rsid w:val="000E72E0"/>
    <w:rsid w:val="000E7E23"/>
    <w:rsid w:val="000F16E4"/>
    <w:rsid w:val="000F244C"/>
    <w:rsid w:val="000F7120"/>
    <w:rsid w:val="000F76B1"/>
    <w:rsid w:val="000F77BB"/>
    <w:rsid w:val="001016B6"/>
    <w:rsid w:val="0010668E"/>
    <w:rsid w:val="00107EA4"/>
    <w:rsid w:val="00111CDA"/>
    <w:rsid w:val="0011699A"/>
    <w:rsid w:val="001203CB"/>
    <w:rsid w:val="00120DCF"/>
    <w:rsid w:val="00122E2B"/>
    <w:rsid w:val="001273A3"/>
    <w:rsid w:val="0012740C"/>
    <w:rsid w:val="00127DB9"/>
    <w:rsid w:val="00132210"/>
    <w:rsid w:val="001322C9"/>
    <w:rsid w:val="0013358F"/>
    <w:rsid w:val="001337CC"/>
    <w:rsid w:val="00133A28"/>
    <w:rsid w:val="00134655"/>
    <w:rsid w:val="0013711A"/>
    <w:rsid w:val="00140409"/>
    <w:rsid w:val="00140F6D"/>
    <w:rsid w:val="00146170"/>
    <w:rsid w:val="0014753B"/>
    <w:rsid w:val="001539DD"/>
    <w:rsid w:val="001545DF"/>
    <w:rsid w:val="0015544F"/>
    <w:rsid w:val="00155F6C"/>
    <w:rsid w:val="00160E85"/>
    <w:rsid w:val="00161F93"/>
    <w:rsid w:val="00162AA6"/>
    <w:rsid w:val="0016327B"/>
    <w:rsid w:val="00163497"/>
    <w:rsid w:val="00166E39"/>
    <w:rsid w:val="00173B19"/>
    <w:rsid w:val="00175538"/>
    <w:rsid w:val="00177536"/>
    <w:rsid w:val="00182881"/>
    <w:rsid w:val="001839FE"/>
    <w:rsid w:val="00185ADB"/>
    <w:rsid w:val="00186494"/>
    <w:rsid w:val="00186DF9"/>
    <w:rsid w:val="00187338"/>
    <w:rsid w:val="0019247C"/>
    <w:rsid w:val="00193DDC"/>
    <w:rsid w:val="001949E5"/>
    <w:rsid w:val="0019547D"/>
    <w:rsid w:val="001977F3"/>
    <w:rsid w:val="001A0D63"/>
    <w:rsid w:val="001A1C60"/>
    <w:rsid w:val="001A1E9B"/>
    <w:rsid w:val="001A2109"/>
    <w:rsid w:val="001A35B7"/>
    <w:rsid w:val="001A3827"/>
    <w:rsid w:val="001A4E65"/>
    <w:rsid w:val="001A5742"/>
    <w:rsid w:val="001B2C9F"/>
    <w:rsid w:val="001B45A0"/>
    <w:rsid w:val="001B5173"/>
    <w:rsid w:val="001C145B"/>
    <w:rsid w:val="001D0E2A"/>
    <w:rsid w:val="001D25F0"/>
    <w:rsid w:val="001D6C43"/>
    <w:rsid w:val="001E2377"/>
    <w:rsid w:val="001E4559"/>
    <w:rsid w:val="001E5FDA"/>
    <w:rsid w:val="001F16A2"/>
    <w:rsid w:val="001F324A"/>
    <w:rsid w:val="001F727F"/>
    <w:rsid w:val="001F77DA"/>
    <w:rsid w:val="00202A4B"/>
    <w:rsid w:val="002035DF"/>
    <w:rsid w:val="002043E0"/>
    <w:rsid w:val="00204F2D"/>
    <w:rsid w:val="00213973"/>
    <w:rsid w:val="00216235"/>
    <w:rsid w:val="00216D22"/>
    <w:rsid w:val="0022177E"/>
    <w:rsid w:val="00225C8A"/>
    <w:rsid w:val="00231A93"/>
    <w:rsid w:val="002339B5"/>
    <w:rsid w:val="0023422E"/>
    <w:rsid w:val="00245801"/>
    <w:rsid w:val="00246355"/>
    <w:rsid w:val="002474B8"/>
    <w:rsid w:val="00250A06"/>
    <w:rsid w:val="00250AD7"/>
    <w:rsid w:val="00252FAD"/>
    <w:rsid w:val="0025690B"/>
    <w:rsid w:val="0026354C"/>
    <w:rsid w:val="00264540"/>
    <w:rsid w:val="00267B45"/>
    <w:rsid w:val="00270418"/>
    <w:rsid w:val="002741B8"/>
    <w:rsid w:val="0028089C"/>
    <w:rsid w:val="00282848"/>
    <w:rsid w:val="00284951"/>
    <w:rsid w:val="002A0FD6"/>
    <w:rsid w:val="002A480F"/>
    <w:rsid w:val="002A6E80"/>
    <w:rsid w:val="002B06A3"/>
    <w:rsid w:val="002B130C"/>
    <w:rsid w:val="002B21DF"/>
    <w:rsid w:val="002B2EA9"/>
    <w:rsid w:val="002B38FA"/>
    <w:rsid w:val="002B40CA"/>
    <w:rsid w:val="002B43B0"/>
    <w:rsid w:val="002B5D6A"/>
    <w:rsid w:val="002B6DAB"/>
    <w:rsid w:val="002C0268"/>
    <w:rsid w:val="002C089E"/>
    <w:rsid w:val="002C1183"/>
    <w:rsid w:val="002C1992"/>
    <w:rsid w:val="002C1B99"/>
    <w:rsid w:val="002C2588"/>
    <w:rsid w:val="002C25F6"/>
    <w:rsid w:val="002C4A39"/>
    <w:rsid w:val="002C5D43"/>
    <w:rsid w:val="002C6363"/>
    <w:rsid w:val="002C67F1"/>
    <w:rsid w:val="002C7318"/>
    <w:rsid w:val="002D3134"/>
    <w:rsid w:val="002D3CF2"/>
    <w:rsid w:val="002E0D9F"/>
    <w:rsid w:val="002E15D2"/>
    <w:rsid w:val="002E4FA9"/>
    <w:rsid w:val="002E6CF6"/>
    <w:rsid w:val="002E7935"/>
    <w:rsid w:val="002F33E8"/>
    <w:rsid w:val="002F3839"/>
    <w:rsid w:val="002F3CC8"/>
    <w:rsid w:val="002F5144"/>
    <w:rsid w:val="002F5A8F"/>
    <w:rsid w:val="002F7CE8"/>
    <w:rsid w:val="0030021A"/>
    <w:rsid w:val="00300641"/>
    <w:rsid w:val="00302910"/>
    <w:rsid w:val="00302DB1"/>
    <w:rsid w:val="00312B16"/>
    <w:rsid w:val="003155B4"/>
    <w:rsid w:val="00320FE8"/>
    <w:rsid w:val="0032392D"/>
    <w:rsid w:val="003269D4"/>
    <w:rsid w:val="0033065D"/>
    <w:rsid w:val="00330AA6"/>
    <w:rsid w:val="003322DF"/>
    <w:rsid w:val="00332AEB"/>
    <w:rsid w:val="00333CD5"/>
    <w:rsid w:val="00333CDA"/>
    <w:rsid w:val="0033431D"/>
    <w:rsid w:val="00335E66"/>
    <w:rsid w:val="0033608A"/>
    <w:rsid w:val="00336603"/>
    <w:rsid w:val="003417BE"/>
    <w:rsid w:val="00354AFA"/>
    <w:rsid w:val="003575AB"/>
    <w:rsid w:val="00357700"/>
    <w:rsid w:val="00361447"/>
    <w:rsid w:val="003626D3"/>
    <w:rsid w:val="00366BA0"/>
    <w:rsid w:val="003711C6"/>
    <w:rsid w:val="003720FF"/>
    <w:rsid w:val="00373D8D"/>
    <w:rsid w:val="00374215"/>
    <w:rsid w:val="00382B06"/>
    <w:rsid w:val="00384964"/>
    <w:rsid w:val="00391CCA"/>
    <w:rsid w:val="00393844"/>
    <w:rsid w:val="00395E88"/>
    <w:rsid w:val="0039633D"/>
    <w:rsid w:val="003A1932"/>
    <w:rsid w:val="003A2B7C"/>
    <w:rsid w:val="003A3CB8"/>
    <w:rsid w:val="003B150E"/>
    <w:rsid w:val="003B24DA"/>
    <w:rsid w:val="003B63A2"/>
    <w:rsid w:val="003C1671"/>
    <w:rsid w:val="003D555D"/>
    <w:rsid w:val="003D7224"/>
    <w:rsid w:val="003D797A"/>
    <w:rsid w:val="003E0DDB"/>
    <w:rsid w:val="003E15AB"/>
    <w:rsid w:val="003E2D7D"/>
    <w:rsid w:val="003E5314"/>
    <w:rsid w:val="003E7B08"/>
    <w:rsid w:val="003F104C"/>
    <w:rsid w:val="003F3B48"/>
    <w:rsid w:val="003F40AD"/>
    <w:rsid w:val="00401A21"/>
    <w:rsid w:val="004054A1"/>
    <w:rsid w:val="00406CEF"/>
    <w:rsid w:val="00407448"/>
    <w:rsid w:val="004110B8"/>
    <w:rsid w:val="00413F62"/>
    <w:rsid w:val="0041470A"/>
    <w:rsid w:val="00416771"/>
    <w:rsid w:val="00417BF6"/>
    <w:rsid w:val="00417E18"/>
    <w:rsid w:val="00420466"/>
    <w:rsid w:val="004215F5"/>
    <w:rsid w:val="00424536"/>
    <w:rsid w:val="00424DF6"/>
    <w:rsid w:val="00433332"/>
    <w:rsid w:val="0043435B"/>
    <w:rsid w:val="00436529"/>
    <w:rsid w:val="004367A2"/>
    <w:rsid w:val="00436806"/>
    <w:rsid w:val="0044084F"/>
    <w:rsid w:val="0044133A"/>
    <w:rsid w:val="00441C18"/>
    <w:rsid w:val="004449D8"/>
    <w:rsid w:val="00447358"/>
    <w:rsid w:val="00451300"/>
    <w:rsid w:val="00454ED3"/>
    <w:rsid w:val="00454F41"/>
    <w:rsid w:val="0045708D"/>
    <w:rsid w:val="004610C1"/>
    <w:rsid w:val="00466D14"/>
    <w:rsid w:val="00475AD5"/>
    <w:rsid w:val="00475C81"/>
    <w:rsid w:val="00480D57"/>
    <w:rsid w:val="00481A08"/>
    <w:rsid w:val="00482C0B"/>
    <w:rsid w:val="0048342D"/>
    <w:rsid w:val="0048582D"/>
    <w:rsid w:val="004868F4"/>
    <w:rsid w:val="00487618"/>
    <w:rsid w:val="00487A43"/>
    <w:rsid w:val="00490F27"/>
    <w:rsid w:val="00492D00"/>
    <w:rsid w:val="00496985"/>
    <w:rsid w:val="00496ABA"/>
    <w:rsid w:val="004A057E"/>
    <w:rsid w:val="004A3C21"/>
    <w:rsid w:val="004A4585"/>
    <w:rsid w:val="004B0190"/>
    <w:rsid w:val="004B182B"/>
    <w:rsid w:val="004B6AD0"/>
    <w:rsid w:val="004C07B7"/>
    <w:rsid w:val="004C12B8"/>
    <w:rsid w:val="004C17CB"/>
    <w:rsid w:val="004C5A2D"/>
    <w:rsid w:val="004C5D25"/>
    <w:rsid w:val="004C639A"/>
    <w:rsid w:val="004D2420"/>
    <w:rsid w:val="004D6E04"/>
    <w:rsid w:val="004D761E"/>
    <w:rsid w:val="004E3B72"/>
    <w:rsid w:val="004E5A1A"/>
    <w:rsid w:val="004E742C"/>
    <w:rsid w:val="00501DA6"/>
    <w:rsid w:val="00501E6F"/>
    <w:rsid w:val="00502475"/>
    <w:rsid w:val="005038B1"/>
    <w:rsid w:val="00504113"/>
    <w:rsid w:val="00507CC4"/>
    <w:rsid w:val="0051171F"/>
    <w:rsid w:val="0051287A"/>
    <w:rsid w:val="00513CB2"/>
    <w:rsid w:val="00515092"/>
    <w:rsid w:val="00520C45"/>
    <w:rsid w:val="005232E2"/>
    <w:rsid w:val="00524A21"/>
    <w:rsid w:val="00524CDC"/>
    <w:rsid w:val="00524E1F"/>
    <w:rsid w:val="00525D6F"/>
    <w:rsid w:val="00527679"/>
    <w:rsid w:val="005304E8"/>
    <w:rsid w:val="00531733"/>
    <w:rsid w:val="00531C70"/>
    <w:rsid w:val="00535759"/>
    <w:rsid w:val="005416E2"/>
    <w:rsid w:val="00545BA4"/>
    <w:rsid w:val="00545E03"/>
    <w:rsid w:val="00546197"/>
    <w:rsid w:val="00546283"/>
    <w:rsid w:val="0054680F"/>
    <w:rsid w:val="00551112"/>
    <w:rsid w:val="00557556"/>
    <w:rsid w:val="00562004"/>
    <w:rsid w:val="005653B6"/>
    <w:rsid w:val="005675E2"/>
    <w:rsid w:val="005769D2"/>
    <w:rsid w:val="00577556"/>
    <w:rsid w:val="00583E27"/>
    <w:rsid w:val="005850DD"/>
    <w:rsid w:val="0058686D"/>
    <w:rsid w:val="00591C50"/>
    <w:rsid w:val="0059367D"/>
    <w:rsid w:val="005A1016"/>
    <w:rsid w:val="005A1652"/>
    <w:rsid w:val="005A327E"/>
    <w:rsid w:val="005A34D9"/>
    <w:rsid w:val="005A61D0"/>
    <w:rsid w:val="005B1D3D"/>
    <w:rsid w:val="005B3CFB"/>
    <w:rsid w:val="005C3B50"/>
    <w:rsid w:val="005D10EE"/>
    <w:rsid w:val="005D3F95"/>
    <w:rsid w:val="005D6813"/>
    <w:rsid w:val="005D7668"/>
    <w:rsid w:val="005E0140"/>
    <w:rsid w:val="005E493F"/>
    <w:rsid w:val="005E4F97"/>
    <w:rsid w:val="005F7496"/>
    <w:rsid w:val="00600881"/>
    <w:rsid w:val="0060618E"/>
    <w:rsid w:val="006070B3"/>
    <w:rsid w:val="006073AC"/>
    <w:rsid w:val="0062133B"/>
    <w:rsid w:val="006229A9"/>
    <w:rsid w:val="00624869"/>
    <w:rsid w:val="0062614C"/>
    <w:rsid w:val="00632A7E"/>
    <w:rsid w:val="00632CCF"/>
    <w:rsid w:val="00633DB1"/>
    <w:rsid w:val="00634AB5"/>
    <w:rsid w:val="00634CD1"/>
    <w:rsid w:val="00636414"/>
    <w:rsid w:val="006460A2"/>
    <w:rsid w:val="006467F0"/>
    <w:rsid w:val="00652265"/>
    <w:rsid w:val="00655062"/>
    <w:rsid w:val="00665CD9"/>
    <w:rsid w:val="00666FE1"/>
    <w:rsid w:val="00667382"/>
    <w:rsid w:val="0067060B"/>
    <w:rsid w:val="00670798"/>
    <w:rsid w:val="006753E8"/>
    <w:rsid w:val="00675D18"/>
    <w:rsid w:val="00676C90"/>
    <w:rsid w:val="0068326F"/>
    <w:rsid w:val="006876B2"/>
    <w:rsid w:val="00691EF0"/>
    <w:rsid w:val="006979F4"/>
    <w:rsid w:val="00697A0D"/>
    <w:rsid w:val="006A230B"/>
    <w:rsid w:val="006A4C36"/>
    <w:rsid w:val="006B0301"/>
    <w:rsid w:val="006B3C5D"/>
    <w:rsid w:val="006B5D2B"/>
    <w:rsid w:val="006B7C25"/>
    <w:rsid w:val="006C0A5B"/>
    <w:rsid w:val="006C1BC6"/>
    <w:rsid w:val="006C332A"/>
    <w:rsid w:val="006C46BF"/>
    <w:rsid w:val="006C666E"/>
    <w:rsid w:val="006C7C90"/>
    <w:rsid w:val="006D1092"/>
    <w:rsid w:val="006D1ED7"/>
    <w:rsid w:val="006D215F"/>
    <w:rsid w:val="006D28A8"/>
    <w:rsid w:val="006D38F5"/>
    <w:rsid w:val="006E2BE1"/>
    <w:rsid w:val="006E4F9D"/>
    <w:rsid w:val="006E53E3"/>
    <w:rsid w:val="006F04E9"/>
    <w:rsid w:val="006F26CD"/>
    <w:rsid w:val="006F4704"/>
    <w:rsid w:val="006F58BE"/>
    <w:rsid w:val="006F59CA"/>
    <w:rsid w:val="006F667A"/>
    <w:rsid w:val="007009FB"/>
    <w:rsid w:val="007024FC"/>
    <w:rsid w:val="0070300E"/>
    <w:rsid w:val="00707664"/>
    <w:rsid w:val="00707C8F"/>
    <w:rsid w:val="007107DC"/>
    <w:rsid w:val="0071273D"/>
    <w:rsid w:val="00713D40"/>
    <w:rsid w:val="007225AB"/>
    <w:rsid w:val="00730140"/>
    <w:rsid w:val="007326B7"/>
    <w:rsid w:val="007340B8"/>
    <w:rsid w:val="00735600"/>
    <w:rsid w:val="00740564"/>
    <w:rsid w:val="0074083C"/>
    <w:rsid w:val="00740F2E"/>
    <w:rsid w:val="00743CBB"/>
    <w:rsid w:val="00744087"/>
    <w:rsid w:val="007478CC"/>
    <w:rsid w:val="00747D69"/>
    <w:rsid w:val="007540E7"/>
    <w:rsid w:val="00757BD8"/>
    <w:rsid w:val="00757D78"/>
    <w:rsid w:val="007647CF"/>
    <w:rsid w:val="00780FB3"/>
    <w:rsid w:val="00784D7A"/>
    <w:rsid w:val="007857E1"/>
    <w:rsid w:val="00787F74"/>
    <w:rsid w:val="00790001"/>
    <w:rsid w:val="00792430"/>
    <w:rsid w:val="0079251B"/>
    <w:rsid w:val="007953B4"/>
    <w:rsid w:val="007979B9"/>
    <w:rsid w:val="007A6584"/>
    <w:rsid w:val="007A7175"/>
    <w:rsid w:val="007A7230"/>
    <w:rsid w:val="007B0C1B"/>
    <w:rsid w:val="007B36A4"/>
    <w:rsid w:val="007B4174"/>
    <w:rsid w:val="007B490A"/>
    <w:rsid w:val="007B5FDC"/>
    <w:rsid w:val="007B7B21"/>
    <w:rsid w:val="007B7C64"/>
    <w:rsid w:val="007C0C9B"/>
    <w:rsid w:val="007C4C05"/>
    <w:rsid w:val="007C6739"/>
    <w:rsid w:val="007C75D7"/>
    <w:rsid w:val="007D2CBF"/>
    <w:rsid w:val="007D3DFF"/>
    <w:rsid w:val="007D578E"/>
    <w:rsid w:val="007D5BD9"/>
    <w:rsid w:val="007E1030"/>
    <w:rsid w:val="007E44A0"/>
    <w:rsid w:val="007E46A5"/>
    <w:rsid w:val="007E60C6"/>
    <w:rsid w:val="007E65A9"/>
    <w:rsid w:val="007E7E5B"/>
    <w:rsid w:val="007E7FAA"/>
    <w:rsid w:val="007F12D5"/>
    <w:rsid w:val="007F1C5C"/>
    <w:rsid w:val="007F425D"/>
    <w:rsid w:val="007F594B"/>
    <w:rsid w:val="00800E4A"/>
    <w:rsid w:val="00800E56"/>
    <w:rsid w:val="00801D62"/>
    <w:rsid w:val="0080248C"/>
    <w:rsid w:val="00803A2E"/>
    <w:rsid w:val="0080640A"/>
    <w:rsid w:val="00806984"/>
    <w:rsid w:val="00811275"/>
    <w:rsid w:val="00811C3A"/>
    <w:rsid w:val="0081452F"/>
    <w:rsid w:val="00816969"/>
    <w:rsid w:val="00817555"/>
    <w:rsid w:val="00817D1E"/>
    <w:rsid w:val="00820C6E"/>
    <w:rsid w:val="00823E1A"/>
    <w:rsid w:val="00826EF9"/>
    <w:rsid w:val="008313A3"/>
    <w:rsid w:val="00832AC1"/>
    <w:rsid w:val="0083596A"/>
    <w:rsid w:val="008419EA"/>
    <w:rsid w:val="00845E52"/>
    <w:rsid w:val="00852974"/>
    <w:rsid w:val="008551CE"/>
    <w:rsid w:val="008629F0"/>
    <w:rsid w:val="00864012"/>
    <w:rsid w:val="00864E59"/>
    <w:rsid w:val="00865488"/>
    <w:rsid w:val="00865DB0"/>
    <w:rsid w:val="0086617E"/>
    <w:rsid w:val="00871DCD"/>
    <w:rsid w:val="008739DE"/>
    <w:rsid w:val="0088137A"/>
    <w:rsid w:val="00892426"/>
    <w:rsid w:val="00893D8B"/>
    <w:rsid w:val="00894826"/>
    <w:rsid w:val="008A00EB"/>
    <w:rsid w:val="008A3219"/>
    <w:rsid w:val="008A63AC"/>
    <w:rsid w:val="008B134E"/>
    <w:rsid w:val="008B256E"/>
    <w:rsid w:val="008B2DE2"/>
    <w:rsid w:val="008B436E"/>
    <w:rsid w:val="008B4458"/>
    <w:rsid w:val="008B518B"/>
    <w:rsid w:val="008B7083"/>
    <w:rsid w:val="008B7669"/>
    <w:rsid w:val="008B77BA"/>
    <w:rsid w:val="008C07D3"/>
    <w:rsid w:val="008C1DE9"/>
    <w:rsid w:val="008C6BD2"/>
    <w:rsid w:val="008D0FCD"/>
    <w:rsid w:val="008D124E"/>
    <w:rsid w:val="008D1EB8"/>
    <w:rsid w:val="008D34BD"/>
    <w:rsid w:val="008D5FDD"/>
    <w:rsid w:val="008E0347"/>
    <w:rsid w:val="008E11F6"/>
    <w:rsid w:val="008E27DE"/>
    <w:rsid w:val="008E3786"/>
    <w:rsid w:val="008E7CD3"/>
    <w:rsid w:val="008F07C4"/>
    <w:rsid w:val="008F265A"/>
    <w:rsid w:val="008F3DD3"/>
    <w:rsid w:val="008F462D"/>
    <w:rsid w:val="0090010B"/>
    <w:rsid w:val="009027B9"/>
    <w:rsid w:val="00902BC1"/>
    <w:rsid w:val="00906FA0"/>
    <w:rsid w:val="00910340"/>
    <w:rsid w:val="00912709"/>
    <w:rsid w:val="009142D2"/>
    <w:rsid w:val="009149B9"/>
    <w:rsid w:val="0092052E"/>
    <w:rsid w:val="00920F8B"/>
    <w:rsid w:val="009223E4"/>
    <w:rsid w:val="009234BC"/>
    <w:rsid w:val="00923A7C"/>
    <w:rsid w:val="00926BCB"/>
    <w:rsid w:val="009276CB"/>
    <w:rsid w:val="00927EA7"/>
    <w:rsid w:val="00933439"/>
    <w:rsid w:val="00933EC9"/>
    <w:rsid w:val="00935CD9"/>
    <w:rsid w:val="009414B2"/>
    <w:rsid w:val="0094165C"/>
    <w:rsid w:val="00941698"/>
    <w:rsid w:val="0094193E"/>
    <w:rsid w:val="0094390A"/>
    <w:rsid w:val="0095067F"/>
    <w:rsid w:val="00952181"/>
    <w:rsid w:val="00953768"/>
    <w:rsid w:val="0095466F"/>
    <w:rsid w:val="00957ED7"/>
    <w:rsid w:val="00961865"/>
    <w:rsid w:val="00961DC6"/>
    <w:rsid w:val="009621DC"/>
    <w:rsid w:val="00962DEE"/>
    <w:rsid w:val="00963B23"/>
    <w:rsid w:val="00964211"/>
    <w:rsid w:val="00964E79"/>
    <w:rsid w:val="00965D60"/>
    <w:rsid w:val="009702B3"/>
    <w:rsid w:val="009734BF"/>
    <w:rsid w:val="00973C5A"/>
    <w:rsid w:val="009754D1"/>
    <w:rsid w:val="0097737A"/>
    <w:rsid w:val="00983495"/>
    <w:rsid w:val="00984DB9"/>
    <w:rsid w:val="00987DC6"/>
    <w:rsid w:val="00990EEA"/>
    <w:rsid w:val="0099227F"/>
    <w:rsid w:val="00996581"/>
    <w:rsid w:val="009A0354"/>
    <w:rsid w:val="009B4B0F"/>
    <w:rsid w:val="009B620B"/>
    <w:rsid w:val="009B7ADF"/>
    <w:rsid w:val="009C05D6"/>
    <w:rsid w:val="009C389C"/>
    <w:rsid w:val="009C638F"/>
    <w:rsid w:val="009C757F"/>
    <w:rsid w:val="009E3333"/>
    <w:rsid w:val="009E41D7"/>
    <w:rsid w:val="009E771A"/>
    <w:rsid w:val="009F65FE"/>
    <w:rsid w:val="00A02AC8"/>
    <w:rsid w:val="00A0504F"/>
    <w:rsid w:val="00A06101"/>
    <w:rsid w:val="00A065C8"/>
    <w:rsid w:val="00A06D80"/>
    <w:rsid w:val="00A111CC"/>
    <w:rsid w:val="00A1470D"/>
    <w:rsid w:val="00A15A4B"/>
    <w:rsid w:val="00A22159"/>
    <w:rsid w:val="00A23990"/>
    <w:rsid w:val="00A25290"/>
    <w:rsid w:val="00A26108"/>
    <w:rsid w:val="00A336E2"/>
    <w:rsid w:val="00A34FA6"/>
    <w:rsid w:val="00A35358"/>
    <w:rsid w:val="00A3562D"/>
    <w:rsid w:val="00A44694"/>
    <w:rsid w:val="00A46CAF"/>
    <w:rsid w:val="00A50BB5"/>
    <w:rsid w:val="00A52394"/>
    <w:rsid w:val="00A52477"/>
    <w:rsid w:val="00A624CE"/>
    <w:rsid w:val="00A64266"/>
    <w:rsid w:val="00A67AB6"/>
    <w:rsid w:val="00A70887"/>
    <w:rsid w:val="00A70EF4"/>
    <w:rsid w:val="00A717D5"/>
    <w:rsid w:val="00A74880"/>
    <w:rsid w:val="00A76140"/>
    <w:rsid w:val="00A76C2D"/>
    <w:rsid w:val="00A8216F"/>
    <w:rsid w:val="00A85EEC"/>
    <w:rsid w:val="00A94CEC"/>
    <w:rsid w:val="00A9602B"/>
    <w:rsid w:val="00AA1456"/>
    <w:rsid w:val="00AA409A"/>
    <w:rsid w:val="00AB1BB1"/>
    <w:rsid w:val="00AB1D24"/>
    <w:rsid w:val="00AB1FE5"/>
    <w:rsid w:val="00AB26B1"/>
    <w:rsid w:val="00AB3076"/>
    <w:rsid w:val="00AB3B7F"/>
    <w:rsid w:val="00AB3C3C"/>
    <w:rsid w:val="00AB3D9E"/>
    <w:rsid w:val="00AB5DB2"/>
    <w:rsid w:val="00AC29A5"/>
    <w:rsid w:val="00AC3243"/>
    <w:rsid w:val="00AC3C78"/>
    <w:rsid w:val="00AC3F24"/>
    <w:rsid w:val="00AC66E2"/>
    <w:rsid w:val="00AD0F83"/>
    <w:rsid w:val="00AD2EE4"/>
    <w:rsid w:val="00AD502E"/>
    <w:rsid w:val="00AE4769"/>
    <w:rsid w:val="00AE4EB2"/>
    <w:rsid w:val="00AE50C9"/>
    <w:rsid w:val="00AE67F7"/>
    <w:rsid w:val="00AF07B3"/>
    <w:rsid w:val="00B02544"/>
    <w:rsid w:val="00B053D0"/>
    <w:rsid w:val="00B07039"/>
    <w:rsid w:val="00B07A5E"/>
    <w:rsid w:val="00B1196B"/>
    <w:rsid w:val="00B12510"/>
    <w:rsid w:val="00B12853"/>
    <w:rsid w:val="00B1529B"/>
    <w:rsid w:val="00B21312"/>
    <w:rsid w:val="00B30CC8"/>
    <w:rsid w:val="00B33AC8"/>
    <w:rsid w:val="00B34CF3"/>
    <w:rsid w:val="00B36411"/>
    <w:rsid w:val="00B52C1A"/>
    <w:rsid w:val="00B56990"/>
    <w:rsid w:val="00B6181C"/>
    <w:rsid w:val="00B6310E"/>
    <w:rsid w:val="00B648C5"/>
    <w:rsid w:val="00B64BC1"/>
    <w:rsid w:val="00B67621"/>
    <w:rsid w:val="00B70A84"/>
    <w:rsid w:val="00B71CC4"/>
    <w:rsid w:val="00B73539"/>
    <w:rsid w:val="00B7445E"/>
    <w:rsid w:val="00B86621"/>
    <w:rsid w:val="00B87279"/>
    <w:rsid w:val="00B8746C"/>
    <w:rsid w:val="00B907BE"/>
    <w:rsid w:val="00B938C8"/>
    <w:rsid w:val="00B93BFE"/>
    <w:rsid w:val="00B94AD5"/>
    <w:rsid w:val="00B94BB1"/>
    <w:rsid w:val="00B94E92"/>
    <w:rsid w:val="00B954DD"/>
    <w:rsid w:val="00B970F3"/>
    <w:rsid w:val="00BA023F"/>
    <w:rsid w:val="00BA313C"/>
    <w:rsid w:val="00BA4A82"/>
    <w:rsid w:val="00BA77F6"/>
    <w:rsid w:val="00BB008B"/>
    <w:rsid w:val="00BB0588"/>
    <w:rsid w:val="00BB2049"/>
    <w:rsid w:val="00BB73CE"/>
    <w:rsid w:val="00BC2FF2"/>
    <w:rsid w:val="00BC7520"/>
    <w:rsid w:val="00BE0655"/>
    <w:rsid w:val="00BE1FDD"/>
    <w:rsid w:val="00BE230D"/>
    <w:rsid w:val="00BE5E66"/>
    <w:rsid w:val="00BE61A8"/>
    <w:rsid w:val="00BF1A92"/>
    <w:rsid w:val="00BF202A"/>
    <w:rsid w:val="00BF5269"/>
    <w:rsid w:val="00C00100"/>
    <w:rsid w:val="00C03EC5"/>
    <w:rsid w:val="00C048FF"/>
    <w:rsid w:val="00C107FB"/>
    <w:rsid w:val="00C10A74"/>
    <w:rsid w:val="00C1388F"/>
    <w:rsid w:val="00C15D57"/>
    <w:rsid w:val="00C1703B"/>
    <w:rsid w:val="00C21912"/>
    <w:rsid w:val="00C21FAD"/>
    <w:rsid w:val="00C240E3"/>
    <w:rsid w:val="00C267FA"/>
    <w:rsid w:val="00C3040F"/>
    <w:rsid w:val="00C311E3"/>
    <w:rsid w:val="00C343F1"/>
    <w:rsid w:val="00C374FE"/>
    <w:rsid w:val="00C37A7F"/>
    <w:rsid w:val="00C37F10"/>
    <w:rsid w:val="00C40195"/>
    <w:rsid w:val="00C402B7"/>
    <w:rsid w:val="00C40C3D"/>
    <w:rsid w:val="00C43AFD"/>
    <w:rsid w:val="00C45745"/>
    <w:rsid w:val="00C50158"/>
    <w:rsid w:val="00C50BAD"/>
    <w:rsid w:val="00C54390"/>
    <w:rsid w:val="00C57B80"/>
    <w:rsid w:val="00C60107"/>
    <w:rsid w:val="00C60AA8"/>
    <w:rsid w:val="00C60BCC"/>
    <w:rsid w:val="00C61657"/>
    <w:rsid w:val="00C63C91"/>
    <w:rsid w:val="00C66A7D"/>
    <w:rsid w:val="00C676B7"/>
    <w:rsid w:val="00C724C6"/>
    <w:rsid w:val="00C730A0"/>
    <w:rsid w:val="00C748CC"/>
    <w:rsid w:val="00C76166"/>
    <w:rsid w:val="00C80D59"/>
    <w:rsid w:val="00C825FF"/>
    <w:rsid w:val="00C8290A"/>
    <w:rsid w:val="00C84484"/>
    <w:rsid w:val="00C9261E"/>
    <w:rsid w:val="00CA2E8B"/>
    <w:rsid w:val="00CA3D1E"/>
    <w:rsid w:val="00CA3EB9"/>
    <w:rsid w:val="00CA3EF7"/>
    <w:rsid w:val="00CA5887"/>
    <w:rsid w:val="00CB2BB1"/>
    <w:rsid w:val="00CB3345"/>
    <w:rsid w:val="00CC087B"/>
    <w:rsid w:val="00CC4621"/>
    <w:rsid w:val="00CC4D2A"/>
    <w:rsid w:val="00CC5C59"/>
    <w:rsid w:val="00CC6CD7"/>
    <w:rsid w:val="00CD05ED"/>
    <w:rsid w:val="00CD1136"/>
    <w:rsid w:val="00CD1B91"/>
    <w:rsid w:val="00CD7495"/>
    <w:rsid w:val="00CE246E"/>
    <w:rsid w:val="00CE5A2A"/>
    <w:rsid w:val="00CE7C97"/>
    <w:rsid w:val="00CF15BC"/>
    <w:rsid w:val="00CF379D"/>
    <w:rsid w:val="00CF4D1C"/>
    <w:rsid w:val="00CF5762"/>
    <w:rsid w:val="00D02231"/>
    <w:rsid w:val="00D036A7"/>
    <w:rsid w:val="00D06A18"/>
    <w:rsid w:val="00D07A56"/>
    <w:rsid w:val="00D17C13"/>
    <w:rsid w:val="00D21620"/>
    <w:rsid w:val="00D313D6"/>
    <w:rsid w:val="00D323F6"/>
    <w:rsid w:val="00D3624A"/>
    <w:rsid w:val="00D373AA"/>
    <w:rsid w:val="00D4656C"/>
    <w:rsid w:val="00D46F29"/>
    <w:rsid w:val="00D5012D"/>
    <w:rsid w:val="00D51775"/>
    <w:rsid w:val="00D52448"/>
    <w:rsid w:val="00D57632"/>
    <w:rsid w:val="00D60534"/>
    <w:rsid w:val="00D63C15"/>
    <w:rsid w:val="00D63D12"/>
    <w:rsid w:val="00D70995"/>
    <w:rsid w:val="00D74208"/>
    <w:rsid w:val="00D753C8"/>
    <w:rsid w:val="00D75C4A"/>
    <w:rsid w:val="00D8041A"/>
    <w:rsid w:val="00D87214"/>
    <w:rsid w:val="00D90292"/>
    <w:rsid w:val="00D911FA"/>
    <w:rsid w:val="00D9148D"/>
    <w:rsid w:val="00D93D4C"/>
    <w:rsid w:val="00D94494"/>
    <w:rsid w:val="00D96330"/>
    <w:rsid w:val="00D972BC"/>
    <w:rsid w:val="00DA4D56"/>
    <w:rsid w:val="00DC3AA5"/>
    <w:rsid w:val="00DC3BD5"/>
    <w:rsid w:val="00DC4CAA"/>
    <w:rsid w:val="00DC7061"/>
    <w:rsid w:val="00DD09F6"/>
    <w:rsid w:val="00DD1592"/>
    <w:rsid w:val="00DE262A"/>
    <w:rsid w:val="00DE53E3"/>
    <w:rsid w:val="00DE6423"/>
    <w:rsid w:val="00DF116A"/>
    <w:rsid w:val="00DF48E4"/>
    <w:rsid w:val="00DF580B"/>
    <w:rsid w:val="00E02351"/>
    <w:rsid w:val="00E05088"/>
    <w:rsid w:val="00E12A34"/>
    <w:rsid w:val="00E13330"/>
    <w:rsid w:val="00E13B5B"/>
    <w:rsid w:val="00E24429"/>
    <w:rsid w:val="00E40CB7"/>
    <w:rsid w:val="00E4590E"/>
    <w:rsid w:val="00E45F04"/>
    <w:rsid w:val="00E53E94"/>
    <w:rsid w:val="00E625DF"/>
    <w:rsid w:val="00E62B99"/>
    <w:rsid w:val="00E643B6"/>
    <w:rsid w:val="00E643BB"/>
    <w:rsid w:val="00E70DFC"/>
    <w:rsid w:val="00E71868"/>
    <w:rsid w:val="00E76A7D"/>
    <w:rsid w:val="00E777B4"/>
    <w:rsid w:val="00E80D4F"/>
    <w:rsid w:val="00E84BE5"/>
    <w:rsid w:val="00E86999"/>
    <w:rsid w:val="00E86B72"/>
    <w:rsid w:val="00E94512"/>
    <w:rsid w:val="00EA3285"/>
    <w:rsid w:val="00EA47FA"/>
    <w:rsid w:val="00EA589C"/>
    <w:rsid w:val="00EA73BB"/>
    <w:rsid w:val="00EB1654"/>
    <w:rsid w:val="00EB3D09"/>
    <w:rsid w:val="00EB4313"/>
    <w:rsid w:val="00EB49D1"/>
    <w:rsid w:val="00EB567B"/>
    <w:rsid w:val="00EC580F"/>
    <w:rsid w:val="00EC7924"/>
    <w:rsid w:val="00ED01C3"/>
    <w:rsid w:val="00ED1EC7"/>
    <w:rsid w:val="00ED2AFF"/>
    <w:rsid w:val="00ED54A4"/>
    <w:rsid w:val="00ED5F62"/>
    <w:rsid w:val="00EE314E"/>
    <w:rsid w:val="00EF0DA9"/>
    <w:rsid w:val="00EF311E"/>
    <w:rsid w:val="00EF669A"/>
    <w:rsid w:val="00F0055F"/>
    <w:rsid w:val="00F04218"/>
    <w:rsid w:val="00F0537E"/>
    <w:rsid w:val="00F06912"/>
    <w:rsid w:val="00F15760"/>
    <w:rsid w:val="00F157CC"/>
    <w:rsid w:val="00F20F9A"/>
    <w:rsid w:val="00F21312"/>
    <w:rsid w:val="00F222FE"/>
    <w:rsid w:val="00F22CFA"/>
    <w:rsid w:val="00F3023C"/>
    <w:rsid w:val="00F3493C"/>
    <w:rsid w:val="00F356B9"/>
    <w:rsid w:val="00F3596B"/>
    <w:rsid w:val="00F41DE2"/>
    <w:rsid w:val="00F44B8C"/>
    <w:rsid w:val="00F45B9C"/>
    <w:rsid w:val="00F4743C"/>
    <w:rsid w:val="00F5030D"/>
    <w:rsid w:val="00F60194"/>
    <w:rsid w:val="00F60344"/>
    <w:rsid w:val="00F60682"/>
    <w:rsid w:val="00F6380F"/>
    <w:rsid w:val="00F7090B"/>
    <w:rsid w:val="00F70EFE"/>
    <w:rsid w:val="00F722DF"/>
    <w:rsid w:val="00F72E42"/>
    <w:rsid w:val="00F75A25"/>
    <w:rsid w:val="00F777B1"/>
    <w:rsid w:val="00F84367"/>
    <w:rsid w:val="00F8590A"/>
    <w:rsid w:val="00F86210"/>
    <w:rsid w:val="00F90387"/>
    <w:rsid w:val="00F925B3"/>
    <w:rsid w:val="00F92821"/>
    <w:rsid w:val="00F94B17"/>
    <w:rsid w:val="00FA006D"/>
    <w:rsid w:val="00FA14E9"/>
    <w:rsid w:val="00FA1613"/>
    <w:rsid w:val="00FA16EB"/>
    <w:rsid w:val="00FA2319"/>
    <w:rsid w:val="00FA3FC0"/>
    <w:rsid w:val="00FA6A00"/>
    <w:rsid w:val="00FB1A12"/>
    <w:rsid w:val="00FB2922"/>
    <w:rsid w:val="00FB3605"/>
    <w:rsid w:val="00FB5AED"/>
    <w:rsid w:val="00FC0FB3"/>
    <w:rsid w:val="00FC66D8"/>
    <w:rsid w:val="00FD1F0E"/>
    <w:rsid w:val="00FD589E"/>
    <w:rsid w:val="00FE03E6"/>
    <w:rsid w:val="00FE2216"/>
    <w:rsid w:val="00FE2CED"/>
    <w:rsid w:val="00FE3692"/>
    <w:rsid w:val="00FE41E7"/>
    <w:rsid w:val="00FE66AB"/>
    <w:rsid w:val="00FE7F47"/>
    <w:rsid w:val="00FF3974"/>
    <w:rsid w:val="00FF52F6"/>
    <w:rsid w:val="00FF6CF9"/>
    <w:rsid w:val="4C2F9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DFF09A"/>
  <w15:docId w15:val="{22A805D1-9B16-4889-B6C2-6030AF5E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E23"/>
    <w:pPr>
      <w:spacing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628"/>
  </w:style>
  <w:style w:type="paragraph" w:styleId="a5">
    <w:name w:val="footer"/>
    <w:basedOn w:val="a"/>
    <w:link w:val="a6"/>
    <w:uiPriority w:val="99"/>
    <w:unhideWhenUsed/>
    <w:rsid w:val="000E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628"/>
  </w:style>
  <w:style w:type="paragraph" w:styleId="a7">
    <w:name w:val="Title"/>
    <w:basedOn w:val="a"/>
    <w:next w:val="a"/>
    <w:link w:val="a8"/>
    <w:uiPriority w:val="10"/>
    <w:qFormat/>
    <w:rsid w:val="000E7E23"/>
    <w:pPr>
      <w:spacing w:after="12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a8">
    <w:name w:val="Заголовок Знак"/>
    <w:basedOn w:val="a0"/>
    <w:link w:val="a7"/>
    <w:uiPriority w:val="10"/>
    <w:rsid w:val="000E7E2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E6628"/>
    <w:pPr>
      <w:numPr>
        <w:ilvl w:val="1"/>
      </w:numPr>
      <w:spacing w:after="0"/>
      <w:ind w:firstLine="709"/>
      <w:jc w:val="center"/>
    </w:pPr>
    <w:rPr>
      <w:rFonts w:eastAsiaTheme="minorEastAsia"/>
      <w:b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0E6628"/>
    <w:rPr>
      <w:rFonts w:ascii="Times New Roman" w:eastAsiaTheme="minorEastAsia" w:hAnsi="Times New Roman"/>
      <w:b/>
      <w:spacing w:val="15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D75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5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9AD92-8910-4786-91F9-54AEA0B28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2846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по законопроекту по поручению Пр-808</vt:lpstr>
    </vt:vector>
  </TitlesOfParts>
  <Company>Министерство природных ресурсов и экологии Российской Федерации</Company>
  <LinksUpToDate>false</LinksUpToDate>
  <CharactersWithSpaces>19031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по законопроекту по поручению Пр-808</dc:title>
  <dc:subject>Обращение с животными</dc:subject>
  <dc:creator>Кирилл Сергеевич Горячев</dc:creator>
  <cp:keywords>федеральный закон;законопроект;животные;поручение Президента Пр-808;реабилитационные центры;безнадзорные животные</cp:keywords>
  <cp:lastModifiedBy>ghf Hjfg</cp:lastModifiedBy>
  <cp:revision>3</cp:revision>
  <cp:lastPrinted>2025-03-26T16:58:00Z</cp:lastPrinted>
  <dcterms:created xsi:type="dcterms:W3CDTF">2025-06-03T10:34:00Z</dcterms:created>
  <dcterms:modified xsi:type="dcterms:W3CDTF">2025-06-03T10:34:00Z</dcterms:modified>
  <cp:category>пояснительные записки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Ответственный">
    <vt:lpwstr>Горячев К.С.</vt:lpwstr>
  </property>
  <property fmtid="{D5CDD505-2E9C-101B-9397-08002B2CF9AE}" pid="3" name="Язык">
    <vt:lpwstr>Русский</vt:lpwstr>
  </property>
</Properties>
</file>