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41" w14:textId="3F84E5B8" w:rsidR="00430F84" w:rsidRDefault="0004621F" w:rsidP="007313C0">
      <w:pPr>
        <w:spacing w:after="160" w:line="25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ПЕРЕЧЕНЬ</w:t>
      </w:r>
    </w:p>
    <w:p w14:paraId="74E9B485" w14:textId="77777777" w:rsidR="007313C0" w:rsidRDefault="007313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актов федерального законодательства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, подлежащих признанию утратившими </w:t>
      </w:r>
      <w:r w:rsidR="0004621F">
        <w:rPr>
          <w:rFonts w:ascii="Times New Roman" w:eastAsia="Times New Roman" w:hAnsi="Times New Roman" w:cs="Times New Roman"/>
          <w:b/>
          <w:bCs/>
          <w:sz w:val="28"/>
          <w:szCs w:val="28"/>
        </w:rPr>
        <w:t>силу, приостано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влению, изменению или принятию в связи </w:t>
      </w:r>
    </w:p>
    <w:p w14:paraId="00000042" w14:textId="4244F5DA" w:rsidR="00430F84" w:rsidRPr="007313C0" w:rsidRDefault="007313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 принятием Федерального закона </w:t>
      </w:r>
      <w:r w:rsidR="0004621F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="00230EF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 внесении изменений в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статью 15 </w:t>
      </w:r>
      <w:r w:rsidR="00230EF6">
        <w:rPr>
          <w:rFonts w:ascii="Times New Roman" w:eastAsia="Times New Roman" w:hAnsi="Times New Roman" w:cs="Times New Roman"/>
          <w:b/>
          <w:bCs/>
          <w:sz w:val="28"/>
          <w:szCs w:val="28"/>
        </w:rPr>
        <w:t>Федеральн</w:t>
      </w:r>
      <w:r w:rsidR="00230EF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ого</w:t>
      </w:r>
      <w:r w:rsidR="00230EF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закон</w:t>
      </w:r>
      <w:r w:rsidR="00230EF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</w:t>
      </w:r>
      <w:r w:rsidR="00230EF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«О</w:t>
      </w:r>
      <w:r w:rsidR="00230EF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 </w:t>
      </w:r>
      <w:r w:rsidR="00230EF6">
        <w:rPr>
          <w:rFonts w:ascii="Times New Roman" w:eastAsia="Times New Roman" w:hAnsi="Times New Roman" w:cs="Times New Roman"/>
          <w:b/>
          <w:bCs/>
          <w:sz w:val="28"/>
          <w:szCs w:val="28"/>
        </w:rPr>
        <w:t>промышленной политике</w:t>
      </w:r>
      <w:r w:rsidR="00230EF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в Российской Федерации</w:t>
      </w:r>
      <w:r w:rsidR="0004621F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</w:p>
    <w:p w14:paraId="00000043" w14:textId="77777777" w:rsidR="00430F84" w:rsidRDefault="0004621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2DB6D84" w14:textId="0F5DC9AF" w:rsidR="007313C0" w:rsidRDefault="0004621F" w:rsidP="007313C0">
      <w:pPr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Принятие Федерального закона </w:t>
      </w:r>
      <w:r w:rsidR="00230EF6"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r w:rsidR="00230EF6" w:rsidRPr="00230EF6">
        <w:rPr>
          <w:rFonts w:ascii="Times New Roman" w:eastAsia="Times New Roman" w:hAnsi="Times New Roman" w:cs="Times New Roman"/>
          <w:sz w:val="28"/>
          <w:szCs w:val="28"/>
        </w:rPr>
        <w:t xml:space="preserve">О внесении изменений в </w:t>
      </w:r>
      <w:r w:rsidR="00230EF6" w:rsidRPr="00230EF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статью 15 </w:t>
      </w:r>
      <w:r w:rsidR="00230EF6" w:rsidRPr="00230EF6">
        <w:rPr>
          <w:rFonts w:ascii="Times New Roman" w:eastAsia="Times New Roman" w:hAnsi="Times New Roman" w:cs="Times New Roman"/>
          <w:sz w:val="28"/>
          <w:szCs w:val="28"/>
        </w:rPr>
        <w:t>Федеральн</w:t>
      </w:r>
      <w:r w:rsidR="00230EF6" w:rsidRPr="00230EF6">
        <w:rPr>
          <w:rFonts w:ascii="Times New Roman" w:eastAsia="Times New Roman" w:hAnsi="Times New Roman" w:cs="Times New Roman"/>
          <w:sz w:val="28"/>
          <w:szCs w:val="28"/>
          <w:lang w:val="ru-RU"/>
        </w:rPr>
        <w:t>ого</w:t>
      </w:r>
      <w:r w:rsidR="00230EF6" w:rsidRPr="00230EF6">
        <w:rPr>
          <w:rFonts w:ascii="Times New Roman" w:eastAsia="Times New Roman" w:hAnsi="Times New Roman" w:cs="Times New Roman"/>
          <w:sz w:val="28"/>
          <w:szCs w:val="28"/>
        </w:rPr>
        <w:t xml:space="preserve"> закон</w:t>
      </w:r>
      <w:r w:rsidR="00230EF6" w:rsidRPr="00230EF6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="00230EF6" w:rsidRPr="00230EF6">
        <w:rPr>
          <w:rFonts w:ascii="Times New Roman" w:eastAsia="Times New Roman" w:hAnsi="Times New Roman" w:cs="Times New Roman"/>
          <w:sz w:val="28"/>
          <w:szCs w:val="28"/>
        </w:rPr>
        <w:t xml:space="preserve"> «О</w:t>
      </w:r>
      <w:r w:rsidR="00230EF6" w:rsidRPr="00230EF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230EF6" w:rsidRPr="00230EF6">
        <w:rPr>
          <w:rFonts w:ascii="Times New Roman" w:eastAsia="Times New Roman" w:hAnsi="Times New Roman" w:cs="Times New Roman"/>
          <w:sz w:val="28"/>
          <w:szCs w:val="28"/>
        </w:rPr>
        <w:t>промышленной политике</w:t>
      </w:r>
      <w:r w:rsidR="00230EF6" w:rsidRPr="00230EF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Российской Федерации</w:t>
      </w:r>
      <w:r w:rsidR="00230EF6" w:rsidRPr="00230EF6">
        <w:rPr>
          <w:rFonts w:ascii="Times New Roman" w:eastAsia="Times New Roman" w:hAnsi="Times New Roman" w:cs="Times New Roman"/>
          <w:sz w:val="28"/>
          <w:szCs w:val="28"/>
        </w:rPr>
        <w:t>»</w:t>
      </w:r>
      <w:r w:rsidR="007313C0">
        <w:rPr>
          <w:rFonts w:ascii="Times New Roman" w:eastAsia="Times New Roman" w:hAnsi="Times New Roman" w:cs="Times New Roman"/>
          <w:sz w:val="28"/>
          <w:szCs w:val="28"/>
        </w:rPr>
        <w:t xml:space="preserve"> не потребует признания утратившими силу</w:t>
      </w:r>
      <w:r w:rsidR="007313C0">
        <w:rPr>
          <w:rFonts w:ascii="Times New Roman" w:eastAsia="Times New Roman" w:hAnsi="Times New Roman" w:cs="Times New Roman"/>
          <w:sz w:val="28"/>
          <w:szCs w:val="28"/>
          <w:lang w:val="ru-RU"/>
        </w:rPr>
        <w:t>, приостановления, изменения или принятия иных актов федерального законодательства</w:t>
      </w:r>
      <w:r w:rsidR="00230EF6" w:rsidRPr="00230EF6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7313C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14:paraId="1C0EE95C" w14:textId="77777777" w:rsidR="007313C0" w:rsidRPr="007313C0" w:rsidRDefault="007313C0" w:rsidP="007313C0">
      <w:pPr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</w:p>
    <w:p w14:paraId="0000004A" w14:textId="77777777" w:rsidR="00430F84" w:rsidRDefault="00430F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000004B" w14:textId="77777777" w:rsidR="00430F84" w:rsidRDefault="00430F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000004C" w14:textId="77777777" w:rsidR="00430F84" w:rsidRDefault="00430F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000004D" w14:textId="77777777" w:rsidR="00430F84" w:rsidRDefault="00430F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000004E" w14:textId="77777777" w:rsidR="00430F84" w:rsidRDefault="00430F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0000050" w14:textId="686D9B0F" w:rsidR="00430F84" w:rsidRDefault="00430F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0000052" w14:textId="77777777" w:rsidR="00430F84" w:rsidRDefault="00430F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0000061" w14:textId="77777777" w:rsidR="00430F84" w:rsidRDefault="00430F84" w:rsidP="007313C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430F84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134" w:right="1134" w:bottom="1134" w:left="1134" w:header="709" w:footer="113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EA7CD2" w14:textId="77777777" w:rsidR="00E523BD" w:rsidRDefault="00E523BD">
      <w:pPr>
        <w:spacing w:after="0" w:line="240" w:lineRule="auto"/>
      </w:pPr>
      <w:r>
        <w:separator/>
      </w:r>
    </w:p>
  </w:endnote>
  <w:endnote w:type="continuationSeparator" w:id="0">
    <w:p w14:paraId="2A529CEE" w14:textId="77777777" w:rsidR="00E523BD" w:rsidRDefault="00E523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10D155B1-3166-4AFA-ACEB-766693B8E77D}"/>
    <w:embedBold r:id="rId2" w:fontKey="{65ED8503-2D7A-4A20-AA40-2146CDAA6D82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6469D584-ADD2-447D-BE98-6F38FA25BAAD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8AA8C08F-A28F-443E-A981-E8EFE486B1B8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69" w14:textId="77777777" w:rsidR="00430F84" w:rsidRDefault="00430F84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6A" w14:textId="77777777" w:rsidR="00430F84" w:rsidRDefault="00430F84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C5DEA4" w14:textId="77777777" w:rsidR="00E523BD" w:rsidRDefault="00E523BD">
      <w:pPr>
        <w:spacing w:after="0" w:line="240" w:lineRule="auto"/>
      </w:pPr>
      <w:r>
        <w:separator/>
      </w:r>
    </w:p>
  </w:footnote>
  <w:footnote w:type="continuationSeparator" w:id="0">
    <w:p w14:paraId="297AD228" w14:textId="77777777" w:rsidR="00E523BD" w:rsidRDefault="00E523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65" w14:textId="54A938F6" w:rsidR="00430F84" w:rsidRDefault="0004621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8"/>
        <w:szCs w:val="28"/>
      </w:rPr>
    </w:pP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begin"/>
    </w:r>
    <w:r>
      <w:rPr>
        <w:rFonts w:ascii="Times New Roman" w:eastAsia="Times New Roman" w:hAnsi="Times New Roman" w:cs="Times New Roman"/>
        <w:color w:val="000000"/>
        <w:sz w:val="28"/>
        <w:szCs w:val="28"/>
      </w:rPr>
      <w:instrText>PAGE</w:instrTex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separate"/>
    </w:r>
    <w:r w:rsidR="007313C0">
      <w:rPr>
        <w:rFonts w:ascii="Times New Roman" w:eastAsia="Times New Roman" w:hAnsi="Times New Roman" w:cs="Times New Roman"/>
        <w:noProof/>
        <w:color w:val="000000"/>
        <w:sz w:val="28"/>
        <w:szCs w:val="28"/>
      </w:rPr>
      <w:t>3</w: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end"/>
    </w:r>
  </w:p>
  <w:p w14:paraId="00000066" w14:textId="77777777" w:rsidR="00430F84" w:rsidRDefault="00430F8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rFonts w:ascii="Times New Roman" w:eastAsia="Times New Roman" w:hAnsi="Times New Roman" w:cs="Times New Roman"/>
        <w:color w:val="000000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67" w14:textId="77777777" w:rsidR="00430F84" w:rsidRDefault="00430F8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</w:p>
  <w:p w14:paraId="00000068" w14:textId="77777777" w:rsidR="00430F84" w:rsidRDefault="00430F8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F84"/>
    <w:rsid w:val="0004621F"/>
    <w:rsid w:val="001111DD"/>
    <w:rsid w:val="00173E68"/>
    <w:rsid w:val="00230EF6"/>
    <w:rsid w:val="002639F0"/>
    <w:rsid w:val="002E3A6C"/>
    <w:rsid w:val="0030220B"/>
    <w:rsid w:val="00430F84"/>
    <w:rsid w:val="005319B9"/>
    <w:rsid w:val="005823AB"/>
    <w:rsid w:val="00650813"/>
    <w:rsid w:val="00721DB5"/>
    <w:rsid w:val="007313C0"/>
    <w:rsid w:val="008E0FC1"/>
    <w:rsid w:val="00916BCB"/>
    <w:rsid w:val="0095545D"/>
    <w:rsid w:val="00AA7E08"/>
    <w:rsid w:val="00AE17D5"/>
    <w:rsid w:val="00C66FD9"/>
    <w:rsid w:val="00D0620E"/>
    <w:rsid w:val="00DE6D60"/>
    <w:rsid w:val="00E523BD"/>
    <w:rsid w:val="00EA04CA"/>
    <w:rsid w:val="00F833A8"/>
    <w:rsid w:val="00FB2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913DB"/>
  <w15:docId w15:val="{2AFD3384-E0A8-4E29-9A69-C68BABA6A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721DB5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21D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Статкевич, Екатерина</dc:creator>
  <cp:lastModifiedBy>я</cp:lastModifiedBy>
  <cp:revision>4</cp:revision>
  <cp:lastPrinted>2025-12-16T07:25:00Z</cp:lastPrinted>
  <dcterms:created xsi:type="dcterms:W3CDTF">2026-02-09T14:25:00Z</dcterms:created>
  <dcterms:modified xsi:type="dcterms:W3CDTF">2026-02-16T14:16:00Z</dcterms:modified>
</cp:coreProperties>
</file>