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4354C9" w14:textId="3E45B217" w:rsidR="00A627D7" w:rsidRDefault="001A3169">
      <w:pPr>
        <w:spacing w:after="0" w:line="240" w:lineRule="auto"/>
        <w:ind w:left="637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Вносится депутат</w:t>
      </w:r>
      <w:r w:rsidR="00CE6AFF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34189643" w14:textId="77777777" w:rsidR="00A627D7" w:rsidRDefault="001A3169">
      <w:pPr>
        <w:spacing w:after="0" w:line="240" w:lineRule="auto"/>
        <w:ind w:left="637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Государственной Думы</w:t>
      </w:r>
    </w:p>
    <w:p w14:paraId="2E4949C1" w14:textId="77777777" w:rsidR="00A627D7" w:rsidRDefault="001A3169">
      <w:pPr>
        <w:spacing w:after="0" w:line="240" w:lineRule="auto"/>
        <w:ind w:left="5664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Марченко Е.Е.</w:t>
      </w:r>
    </w:p>
    <w:p w14:paraId="4C9F3A8B" w14:textId="77777777" w:rsidR="00A627D7" w:rsidRDefault="00A627D7">
      <w:pPr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</w:p>
    <w:p w14:paraId="1395C0A3" w14:textId="77777777" w:rsidR="00A627D7" w:rsidRDefault="00A627D7">
      <w:pPr>
        <w:spacing w:after="0" w:line="240" w:lineRule="auto"/>
        <w:ind w:left="5812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30BF465" w14:textId="77777777" w:rsidR="00A627D7" w:rsidRDefault="00A627D7">
      <w:pPr>
        <w:spacing w:after="0" w:line="240" w:lineRule="auto"/>
        <w:ind w:left="5812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ABB5F6" w14:textId="77777777" w:rsidR="00A627D7" w:rsidRDefault="001A3169">
      <w:pPr>
        <w:spacing w:after="0" w:line="240" w:lineRule="auto"/>
        <w:ind w:left="5812" w:firstLine="56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Проект_______________</w:t>
      </w:r>
    </w:p>
    <w:p w14:paraId="52706E2A" w14:textId="77777777" w:rsidR="00A627D7" w:rsidRDefault="00A627D7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E3F2C41" w14:textId="77777777" w:rsidR="00A627D7" w:rsidRDefault="00A627D7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891A224" w14:textId="77777777" w:rsidR="00A627D7" w:rsidRDefault="00A627D7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6060177" w14:textId="77777777" w:rsidR="00A627D7" w:rsidRDefault="001A316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ФЕДЕРАЛЬНЫЙ ЗАКОН</w:t>
      </w:r>
    </w:p>
    <w:p w14:paraId="4F730985" w14:textId="77777777" w:rsidR="00A627D7" w:rsidRDefault="00A627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611565E" w14:textId="0E371853" w:rsidR="0035224C" w:rsidRPr="0035224C" w:rsidRDefault="001A3169" w:rsidP="0035224C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Hlk220324110"/>
      <w:r w:rsidRPr="0035224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внесении изменения в статью </w:t>
      </w:r>
      <w:r w:rsidR="0035224C" w:rsidRPr="0035224C">
        <w:rPr>
          <w:rFonts w:ascii="Times New Roman" w:eastAsia="Times New Roman" w:hAnsi="Times New Roman"/>
          <w:b/>
          <w:sz w:val="28"/>
          <w:szCs w:val="28"/>
          <w:lang w:eastAsia="ru-RU"/>
        </w:rPr>
        <w:t>16</w:t>
      </w:r>
      <w:r w:rsidRPr="0035224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Федерального закона </w:t>
      </w:r>
      <w:r w:rsidR="0035224C" w:rsidRPr="0035224C">
        <w:rPr>
          <w:rFonts w:ascii="Times New Roman" w:eastAsia="Times New Roman" w:hAnsi="Times New Roman"/>
          <w:b/>
          <w:sz w:val="28"/>
          <w:szCs w:val="28"/>
          <w:lang w:eastAsia="ru-RU"/>
        </w:rPr>
        <w:t>от 22.11.1995</w:t>
      </w:r>
      <w:r w:rsidR="008B4C0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</w:t>
      </w:r>
      <w:r w:rsidR="0035224C" w:rsidRPr="0035224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35224C">
        <w:rPr>
          <w:rFonts w:ascii="Times New Roman" w:eastAsia="Times New Roman" w:hAnsi="Times New Roman"/>
          <w:b/>
          <w:sz w:val="28"/>
          <w:szCs w:val="28"/>
          <w:lang w:eastAsia="ru-RU"/>
        </w:rPr>
        <w:t>№</w:t>
      </w:r>
      <w:r w:rsidR="008B4C0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35224C" w:rsidRPr="0035224C">
        <w:rPr>
          <w:rFonts w:ascii="Times New Roman" w:eastAsia="Times New Roman" w:hAnsi="Times New Roman"/>
          <w:b/>
          <w:sz w:val="28"/>
          <w:szCs w:val="28"/>
          <w:lang w:eastAsia="ru-RU"/>
        </w:rPr>
        <w:t>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</w:p>
    <w:bookmarkEnd w:id="0"/>
    <w:p w14:paraId="3C359533" w14:textId="522B2E5C" w:rsidR="0035224C" w:rsidRPr="0035224C" w:rsidRDefault="0035224C" w:rsidP="0035224C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B41249D" w14:textId="6EA989EF" w:rsidR="00A627D7" w:rsidRDefault="00A627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D2640B9" w14:textId="77777777" w:rsidR="00A627D7" w:rsidRPr="0035224C" w:rsidRDefault="00A627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0FFCCD9" w14:textId="77777777" w:rsidR="00A627D7" w:rsidRDefault="001A3169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 xml:space="preserve">Статья 1 </w:t>
      </w:r>
    </w:p>
    <w:p w14:paraId="45FC9EFF" w14:textId="6D97B3F7" w:rsidR="0035224C" w:rsidRPr="0035224C" w:rsidRDefault="00295641" w:rsidP="0035224C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hyperlink r:id="rId9" w:history="1">
        <w:proofErr w:type="gramStart"/>
        <w:r w:rsidR="0035224C" w:rsidRPr="0035224C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Абзац первый пункта 8</w:t>
        </w:r>
      </w:hyperlink>
      <w:r w:rsidR="0035224C" w:rsidRPr="0035224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5224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статьи 16 </w:t>
      </w:r>
      <w:r w:rsidR="0035224C" w:rsidRPr="0035224C">
        <w:rPr>
          <w:rFonts w:ascii="Times New Roman" w:eastAsia="Times New Roman" w:hAnsi="Times New Roman"/>
          <w:bCs/>
          <w:sz w:val="28"/>
          <w:szCs w:val="28"/>
          <w:lang w:eastAsia="ru-RU"/>
        </w:rPr>
        <w:t>Федерального закона от 22.11.1995</w:t>
      </w:r>
      <w:r w:rsidR="008B4C0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г.</w:t>
      </w:r>
      <w:bookmarkStart w:id="1" w:name="_GoBack"/>
      <w:bookmarkEnd w:id="1"/>
      <w:r w:rsidR="0035224C" w:rsidRPr="0035224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5224C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8B4C0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5224C" w:rsidRPr="0035224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после слов </w:t>
      </w:r>
      <w:r w:rsidR="0035224C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35224C" w:rsidRPr="0035224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установленными Правительством Российской Федерации» дополнить словами </w:t>
      </w:r>
      <w:r w:rsidR="0035224C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35224C" w:rsidRPr="0035224C">
        <w:rPr>
          <w:rFonts w:ascii="Times New Roman" w:eastAsia="Times New Roman" w:hAnsi="Times New Roman"/>
          <w:bCs/>
          <w:sz w:val="28"/>
          <w:szCs w:val="28"/>
          <w:lang w:eastAsia="ru-RU"/>
        </w:rPr>
        <w:t>, но не могут составлять менее 100 метров от внешних границ земельного участка, на котором расположены указанные объекты, в соответствии с записями</w:t>
      </w:r>
      <w:proofErr w:type="gramEnd"/>
      <w:r w:rsidR="0035224C" w:rsidRPr="0035224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</w:t>
      </w:r>
      <w:r w:rsidR="0035224C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="0035224C" w:rsidRPr="0035224C">
        <w:rPr>
          <w:rFonts w:ascii="Times New Roman" w:eastAsia="Times New Roman" w:hAnsi="Times New Roman"/>
          <w:bCs/>
          <w:sz w:val="28"/>
          <w:szCs w:val="28"/>
          <w:lang w:eastAsia="ru-RU"/>
        </w:rPr>
        <w:t>дином государственном реестре недвижимости</w:t>
      </w:r>
      <w:r w:rsidR="0035224C">
        <w:rPr>
          <w:rFonts w:ascii="Times New Roman" w:eastAsia="Times New Roman" w:hAnsi="Times New Roman"/>
          <w:bCs/>
          <w:sz w:val="28"/>
          <w:szCs w:val="28"/>
          <w:lang w:eastAsia="ru-RU"/>
        </w:rPr>
        <w:t>».</w:t>
      </w:r>
    </w:p>
    <w:p w14:paraId="1B80069F" w14:textId="756165A4" w:rsidR="00A627D7" w:rsidRPr="0035224C" w:rsidRDefault="001A3169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5224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14:paraId="198AC14E" w14:textId="77777777" w:rsidR="00A627D7" w:rsidRDefault="001A3169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Статья 2</w:t>
      </w:r>
    </w:p>
    <w:p w14:paraId="7B268202" w14:textId="79C9F374" w:rsidR="00A627D7" w:rsidRPr="000060F8" w:rsidRDefault="001A3169">
      <w:pPr>
        <w:pStyle w:val="ab"/>
        <w:widowControl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outlineLvl w:val="0"/>
        <w:rPr>
          <w:rFonts w:eastAsia="Calibri"/>
          <w:color w:val="auto"/>
          <w:lang w:eastAsia="en-US"/>
        </w:rPr>
      </w:pPr>
      <w:r>
        <w:rPr>
          <w:bCs/>
          <w:color w:val="auto"/>
        </w:rPr>
        <w:t xml:space="preserve">Настоящий Федеральный закон вступает в силу с </w:t>
      </w:r>
      <w:r w:rsidR="000060F8">
        <w:rPr>
          <w:bCs/>
          <w:color w:val="auto"/>
        </w:rPr>
        <w:t>момента официального опубликования</w:t>
      </w:r>
      <w:r>
        <w:rPr>
          <w:bCs/>
          <w:color w:val="auto"/>
        </w:rPr>
        <w:t>.</w:t>
      </w:r>
    </w:p>
    <w:p w14:paraId="090C46BD" w14:textId="77777777" w:rsidR="00CE6AFF" w:rsidRDefault="000060F8" w:rsidP="000060F8">
      <w:pPr>
        <w:pStyle w:val="ab"/>
        <w:numPr>
          <w:ilvl w:val="0"/>
          <w:numId w:val="1"/>
        </w:numPr>
        <w:spacing w:line="360" w:lineRule="auto"/>
        <w:ind w:left="0" w:firstLine="709"/>
        <w:jc w:val="both"/>
        <w:rPr>
          <w:bCs/>
          <w:color w:val="auto"/>
        </w:rPr>
      </w:pPr>
      <w:r w:rsidRPr="000060F8">
        <w:rPr>
          <w:bCs/>
          <w:color w:val="auto"/>
        </w:rPr>
        <w:t xml:space="preserve">Органы местного самоуправления муниципальных районов, муниципальных округов и городских округов, органы местного самоуправления внутригородских муниципальных образований городов </w:t>
      </w:r>
      <w:r w:rsidRPr="000060F8">
        <w:rPr>
          <w:bCs/>
          <w:color w:val="auto"/>
        </w:rPr>
        <w:lastRenderedPageBreak/>
        <w:t>федерального значения Москвы, Санкт-Петербурга и Севастополя обязаны привести нормативные акты, устанавливающие границы прилегающих территорий, в соответствии</w:t>
      </w:r>
      <w:r>
        <w:rPr>
          <w:bCs/>
          <w:color w:val="auto"/>
        </w:rPr>
        <w:t xml:space="preserve"> </w:t>
      </w:r>
      <w:r w:rsidRPr="000060F8">
        <w:rPr>
          <w:bCs/>
          <w:color w:val="auto"/>
        </w:rPr>
        <w:t>с настоящим Федеральным законом в течение 6 месяцев со дня вступления в силу настоящего Федерального закона.</w:t>
      </w:r>
      <w:r>
        <w:rPr>
          <w:bCs/>
          <w:color w:val="auto"/>
        </w:rPr>
        <w:t xml:space="preserve"> </w:t>
      </w:r>
      <w:r w:rsidRPr="000060F8">
        <w:rPr>
          <w:bCs/>
          <w:color w:val="auto"/>
        </w:rPr>
        <w:t xml:space="preserve">До указанного момента нормативные акты </w:t>
      </w:r>
      <w:r>
        <w:rPr>
          <w:bCs/>
          <w:color w:val="auto"/>
        </w:rPr>
        <w:t xml:space="preserve">органов местного самоуправления </w:t>
      </w:r>
      <w:r w:rsidRPr="000060F8">
        <w:rPr>
          <w:bCs/>
          <w:color w:val="auto"/>
        </w:rPr>
        <w:t>применяются в редакции, действовавшей на дату вступления в силу настоящего Федерального закона».</w:t>
      </w:r>
    </w:p>
    <w:p w14:paraId="25C77F49" w14:textId="56A813CB" w:rsidR="000060F8" w:rsidRPr="000060F8" w:rsidRDefault="000060F8" w:rsidP="00CE6AFF">
      <w:pPr>
        <w:pStyle w:val="ab"/>
        <w:spacing w:line="360" w:lineRule="auto"/>
        <w:ind w:left="709"/>
        <w:jc w:val="both"/>
        <w:rPr>
          <w:bCs/>
          <w:color w:val="auto"/>
        </w:rPr>
      </w:pPr>
      <w:r w:rsidRPr="000060F8">
        <w:rPr>
          <w:bCs/>
          <w:color w:val="auto"/>
        </w:rPr>
        <w:br/>
      </w:r>
    </w:p>
    <w:p w14:paraId="03BFDE97" w14:textId="77777777" w:rsidR="00A627D7" w:rsidRDefault="001A3169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Президент </w:t>
      </w:r>
    </w:p>
    <w:p w14:paraId="72CB02A5" w14:textId="77777777" w:rsidR="00A627D7" w:rsidRDefault="001A316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</w:pP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Российской Федерации</w:t>
      </w: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ab/>
        <w:t xml:space="preserve">     </w:t>
      </w:r>
    </w:p>
    <w:sectPr w:rsidR="00A627D7">
      <w:headerReference w:type="default" r:id="rId10"/>
      <w:pgSz w:w="11906" w:h="16838"/>
      <w:pgMar w:top="1418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2CD616" w14:textId="77777777" w:rsidR="00295641" w:rsidRDefault="00295641">
      <w:pPr>
        <w:spacing w:line="240" w:lineRule="auto"/>
      </w:pPr>
      <w:r>
        <w:separator/>
      </w:r>
    </w:p>
  </w:endnote>
  <w:endnote w:type="continuationSeparator" w:id="0">
    <w:p w14:paraId="0B52362E" w14:textId="77777777" w:rsidR="00295641" w:rsidRDefault="002956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55CE08" w14:textId="77777777" w:rsidR="00295641" w:rsidRDefault="00295641">
      <w:pPr>
        <w:spacing w:after="0"/>
      </w:pPr>
      <w:r>
        <w:separator/>
      </w:r>
    </w:p>
  </w:footnote>
  <w:footnote w:type="continuationSeparator" w:id="0">
    <w:p w14:paraId="7FA5BDDD" w14:textId="77777777" w:rsidR="00295641" w:rsidRDefault="0029564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F13AFE" w14:textId="77777777" w:rsidR="00A627D7" w:rsidRDefault="001A3169">
    <w:pPr>
      <w:pStyle w:val="a6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>PAGE   \* MERGEFORMAT</w:instrText>
    </w:r>
    <w:r>
      <w:rPr>
        <w:rFonts w:ascii="Times New Roman" w:hAnsi="Times New Roman"/>
        <w:sz w:val="28"/>
        <w:szCs w:val="28"/>
      </w:rPr>
      <w:fldChar w:fldCharType="separate"/>
    </w:r>
    <w:r w:rsidR="008B4C06">
      <w:rPr>
        <w:rFonts w:ascii="Times New Roman" w:hAnsi="Times New Roman"/>
        <w:noProof/>
        <w:sz w:val="28"/>
        <w:szCs w:val="28"/>
      </w:rPr>
      <w:t>2</w:t>
    </w:r>
    <w:r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661B5"/>
    <w:multiLevelType w:val="multilevel"/>
    <w:tmpl w:val="260661B5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A2F"/>
    <w:rsid w:val="000060F8"/>
    <w:rsid w:val="00052FEE"/>
    <w:rsid w:val="000640EC"/>
    <w:rsid w:val="0006745C"/>
    <w:rsid w:val="000E6F9F"/>
    <w:rsid w:val="00101C5A"/>
    <w:rsid w:val="001145F9"/>
    <w:rsid w:val="00180B09"/>
    <w:rsid w:val="00184223"/>
    <w:rsid w:val="001A024D"/>
    <w:rsid w:val="001A3169"/>
    <w:rsid w:val="001B0245"/>
    <w:rsid w:val="001B0D88"/>
    <w:rsid w:val="002304A9"/>
    <w:rsid w:val="0025350E"/>
    <w:rsid w:val="00282F01"/>
    <w:rsid w:val="00295641"/>
    <w:rsid w:val="002D3E6F"/>
    <w:rsid w:val="003363DB"/>
    <w:rsid w:val="0035224C"/>
    <w:rsid w:val="00395834"/>
    <w:rsid w:val="003A3FE9"/>
    <w:rsid w:val="004745C4"/>
    <w:rsid w:val="00476BAE"/>
    <w:rsid w:val="00492A75"/>
    <w:rsid w:val="00512CCC"/>
    <w:rsid w:val="00547195"/>
    <w:rsid w:val="00595210"/>
    <w:rsid w:val="005F5981"/>
    <w:rsid w:val="00620801"/>
    <w:rsid w:val="00621646"/>
    <w:rsid w:val="00665B6C"/>
    <w:rsid w:val="00672D68"/>
    <w:rsid w:val="006B4EE3"/>
    <w:rsid w:val="006B6896"/>
    <w:rsid w:val="006D1D02"/>
    <w:rsid w:val="00735381"/>
    <w:rsid w:val="00777601"/>
    <w:rsid w:val="007A0E59"/>
    <w:rsid w:val="007C0FC1"/>
    <w:rsid w:val="007D085C"/>
    <w:rsid w:val="00836A2F"/>
    <w:rsid w:val="00846AA2"/>
    <w:rsid w:val="00893DA7"/>
    <w:rsid w:val="008B4C06"/>
    <w:rsid w:val="008F00B7"/>
    <w:rsid w:val="009300D7"/>
    <w:rsid w:val="009C5D6B"/>
    <w:rsid w:val="009D1AC6"/>
    <w:rsid w:val="009F5DC2"/>
    <w:rsid w:val="00A422CD"/>
    <w:rsid w:val="00A627D7"/>
    <w:rsid w:val="00A6632E"/>
    <w:rsid w:val="00AB4F6B"/>
    <w:rsid w:val="00AD26AC"/>
    <w:rsid w:val="00B24AE7"/>
    <w:rsid w:val="00B31214"/>
    <w:rsid w:val="00B4658A"/>
    <w:rsid w:val="00B642AC"/>
    <w:rsid w:val="00C351BB"/>
    <w:rsid w:val="00C90C6A"/>
    <w:rsid w:val="00CE6AFF"/>
    <w:rsid w:val="00D06254"/>
    <w:rsid w:val="00D1437E"/>
    <w:rsid w:val="00D871AA"/>
    <w:rsid w:val="00E567D1"/>
    <w:rsid w:val="00E70058"/>
    <w:rsid w:val="00E73553"/>
    <w:rsid w:val="00E92B4E"/>
    <w:rsid w:val="00EA7E82"/>
    <w:rsid w:val="00ED363E"/>
    <w:rsid w:val="00ED548C"/>
    <w:rsid w:val="00F46A89"/>
    <w:rsid w:val="00F50AD9"/>
    <w:rsid w:val="00F51440"/>
    <w:rsid w:val="00F63E18"/>
    <w:rsid w:val="0B3673A2"/>
    <w:rsid w:val="0EC840D2"/>
    <w:rsid w:val="170D0862"/>
    <w:rsid w:val="70064D3D"/>
    <w:rsid w:val="75A5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FFA2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Balloon Text"/>
    <w:basedOn w:val="a"/>
    <w:link w:val="a5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qFormat/>
    <w:pPr>
      <w:tabs>
        <w:tab w:val="center" w:pos="4677"/>
        <w:tab w:val="right" w:pos="9355"/>
      </w:tabs>
    </w:pPr>
  </w:style>
  <w:style w:type="paragraph" w:styleId="aa">
    <w:name w:val="Normal (Web)"/>
    <w:uiPriority w:val="99"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customStyle="1" w:styleId="a7">
    <w:name w:val="Верхний колонтитул Знак"/>
    <w:link w:val="a6"/>
    <w:uiPriority w:val="99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Нижний колонтитул Знак"/>
    <w:link w:val="a8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Текст выноски Знак"/>
    <w:link w:val="a4"/>
    <w:qFormat/>
    <w:rPr>
      <w:rFonts w:ascii="Tahoma" w:eastAsia="Calibri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qFormat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5224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Balloon Text"/>
    <w:basedOn w:val="a"/>
    <w:link w:val="a5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qFormat/>
    <w:pPr>
      <w:tabs>
        <w:tab w:val="center" w:pos="4677"/>
        <w:tab w:val="right" w:pos="9355"/>
      </w:tabs>
    </w:pPr>
  </w:style>
  <w:style w:type="paragraph" w:styleId="aa">
    <w:name w:val="Normal (Web)"/>
    <w:uiPriority w:val="99"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customStyle="1" w:styleId="a7">
    <w:name w:val="Верхний колонтитул Знак"/>
    <w:link w:val="a6"/>
    <w:uiPriority w:val="99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Нижний колонтитул Знак"/>
    <w:link w:val="a8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Текст выноски Знак"/>
    <w:link w:val="a4"/>
    <w:qFormat/>
    <w:rPr>
      <w:rFonts w:ascii="Tahoma" w:eastAsia="Calibri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qFormat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522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342384&amp;dst=100866&amp;field=134&amp;date=26.01.2026&amp;demo=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EFF38-BD82-4DE7-B3BC-01DA7E311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Старовойтов А.Н.</dc:creator>
  <cp:lastModifiedBy>МАРЧЕНКО Евгений Евгеньевич</cp:lastModifiedBy>
  <cp:revision>3</cp:revision>
  <cp:lastPrinted>2026-02-24T15:47:00Z</cp:lastPrinted>
  <dcterms:created xsi:type="dcterms:W3CDTF">2026-02-24T14:57:00Z</dcterms:created>
  <dcterms:modified xsi:type="dcterms:W3CDTF">2026-02-24T15:47:00Z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B7800C55926546CE8E29CA4A1BD4F80D_13</vt:lpwstr>
  </property>
</Properties>
</file>