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3AE" w:rsidRDefault="00A573AE" w:rsidP="00A573AE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:rsidR="00A573AE" w:rsidRDefault="00A573AE" w:rsidP="00A573AE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:rsidR="00A573AE" w:rsidRDefault="00A573AE" w:rsidP="00A573AE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:rsidR="00A573AE" w:rsidRDefault="00A573AE" w:rsidP="00A573AE">
      <w:pPr>
        <w:spacing w:line="360" w:lineRule="auto"/>
        <w:jc w:val="right"/>
        <w:rPr>
          <w:sz w:val="28"/>
        </w:rPr>
      </w:pPr>
    </w:p>
    <w:p w:rsidR="00A573AE" w:rsidRDefault="00A573AE" w:rsidP="00A573AE">
      <w:pPr>
        <w:spacing w:line="360" w:lineRule="auto"/>
        <w:jc w:val="right"/>
        <w:rPr>
          <w:sz w:val="28"/>
        </w:rPr>
      </w:pPr>
    </w:p>
    <w:p w:rsidR="00B04B36" w:rsidRDefault="00B04B36" w:rsidP="00A573AE">
      <w:pPr>
        <w:spacing w:line="360" w:lineRule="auto"/>
        <w:jc w:val="right"/>
        <w:rPr>
          <w:sz w:val="28"/>
        </w:rPr>
      </w:pPr>
    </w:p>
    <w:p w:rsidR="00632426" w:rsidRDefault="00632426" w:rsidP="00A573AE">
      <w:pPr>
        <w:spacing w:line="360" w:lineRule="auto"/>
        <w:jc w:val="right"/>
        <w:rPr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688"/>
        <w:gridCol w:w="3883"/>
      </w:tblGrid>
      <w:tr w:rsidR="00A573AE" w:rsidTr="009F673A">
        <w:trPr>
          <w:jc w:val="right"/>
        </w:trPr>
        <w:tc>
          <w:tcPr>
            <w:tcW w:w="5688" w:type="dxa"/>
            <w:shd w:val="clear" w:color="auto" w:fill="auto"/>
          </w:tcPr>
          <w:p w:rsidR="00A573AE" w:rsidRDefault="00A573AE" w:rsidP="009F673A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rPr>
                <w:sz w:val="28"/>
              </w:rPr>
              <w:t> </w:t>
            </w:r>
            <w:r>
              <w:t> </w:t>
            </w:r>
          </w:p>
        </w:tc>
        <w:tc>
          <w:tcPr>
            <w:tcW w:w="3883" w:type="dxa"/>
            <w:shd w:val="clear" w:color="auto" w:fill="auto"/>
          </w:tcPr>
          <w:p w:rsidR="00A573AE" w:rsidRDefault="00A573AE" w:rsidP="009F673A">
            <w:pPr>
              <w:rPr>
                <w:sz w:val="28"/>
              </w:rPr>
            </w:pPr>
            <w:r>
              <w:rPr>
                <w:sz w:val="28"/>
              </w:rPr>
              <w:t>Совет Государственной Думы</w:t>
            </w:r>
            <w:r>
              <w:rPr>
                <w:spacing w:val="-1"/>
                <w:sz w:val="28"/>
              </w:rPr>
              <w:t xml:space="preserve"> Федерального Собрания </w:t>
            </w:r>
            <w:r>
              <w:rPr>
                <w:sz w:val="28"/>
              </w:rPr>
              <w:t>Российской Федерации</w:t>
            </w:r>
          </w:p>
        </w:tc>
      </w:tr>
    </w:tbl>
    <w:p w:rsidR="00A573AE" w:rsidRDefault="00A573AE" w:rsidP="00DA597C">
      <w:pPr>
        <w:jc w:val="both"/>
        <w:rPr>
          <w:sz w:val="28"/>
        </w:rPr>
      </w:pPr>
    </w:p>
    <w:p w:rsidR="00B45FB3" w:rsidRDefault="00B45FB3" w:rsidP="00DA597C">
      <w:pPr>
        <w:jc w:val="both"/>
        <w:rPr>
          <w:sz w:val="28"/>
        </w:rPr>
      </w:pPr>
    </w:p>
    <w:p w:rsidR="00B45FB3" w:rsidRDefault="00B45FB3" w:rsidP="00DA597C">
      <w:pPr>
        <w:jc w:val="both"/>
        <w:rPr>
          <w:sz w:val="28"/>
        </w:rPr>
      </w:pPr>
    </w:p>
    <w:p w:rsidR="004E5943" w:rsidRDefault="004E5943" w:rsidP="00DA597C">
      <w:pPr>
        <w:jc w:val="both"/>
      </w:pPr>
    </w:p>
    <w:p w:rsidR="00A573AE" w:rsidRPr="005701D4" w:rsidRDefault="00A573AE" w:rsidP="00B45FB3">
      <w:pPr>
        <w:tabs>
          <w:tab w:val="left" w:pos="9356"/>
        </w:tabs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5701D4">
        <w:rPr>
          <w:sz w:val="28"/>
          <w:szCs w:val="28"/>
        </w:rPr>
        <w:t xml:space="preserve">Направляем проект федерального закона </w:t>
      </w:r>
      <w:r w:rsidR="00B45FB3" w:rsidRPr="00B45FB3">
        <w:rPr>
          <w:sz w:val="28"/>
          <w:szCs w:val="28"/>
        </w:rPr>
        <w:t xml:space="preserve">№ 1158700-8 «О внесении изменений в Федеральный закон  «Об экспериментальных правовых режимах в сфере цифровых и технологических инноваций в Российской Федерации»  </w:t>
      </w:r>
      <w:r w:rsidR="00B45FB3" w:rsidRPr="00917456">
        <w:rPr>
          <w:sz w:val="28"/>
          <w:szCs w:val="28"/>
        </w:rPr>
        <w:t>(в части установления специального регулирования в рамках экспериментальных правовых режимов</w:t>
      </w:r>
      <w:r w:rsidR="00B45FB3">
        <w:rPr>
          <w:sz w:val="28"/>
          <w:szCs w:val="28"/>
        </w:rPr>
        <w:t xml:space="preserve">) </w:t>
      </w:r>
      <w:r w:rsidR="004E7E10" w:rsidRPr="005701D4">
        <w:rPr>
          <w:sz w:val="28"/>
          <w:szCs w:val="28"/>
        </w:rPr>
        <w:t xml:space="preserve">и предлагаем </w:t>
      </w:r>
      <w:r w:rsidRPr="005701D4">
        <w:rPr>
          <w:sz w:val="28"/>
          <w:szCs w:val="28"/>
        </w:rPr>
        <w:t>включить его в проект порядка р</w:t>
      </w:r>
      <w:r w:rsidR="00DA597C" w:rsidRPr="005701D4">
        <w:rPr>
          <w:sz w:val="28"/>
          <w:szCs w:val="28"/>
        </w:rPr>
        <w:t xml:space="preserve">аботы Государственной Думы </w:t>
      </w:r>
      <w:r w:rsidR="00DA597C" w:rsidRPr="004420D9">
        <w:rPr>
          <w:sz w:val="28"/>
          <w:szCs w:val="28"/>
        </w:rPr>
        <w:t xml:space="preserve">на </w:t>
      </w:r>
      <w:r w:rsidR="00DB3F6C">
        <w:rPr>
          <w:sz w:val="28"/>
          <w:szCs w:val="28"/>
        </w:rPr>
        <w:t>10</w:t>
      </w:r>
      <w:bookmarkStart w:id="0" w:name="_GoBack"/>
      <w:bookmarkEnd w:id="0"/>
      <w:r w:rsidR="00437B8B" w:rsidRPr="004420D9">
        <w:rPr>
          <w:sz w:val="28"/>
          <w:szCs w:val="28"/>
        </w:rPr>
        <w:t xml:space="preserve"> ию</w:t>
      </w:r>
      <w:r w:rsidR="00B45FB3">
        <w:rPr>
          <w:sz w:val="28"/>
          <w:szCs w:val="28"/>
        </w:rPr>
        <w:t>н</w:t>
      </w:r>
      <w:r w:rsidR="00437B8B" w:rsidRPr="004420D9">
        <w:rPr>
          <w:sz w:val="28"/>
          <w:szCs w:val="28"/>
        </w:rPr>
        <w:t>я</w:t>
      </w:r>
      <w:r w:rsidR="00DE4F14" w:rsidRPr="004420D9">
        <w:rPr>
          <w:sz w:val="28"/>
          <w:szCs w:val="28"/>
        </w:rPr>
        <w:t> 20</w:t>
      </w:r>
      <w:r w:rsidR="00437B8B" w:rsidRPr="004420D9">
        <w:rPr>
          <w:sz w:val="28"/>
          <w:szCs w:val="28"/>
        </w:rPr>
        <w:t>2</w:t>
      </w:r>
      <w:r w:rsidR="00B45FB3">
        <w:rPr>
          <w:sz w:val="28"/>
          <w:szCs w:val="28"/>
        </w:rPr>
        <w:t>6</w:t>
      </w:r>
      <w:r w:rsidRPr="004420D9">
        <w:rPr>
          <w:sz w:val="28"/>
          <w:szCs w:val="28"/>
        </w:rPr>
        <w:t xml:space="preserve"> г. для </w:t>
      </w:r>
      <w:r w:rsidRPr="005701D4">
        <w:rPr>
          <w:sz w:val="28"/>
          <w:szCs w:val="28"/>
        </w:rPr>
        <w:t xml:space="preserve">рассмотрения во втором чтении. </w:t>
      </w:r>
      <w:proofErr w:type="gramEnd"/>
    </w:p>
    <w:p w:rsidR="00A573AE" w:rsidRPr="00632426" w:rsidRDefault="00A573AE" w:rsidP="00B45FB3">
      <w:pPr>
        <w:tabs>
          <w:tab w:val="left" w:pos="9356"/>
        </w:tabs>
        <w:spacing w:line="276" w:lineRule="auto"/>
        <w:ind w:firstLine="709"/>
        <w:jc w:val="both"/>
        <w:rPr>
          <w:sz w:val="28"/>
          <w:szCs w:val="28"/>
        </w:rPr>
      </w:pPr>
      <w:r w:rsidRPr="00632426">
        <w:rPr>
          <w:sz w:val="28"/>
          <w:szCs w:val="28"/>
        </w:rPr>
        <w:t xml:space="preserve">Законопроект прошел правовую и лингвистическую экспертизы </w:t>
      </w:r>
      <w:r w:rsidR="00D771A9" w:rsidRPr="00632426">
        <w:rPr>
          <w:sz w:val="28"/>
          <w:szCs w:val="28"/>
        </w:rPr>
        <w:br/>
      </w:r>
      <w:r w:rsidRPr="00632426">
        <w:rPr>
          <w:sz w:val="28"/>
          <w:szCs w:val="28"/>
        </w:rPr>
        <w:t>и подготовлен к рассмотрению во втором чтении.</w:t>
      </w:r>
    </w:p>
    <w:p w:rsidR="00A573AE" w:rsidRDefault="00A573AE" w:rsidP="00B45FB3">
      <w:pPr>
        <w:tabs>
          <w:tab w:val="left" w:pos="9356"/>
        </w:tabs>
        <w:spacing w:line="276" w:lineRule="auto"/>
        <w:ind w:firstLine="709"/>
        <w:jc w:val="both"/>
        <w:rPr>
          <w:sz w:val="28"/>
          <w:szCs w:val="28"/>
        </w:rPr>
      </w:pPr>
      <w:r w:rsidRPr="00632426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4E7E10" w:rsidRPr="00632426">
        <w:rPr>
          <w:sz w:val="28"/>
          <w:szCs w:val="28"/>
        </w:rPr>
        <w:t xml:space="preserve"> </w:t>
      </w:r>
      <w:r w:rsidR="00B45FB3">
        <w:rPr>
          <w:sz w:val="28"/>
          <w:szCs w:val="28"/>
        </w:rPr>
        <w:t>4</w:t>
      </w:r>
      <w:r w:rsidR="00437B8B">
        <w:rPr>
          <w:sz w:val="28"/>
          <w:szCs w:val="28"/>
        </w:rPr>
        <w:t> ию</w:t>
      </w:r>
      <w:r w:rsidR="00B45FB3">
        <w:rPr>
          <w:sz w:val="28"/>
          <w:szCs w:val="28"/>
        </w:rPr>
        <w:t>н</w:t>
      </w:r>
      <w:r w:rsidR="00437B8B">
        <w:rPr>
          <w:sz w:val="28"/>
          <w:szCs w:val="28"/>
        </w:rPr>
        <w:t>я</w:t>
      </w:r>
      <w:r w:rsidR="00DE4F14" w:rsidRPr="00632426">
        <w:rPr>
          <w:sz w:val="28"/>
          <w:szCs w:val="28"/>
        </w:rPr>
        <w:t xml:space="preserve"> 20</w:t>
      </w:r>
      <w:r w:rsidR="004E5943">
        <w:rPr>
          <w:sz w:val="28"/>
          <w:szCs w:val="28"/>
        </w:rPr>
        <w:t>2</w:t>
      </w:r>
      <w:r w:rsidR="00B45FB3">
        <w:rPr>
          <w:sz w:val="28"/>
          <w:szCs w:val="28"/>
        </w:rPr>
        <w:t>6</w:t>
      </w:r>
      <w:r w:rsidRPr="00632426">
        <w:rPr>
          <w:sz w:val="28"/>
          <w:szCs w:val="28"/>
        </w:rPr>
        <w:t xml:space="preserve"> г.</w:t>
      </w:r>
    </w:p>
    <w:p w:rsidR="00437B8B" w:rsidRPr="00632426" w:rsidRDefault="00437B8B" w:rsidP="00437B8B">
      <w:pPr>
        <w:spacing w:line="276" w:lineRule="auto"/>
        <w:ind w:right="-5" w:firstLine="720"/>
        <w:jc w:val="both"/>
        <w:rPr>
          <w:sz w:val="28"/>
          <w:szCs w:val="28"/>
        </w:rPr>
      </w:pPr>
    </w:p>
    <w:p w:rsidR="00A573AE" w:rsidRDefault="00A573AE" w:rsidP="000B2B1E">
      <w:pPr>
        <w:spacing w:before="120" w:line="360" w:lineRule="auto"/>
        <w:ind w:firstLine="708"/>
        <w:jc w:val="both"/>
        <w:rPr>
          <w:sz w:val="28"/>
        </w:rPr>
      </w:pPr>
      <w:r>
        <w:rPr>
          <w:sz w:val="28"/>
          <w:u w:val="single"/>
        </w:rPr>
        <w:t>Приложения</w:t>
      </w:r>
      <w:r w:rsidRPr="000562DF">
        <w:rPr>
          <w:sz w:val="28"/>
        </w:rPr>
        <w:t>:</w:t>
      </w:r>
      <w:r>
        <w:rPr>
          <w:i/>
          <w:iCs/>
          <w:sz w:val="28"/>
          <w:szCs w:val="25"/>
        </w:rPr>
        <w:t xml:space="preserve"> </w:t>
      </w:r>
      <w:r>
        <w:rPr>
          <w:sz w:val="28"/>
        </w:rPr>
        <w:t xml:space="preserve">  на     л. в 1 экз.</w:t>
      </w:r>
    </w:p>
    <w:p w:rsidR="00A573AE" w:rsidRDefault="00A573AE" w:rsidP="00A573AE"/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A573AE" w:rsidTr="009F673A">
        <w:tc>
          <w:tcPr>
            <w:tcW w:w="4785" w:type="dxa"/>
            <w:shd w:val="clear" w:color="auto" w:fill="auto"/>
          </w:tcPr>
          <w:p w:rsidR="00A573AE" w:rsidRDefault="00A573AE" w:rsidP="009F673A">
            <w:pPr>
              <w:rPr>
                <w:color w:val="000000"/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shd w:val="clear" w:color="auto" w:fill="auto"/>
          </w:tcPr>
          <w:p w:rsidR="00A573AE" w:rsidRDefault="00D771A9" w:rsidP="00CC6CF7">
            <w:pPr>
              <w:jc w:val="right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М.А.Топилин</w:t>
            </w:r>
            <w:proofErr w:type="spellEnd"/>
          </w:p>
        </w:tc>
      </w:tr>
    </w:tbl>
    <w:p w:rsidR="00A573AE" w:rsidRDefault="00A573AE" w:rsidP="00A573AE">
      <w:pPr>
        <w:rPr>
          <w:sz w:val="16"/>
          <w:szCs w:val="16"/>
        </w:rPr>
      </w:pPr>
    </w:p>
    <w:p w:rsidR="00A573AE" w:rsidRDefault="00A573AE" w:rsidP="00A573AE">
      <w:pPr>
        <w:rPr>
          <w:sz w:val="16"/>
          <w:szCs w:val="16"/>
        </w:rPr>
      </w:pPr>
    </w:p>
    <w:p w:rsidR="000B2B1E" w:rsidRDefault="000B2B1E" w:rsidP="00A573AE">
      <w:pPr>
        <w:rPr>
          <w:sz w:val="16"/>
          <w:szCs w:val="16"/>
        </w:rPr>
      </w:pPr>
    </w:p>
    <w:p w:rsidR="00437B8B" w:rsidRDefault="00437B8B" w:rsidP="00A573AE">
      <w:pPr>
        <w:rPr>
          <w:sz w:val="16"/>
          <w:szCs w:val="16"/>
        </w:rPr>
      </w:pPr>
    </w:p>
    <w:p w:rsidR="00B45FB3" w:rsidRDefault="00B45FB3" w:rsidP="00A573AE">
      <w:pPr>
        <w:rPr>
          <w:sz w:val="16"/>
          <w:szCs w:val="16"/>
        </w:rPr>
      </w:pPr>
    </w:p>
    <w:p w:rsidR="00B45FB3" w:rsidRDefault="00B45FB3" w:rsidP="00A573AE">
      <w:pPr>
        <w:rPr>
          <w:sz w:val="16"/>
          <w:szCs w:val="16"/>
        </w:rPr>
      </w:pPr>
    </w:p>
    <w:p w:rsidR="00B45FB3" w:rsidRDefault="00B45FB3" w:rsidP="00A573AE">
      <w:pPr>
        <w:rPr>
          <w:sz w:val="16"/>
          <w:szCs w:val="16"/>
        </w:rPr>
      </w:pPr>
    </w:p>
    <w:p w:rsidR="00B45FB3" w:rsidRDefault="00B45FB3" w:rsidP="00A573AE">
      <w:pPr>
        <w:rPr>
          <w:sz w:val="16"/>
          <w:szCs w:val="16"/>
        </w:rPr>
      </w:pPr>
    </w:p>
    <w:p w:rsidR="00B45FB3" w:rsidRDefault="00B45FB3" w:rsidP="00A573AE">
      <w:pPr>
        <w:rPr>
          <w:sz w:val="16"/>
          <w:szCs w:val="16"/>
        </w:rPr>
      </w:pPr>
    </w:p>
    <w:p w:rsidR="00B45FB3" w:rsidRDefault="00B45FB3" w:rsidP="00A573AE">
      <w:pPr>
        <w:rPr>
          <w:sz w:val="16"/>
          <w:szCs w:val="16"/>
        </w:rPr>
      </w:pPr>
    </w:p>
    <w:p w:rsidR="00B45FB3" w:rsidRDefault="00B45FB3" w:rsidP="00A573AE">
      <w:pPr>
        <w:rPr>
          <w:sz w:val="16"/>
          <w:szCs w:val="16"/>
        </w:rPr>
      </w:pPr>
    </w:p>
    <w:p w:rsidR="00B45FB3" w:rsidRDefault="00B45FB3" w:rsidP="00A573AE">
      <w:pPr>
        <w:rPr>
          <w:sz w:val="16"/>
          <w:szCs w:val="16"/>
        </w:rPr>
      </w:pPr>
    </w:p>
    <w:p w:rsidR="00B45FB3" w:rsidRDefault="00B45FB3" w:rsidP="00A573AE">
      <w:pPr>
        <w:rPr>
          <w:sz w:val="16"/>
          <w:szCs w:val="16"/>
        </w:rPr>
      </w:pPr>
    </w:p>
    <w:p w:rsidR="005701D4" w:rsidRDefault="005701D4" w:rsidP="00A573AE">
      <w:pPr>
        <w:rPr>
          <w:sz w:val="16"/>
          <w:szCs w:val="16"/>
        </w:rPr>
      </w:pPr>
    </w:p>
    <w:p w:rsidR="005701D4" w:rsidRDefault="005701D4" w:rsidP="00A573AE">
      <w:pPr>
        <w:rPr>
          <w:sz w:val="16"/>
          <w:szCs w:val="16"/>
        </w:rPr>
      </w:pPr>
    </w:p>
    <w:p w:rsidR="005701D4" w:rsidRDefault="005701D4" w:rsidP="00A573AE">
      <w:pPr>
        <w:rPr>
          <w:sz w:val="16"/>
          <w:szCs w:val="16"/>
        </w:rPr>
      </w:pPr>
    </w:p>
    <w:p w:rsidR="005701D4" w:rsidRDefault="005701D4" w:rsidP="00A573AE">
      <w:pPr>
        <w:rPr>
          <w:sz w:val="16"/>
          <w:szCs w:val="16"/>
        </w:rPr>
      </w:pPr>
      <w:r>
        <w:rPr>
          <w:sz w:val="16"/>
          <w:szCs w:val="16"/>
        </w:rPr>
        <w:t>Исп.: Матвеева П.П.</w:t>
      </w:r>
    </w:p>
    <w:p w:rsidR="005701D4" w:rsidRDefault="005701D4" w:rsidP="00A573AE">
      <w:pPr>
        <w:rPr>
          <w:sz w:val="16"/>
          <w:szCs w:val="16"/>
        </w:rPr>
      </w:pPr>
      <w:r>
        <w:rPr>
          <w:sz w:val="16"/>
          <w:szCs w:val="16"/>
        </w:rPr>
        <w:t>8-495-692-49-65</w:t>
      </w:r>
    </w:p>
    <w:sectPr w:rsidR="00570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C9C" w:rsidRDefault="008F4C9C" w:rsidP="00DE4F14">
      <w:r>
        <w:separator/>
      </w:r>
    </w:p>
  </w:endnote>
  <w:endnote w:type="continuationSeparator" w:id="0">
    <w:p w:rsidR="008F4C9C" w:rsidRDefault="008F4C9C" w:rsidP="00DE4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C9C" w:rsidRDefault="008F4C9C" w:rsidP="00DE4F14">
      <w:r>
        <w:separator/>
      </w:r>
    </w:p>
  </w:footnote>
  <w:footnote w:type="continuationSeparator" w:id="0">
    <w:p w:rsidR="008F4C9C" w:rsidRDefault="008F4C9C" w:rsidP="00DE4F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3AE"/>
    <w:rsid w:val="000B2B1E"/>
    <w:rsid w:val="001A3142"/>
    <w:rsid w:val="001D5072"/>
    <w:rsid w:val="001D7686"/>
    <w:rsid w:val="001F1D34"/>
    <w:rsid w:val="00256FE2"/>
    <w:rsid w:val="002D29B2"/>
    <w:rsid w:val="00314288"/>
    <w:rsid w:val="003A61E9"/>
    <w:rsid w:val="003D657A"/>
    <w:rsid w:val="00437B8B"/>
    <w:rsid w:val="004420D9"/>
    <w:rsid w:val="004E5943"/>
    <w:rsid w:val="004E7E10"/>
    <w:rsid w:val="005701D4"/>
    <w:rsid w:val="00572243"/>
    <w:rsid w:val="005F58B8"/>
    <w:rsid w:val="00632426"/>
    <w:rsid w:val="00653C10"/>
    <w:rsid w:val="00654536"/>
    <w:rsid w:val="006A55D6"/>
    <w:rsid w:val="006F0716"/>
    <w:rsid w:val="007F5529"/>
    <w:rsid w:val="0083366D"/>
    <w:rsid w:val="008B13E4"/>
    <w:rsid w:val="008C7319"/>
    <w:rsid w:val="008F4C9C"/>
    <w:rsid w:val="00904C6A"/>
    <w:rsid w:val="00922DF3"/>
    <w:rsid w:val="00A301FA"/>
    <w:rsid w:val="00A573AE"/>
    <w:rsid w:val="00AA302C"/>
    <w:rsid w:val="00AD7C7E"/>
    <w:rsid w:val="00AE12BF"/>
    <w:rsid w:val="00B04B36"/>
    <w:rsid w:val="00B153A0"/>
    <w:rsid w:val="00B45FB3"/>
    <w:rsid w:val="00B61AF5"/>
    <w:rsid w:val="00BF60CF"/>
    <w:rsid w:val="00CC20C1"/>
    <w:rsid w:val="00CC6CF7"/>
    <w:rsid w:val="00D771A9"/>
    <w:rsid w:val="00DA0EB0"/>
    <w:rsid w:val="00DA597C"/>
    <w:rsid w:val="00DB3F6C"/>
    <w:rsid w:val="00DE4F14"/>
    <w:rsid w:val="00E84123"/>
    <w:rsid w:val="00E9168A"/>
    <w:rsid w:val="00E97C0F"/>
    <w:rsid w:val="00EB6395"/>
    <w:rsid w:val="00F33DF1"/>
    <w:rsid w:val="00F9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AE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573AE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A573AE"/>
    <w:rPr>
      <w:rFonts w:eastAsia="Times New Roman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4F14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4F14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AE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573AE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A573AE"/>
    <w:rPr>
      <w:rFonts w:eastAsia="Times New Roman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4F14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4F14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МАТВЕЕВА Полина Павловна</cp:lastModifiedBy>
  <cp:revision>9</cp:revision>
  <cp:lastPrinted>2025-07-01T12:19:00Z</cp:lastPrinted>
  <dcterms:created xsi:type="dcterms:W3CDTF">2024-06-13T11:07:00Z</dcterms:created>
  <dcterms:modified xsi:type="dcterms:W3CDTF">2026-05-26T07:00:00Z</dcterms:modified>
</cp:coreProperties>
</file>