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211411" w14:textId="77777777" w:rsidR="00FE69AE" w:rsidRPr="006B3E8E" w:rsidRDefault="00FE69AE" w:rsidP="00FE69AE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EditableArea"/>
      <w:r w:rsidRPr="006B3E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Проект № 1158407-8</w:t>
      </w:r>
    </w:p>
    <w:p w14:paraId="610B8D77" w14:textId="2E4371CA" w:rsidR="00FE69AE" w:rsidRPr="006B3E8E" w:rsidRDefault="0086183C" w:rsidP="00FE69AE">
      <w:pPr>
        <w:keepNext/>
        <w:keepLines/>
        <w:widowControl w:val="0"/>
        <w:tabs>
          <w:tab w:val="left" w:pos="6237"/>
        </w:tabs>
        <w:spacing w:after="0" w:line="240" w:lineRule="auto"/>
        <w:ind w:left="6237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B3E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третьем </w:t>
      </w:r>
      <w:r w:rsidR="00FE69AE" w:rsidRPr="006B3E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чтении</w:t>
      </w:r>
    </w:p>
    <w:p w14:paraId="133EFE67" w14:textId="77777777" w:rsidR="00FE69AE" w:rsidRPr="006B3E8E" w:rsidRDefault="00FE69AE" w:rsidP="00FE69AE">
      <w:pPr>
        <w:tabs>
          <w:tab w:val="left" w:pos="2835"/>
        </w:tabs>
        <w:spacing w:after="0" w:line="10" w:lineRule="atLeast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2B265AB" w14:textId="77777777" w:rsidR="00FE69AE" w:rsidRPr="006B3E8E" w:rsidRDefault="00FE69AE" w:rsidP="00FE69AE">
      <w:pPr>
        <w:tabs>
          <w:tab w:val="left" w:pos="2835"/>
        </w:tabs>
        <w:spacing w:after="0" w:line="10" w:lineRule="atLeast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0F3506D" w14:textId="77777777" w:rsidR="00FE69AE" w:rsidRPr="006B3E8E" w:rsidRDefault="00FE69AE" w:rsidP="00FE69AE">
      <w:pPr>
        <w:tabs>
          <w:tab w:val="left" w:pos="2835"/>
        </w:tabs>
        <w:spacing w:after="0" w:line="10" w:lineRule="atLeast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1613073" w14:textId="77777777" w:rsidR="00FE69AE" w:rsidRPr="006B3E8E" w:rsidRDefault="00FE69AE" w:rsidP="00FE69AE">
      <w:pPr>
        <w:tabs>
          <w:tab w:val="left" w:pos="2835"/>
        </w:tabs>
        <w:spacing w:after="0" w:line="10" w:lineRule="atLeast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88C973A" w14:textId="77777777" w:rsidR="00FE69AE" w:rsidRPr="006B3E8E" w:rsidRDefault="00FE69AE" w:rsidP="00FE69AE">
      <w:pPr>
        <w:tabs>
          <w:tab w:val="left" w:pos="2835"/>
        </w:tabs>
        <w:spacing w:after="0" w:line="10" w:lineRule="atLeast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49251AD" w14:textId="77777777" w:rsidR="00FE69AE" w:rsidRPr="006B3E8E" w:rsidRDefault="00FE69AE" w:rsidP="00FE69AE">
      <w:pPr>
        <w:tabs>
          <w:tab w:val="left" w:pos="2835"/>
        </w:tabs>
        <w:spacing w:after="0" w:line="10" w:lineRule="atLeast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C54503C" w14:textId="77777777" w:rsidR="00E37D96" w:rsidRPr="006B3E8E" w:rsidRDefault="00E37D96" w:rsidP="00FE69AE">
      <w:pPr>
        <w:tabs>
          <w:tab w:val="left" w:pos="2835"/>
        </w:tabs>
        <w:spacing w:after="0" w:line="10" w:lineRule="atLeast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6B3E8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ФЕДЕРАЛЬНЫЙ ЗАКОН</w:t>
      </w:r>
    </w:p>
    <w:p w14:paraId="2996E756" w14:textId="77777777" w:rsidR="009F635A" w:rsidRPr="006B3E8E" w:rsidRDefault="009F635A" w:rsidP="00FE69AE">
      <w:pPr>
        <w:pStyle w:val="af0"/>
        <w:tabs>
          <w:tab w:val="left" w:pos="284"/>
          <w:tab w:val="left" w:pos="567"/>
          <w:tab w:val="left" w:pos="709"/>
          <w:tab w:val="left" w:pos="8505"/>
          <w:tab w:val="left" w:pos="8789"/>
        </w:tabs>
        <w:spacing w:before="0" w:line="10" w:lineRule="atLeast"/>
        <w:ind w:left="567" w:right="567"/>
        <w:rPr>
          <w:rFonts w:ascii="Times New Roman" w:hAnsi="Times New Roman"/>
          <w:color w:val="000000" w:themeColor="text1"/>
        </w:rPr>
      </w:pPr>
    </w:p>
    <w:p w14:paraId="1D35AA68" w14:textId="77777777" w:rsidR="00FE69AE" w:rsidRPr="006B3E8E" w:rsidRDefault="00FE69AE" w:rsidP="00FE69AE">
      <w:pPr>
        <w:pStyle w:val="af0"/>
        <w:tabs>
          <w:tab w:val="left" w:pos="284"/>
          <w:tab w:val="left" w:pos="567"/>
          <w:tab w:val="left" w:pos="709"/>
          <w:tab w:val="left" w:pos="8505"/>
          <w:tab w:val="left" w:pos="8789"/>
        </w:tabs>
        <w:spacing w:before="0" w:line="10" w:lineRule="atLeast"/>
        <w:ind w:left="567" w:right="567"/>
        <w:rPr>
          <w:rFonts w:ascii="Times New Roman" w:hAnsi="Times New Roman"/>
          <w:color w:val="000000" w:themeColor="text1"/>
        </w:rPr>
      </w:pPr>
    </w:p>
    <w:p w14:paraId="2ED71B4B" w14:textId="77777777" w:rsidR="00FE69AE" w:rsidRPr="0078743B" w:rsidRDefault="00FE69AE" w:rsidP="00FE69AE">
      <w:pPr>
        <w:pStyle w:val="af0"/>
        <w:tabs>
          <w:tab w:val="left" w:pos="284"/>
          <w:tab w:val="left" w:pos="567"/>
          <w:tab w:val="left" w:pos="709"/>
          <w:tab w:val="left" w:pos="8505"/>
          <w:tab w:val="left" w:pos="8789"/>
        </w:tabs>
        <w:spacing w:before="0" w:line="10" w:lineRule="atLeast"/>
        <w:ind w:left="567" w:right="567"/>
        <w:rPr>
          <w:rFonts w:ascii="Times New Roman" w:hAnsi="Times New Roman"/>
          <w:color w:val="000000" w:themeColor="text1"/>
        </w:rPr>
      </w:pPr>
    </w:p>
    <w:p w14:paraId="0D3ED8FA" w14:textId="77777777" w:rsidR="00FE69AE" w:rsidRPr="0078743B" w:rsidRDefault="008C73B1" w:rsidP="00FE69AE">
      <w:pPr>
        <w:pStyle w:val="af0"/>
        <w:tabs>
          <w:tab w:val="left" w:pos="284"/>
          <w:tab w:val="left" w:pos="567"/>
          <w:tab w:val="left" w:pos="709"/>
          <w:tab w:val="left" w:pos="8505"/>
          <w:tab w:val="left" w:pos="8789"/>
        </w:tabs>
        <w:spacing w:before="0" w:line="10" w:lineRule="atLeast"/>
        <w:ind w:left="567" w:right="567"/>
        <w:rPr>
          <w:rFonts w:ascii="Times New Roman" w:hAnsi="Times New Roman"/>
          <w:color w:val="000000" w:themeColor="text1"/>
        </w:rPr>
      </w:pPr>
      <w:r w:rsidRPr="0078743B">
        <w:rPr>
          <w:rFonts w:ascii="Times New Roman" w:hAnsi="Times New Roman"/>
          <w:color w:val="000000" w:themeColor="text1"/>
        </w:rPr>
        <w:t>О внесении изменений в Федеральный закон</w:t>
      </w:r>
    </w:p>
    <w:p w14:paraId="3F16A24C" w14:textId="77777777" w:rsidR="00FE69AE" w:rsidRPr="0078743B" w:rsidRDefault="00BF1B6B" w:rsidP="00FE69AE">
      <w:pPr>
        <w:pStyle w:val="af0"/>
        <w:tabs>
          <w:tab w:val="left" w:pos="284"/>
          <w:tab w:val="left" w:pos="567"/>
          <w:tab w:val="left" w:pos="709"/>
          <w:tab w:val="left" w:pos="8505"/>
          <w:tab w:val="left" w:pos="8789"/>
        </w:tabs>
        <w:spacing w:before="0" w:line="10" w:lineRule="atLeast"/>
        <w:ind w:left="567" w:right="567"/>
        <w:rPr>
          <w:rFonts w:asciiTheme="minorHAnsi" w:hAnsiTheme="minorHAnsi"/>
          <w:color w:val="000000" w:themeColor="text1"/>
        </w:rPr>
      </w:pPr>
      <w:r w:rsidRPr="0078743B">
        <w:rPr>
          <w:rFonts w:ascii="Times New Roman" w:hAnsi="Times New Roman"/>
          <w:color w:val="000000" w:themeColor="text1"/>
        </w:rPr>
        <w:t>«</w:t>
      </w:r>
      <w:r w:rsidR="008C73B1" w:rsidRPr="0078743B">
        <w:rPr>
          <w:rFonts w:ascii="Times New Roman" w:hAnsi="Times New Roman"/>
          <w:color w:val="000000" w:themeColor="text1"/>
        </w:rPr>
        <w:t>О правовом</w:t>
      </w:r>
      <w:r w:rsidR="009640E0" w:rsidRPr="0078743B">
        <w:rPr>
          <w:rFonts w:ascii="Times New Roman" w:hAnsi="Times New Roman"/>
          <w:color w:val="000000" w:themeColor="text1"/>
        </w:rPr>
        <w:t xml:space="preserve"> </w:t>
      </w:r>
      <w:r w:rsidR="008C73B1" w:rsidRPr="0078743B">
        <w:rPr>
          <w:rFonts w:ascii="Times New Roman" w:hAnsi="Times New Roman"/>
          <w:color w:val="000000" w:themeColor="text1"/>
        </w:rPr>
        <w:t>положении иностранных</w:t>
      </w:r>
      <w:r w:rsidR="008C73B1" w:rsidRPr="0078743B">
        <w:rPr>
          <w:color w:val="000000" w:themeColor="text1"/>
        </w:rPr>
        <w:t xml:space="preserve"> граждан </w:t>
      </w:r>
    </w:p>
    <w:p w14:paraId="625D0F48" w14:textId="77777777" w:rsidR="008C73B1" w:rsidRPr="0078743B" w:rsidRDefault="008C73B1" w:rsidP="00FE69AE">
      <w:pPr>
        <w:pStyle w:val="af0"/>
        <w:tabs>
          <w:tab w:val="left" w:pos="284"/>
          <w:tab w:val="left" w:pos="567"/>
          <w:tab w:val="left" w:pos="709"/>
          <w:tab w:val="left" w:pos="8505"/>
          <w:tab w:val="left" w:pos="8789"/>
        </w:tabs>
        <w:spacing w:before="0" w:line="10" w:lineRule="atLeast"/>
        <w:ind w:left="567" w:right="567"/>
        <w:rPr>
          <w:color w:val="000000" w:themeColor="text1"/>
        </w:rPr>
      </w:pPr>
      <w:r w:rsidRPr="0078743B">
        <w:rPr>
          <w:color w:val="000000" w:themeColor="text1"/>
        </w:rPr>
        <w:t>в Российской Федерации</w:t>
      </w:r>
      <w:r w:rsidR="00BF1B6B" w:rsidRPr="0078743B">
        <w:rPr>
          <w:color w:val="000000" w:themeColor="text1"/>
        </w:rPr>
        <w:t>»</w:t>
      </w:r>
    </w:p>
    <w:p w14:paraId="2720168C" w14:textId="77777777" w:rsidR="00E37D96" w:rsidRPr="00A947D0" w:rsidRDefault="00E37D96" w:rsidP="00FE69AE">
      <w:pPr>
        <w:spacing w:after="0" w:line="240" w:lineRule="atLeast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50DC716" w14:textId="77777777" w:rsidR="008B0E84" w:rsidRPr="0078743B" w:rsidRDefault="008B0E84" w:rsidP="004A58FC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C9B62BF" w14:textId="77777777" w:rsidR="008B0E84" w:rsidRDefault="008B0E84" w:rsidP="004A58FC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0028055E" w14:textId="77777777" w:rsidR="008B0E84" w:rsidRPr="005117E7" w:rsidRDefault="008B0E84" w:rsidP="004A58FC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bookmarkStart w:id="1" w:name="_GoBack"/>
      <w:bookmarkEnd w:id="1"/>
    </w:p>
    <w:p w14:paraId="1A62A1AC" w14:textId="77777777" w:rsidR="008B0E84" w:rsidRDefault="008B0E84" w:rsidP="004A58FC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7C7B6323" w14:textId="77777777" w:rsidR="004A58FC" w:rsidRDefault="004A58FC" w:rsidP="004A58FC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4973CAA" w14:textId="77777777" w:rsidR="004A58FC" w:rsidRDefault="004A58FC" w:rsidP="004A58FC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8FEFE7A" w14:textId="77777777" w:rsidR="004A58FC" w:rsidRDefault="004A58FC" w:rsidP="004A58FC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2D682A0" w14:textId="77777777" w:rsidR="004A58FC" w:rsidRPr="005117E7" w:rsidRDefault="004A58FC" w:rsidP="004A58FC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4E0F1A4" w14:textId="77777777" w:rsidR="00E37D96" w:rsidRPr="0078743B" w:rsidRDefault="00E37D96" w:rsidP="004630DB">
      <w:pPr>
        <w:tabs>
          <w:tab w:val="left" w:pos="567"/>
          <w:tab w:val="left" w:pos="709"/>
        </w:tabs>
        <w:spacing w:after="0" w:line="480" w:lineRule="auto"/>
        <w:ind w:left="567" w:firstLine="142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Статья 1</w:t>
      </w:r>
    </w:p>
    <w:p w14:paraId="6F2F0D00" w14:textId="1F329D7D" w:rsidR="004A58FC" w:rsidRDefault="00E37D96" w:rsidP="004630DB">
      <w:pPr>
        <w:tabs>
          <w:tab w:val="left" w:pos="0"/>
          <w:tab w:val="left" w:pos="1418"/>
        </w:tabs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Внести в Федеральный закон от 25 июля 2002 года № 115-ФЗ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правовом положении иностранных граждан в Российской Федерации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(Собрание законодательства Российской Федерации, 2002, № 30, ст. 3032; 2003, № 46, ст. 4437; </w:t>
      </w:r>
      <w:r w:rsidR="008F1A09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2004, № 35, ст. 3607;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2006, № 30, ст. 3286; </w:t>
      </w:r>
      <w:r w:rsidR="008F1A09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2007, № 1, ст. 21; № 49, ст. 6071;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2008, </w:t>
      </w:r>
      <w:r w:rsidR="008814BD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№ 19, ст. 2094;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№ 30, ст. 3616;</w:t>
      </w:r>
      <w:proofErr w:type="gram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2009, </w:t>
      </w:r>
      <w:r w:rsidR="008814BD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№ 19, </w:t>
      </w:r>
      <w:r w:rsid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8814BD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ст. 2283;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№ 23, ст. 2760; </w:t>
      </w:r>
      <w:r w:rsidR="008814BD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№ 26, ст. 3125;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2010, № 21, ст. 2524; </w:t>
      </w:r>
      <w:r w:rsidR="008814BD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№ 30, </w:t>
      </w:r>
      <w:r w:rsid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8814BD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ст.</w:t>
      </w:r>
      <w:r w:rsidR="008814BD" w:rsidRPr="00274F75">
        <w:rPr>
          <w:rFonts w:ascii="Times New Roman" w:eastAsia="Calibri" w:hAnsi="Times New Roman" w:cs="Times New Roman"/>
          <w:color w:val="000000" w:themeColor="text1"/>
          <w:sz w:val="16"/>
          <w:szCs w:val="16"/>
        </w:rPr>
        <w:t xml:space="preserve"> </w:t>
      </w:r>
      <w:r w:rsidR="008814BD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4011;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№ 31, ст. 4196; </w:t>
      </w:r>
      <w:r w:rsidR="008814BD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№</w:t>
      </w:r>
      <w:r w:rsidR="008814BD" w:rsidRPr="00274F75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</w:t>
      </w:r>
      <w:r w:rsidR="008814BD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40, ст. 4969;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№ 52, ст.</w:t>
      </w:r>
      <w:r w:rsidRPr="00274F75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 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7000; 2011, </w:t>
      </w:r>
      <w:r w:rsidR="008814BD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№ 1, ст.</w:t>
      </w:r>
      <w:r w:rsidR="00274F7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8814BD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29, 50; № 13, ст. 1689; № 17, ст. 2321</w:t>
      </w:r>
      <w:r w:rsidR="00141ECD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 № 27, ст.</w:t>
      </w:r>
      <w:r w:rsidR="00274F7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141ECD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3880;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№ 49, </w:t>
      </w:r>
      <w:r w:rsidR="00141ECD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ст. 7043,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7061; </w:t>
      </w:r>
      <w:r w:rsidR="00141ECD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№ 50,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</w:p>
    <w:p w14:paraId="54A30496" w14:textId="12FB1865" w:rsidR="00E37D96" w:rsidRPr="005117E7" w:rsidRDefault="00141ECD" w:rsidP="004A58FC">
      <w:pPr>
        <w:tabs>
          <w:tab w:val="left" w:pos="0"/>
          <w:tab w:val="left" w:pos="1418"/>
        </w:tabs>
        <w:spacing w:after="0" w:line="48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ст. 7342, 7352; 2012, № 31, </w:t>
      </w:r>
      <w:r w:rsidR="000C55E9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ст.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4322; № 50, ст. 6967; № 53, ст.</w:t>
      </w:r>
      <w:r w:rsidR="00274F7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 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7645;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2013, </w:t>
      </w:r>
      <w:r w:rsid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№ 19, ст. 2309; № 23, ст. 2866;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№ 27, ст. 3461, 3477; № 30,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ст. 4036, 4037, 4040,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4057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4081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; № 52,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ст. 6949,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6951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695</w:t>
      </w:r>
      <w:r w:rsidR="000C55E9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6955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;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2014, № 16, ст. 1828, 1831; № 19, ст. 2311, 2332; № 26, ст. 3370; № 30, ст.</w:t>
      </w:r>
      <w:r w:rsidR="00274F7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 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4231, 4233;</w:t>
      </w:r>
      <w:proofErr w:type="gram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№ </w:t>
      </w: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48, </w:t>
      </w:r>
      <w:r w:rsid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ст. 6638, 6659; № 49, ст. 6918; № 52, ст. 7557; 2015, № 1, ст. 61, 72; № 10, ст. 1426; № 21, ст. 2984; № 27, ст. 3951, 3990, 3993; № 29, ст. 4339, 4356; </w:t>
      </w:r>
      <w:r w:rsid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430CD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№ 48, ст. 6709; 2016, № 1, ст. 58, 86; 2017, № 17, ст. 2459; № 24, ст. 3480; № 31, ст. 4765;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2018, </w:t>
      </w:r>
      <w:r w:rsidR="00430CD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№ 1, ст. 77, 82;</w:t>
      </w:r>
      <w:proofErr w:type="gramEnd"/>
      <w:r w:rsidR="00430CD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№ </w:t>
      </w:r>
      <w:proofErr w:type="gramStart"/>
      <w:r w:rsidR="00430CD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27, ст. 3951;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№ 53, ст. </w:t>
      </w:r>
      <w:r w:rsidR="00430CD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8433,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8454; 2019, </w:t>
      </w:r>
      <w:r w:rsidR="00430CD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№ 18, ст. 2224; № 23, ст. 2904; № 25, ст. 3164, 3165;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№ 31, ст. 4416; 2020, </w:t>
      </w:r>
      <w:r w:rsidR="00430CD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№ 6, ст. 595; № 15, ст. 2242; № 17, ст. 2713;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№ 31, ст. 5027; </w:t>
      </w:r>
      <w:r w:rsidR="00430CD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№ 42, </w:t>
      </w:r>
      <w:r w:rsid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430CD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ст. 6516;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2021, № 1, ст. 56; № 9, ст. 1469</w:t>
      </w:r>
      <w:r w:rsidR="00430CD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1475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; № 27, </w:t>
      </w:r>
      <w:r w:rsidR="00430CD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ст. 5098,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5102, </w:t>
      </w:r>
      <w:r w:rsidR="00430CD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5171, 5179,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5185;</w:t>
      </w:r>
      <w:proofErr w:type="gramEnd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2022, № 14, ст. 2200; № 27, ст. 4608; № 29, ст. 5204</w:t>
      </w:r>
      <w:r w:rsidR="00430CD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5238, 5324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 2023, № 25, ст. 4404; № 29, ст. 5334; 2024, № 1, ст. 29; № 33, ст. 4949</w:t>
      </w:r>
      <w:r w:rsidR="00430CD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4956; № 44, ст. 6498; № 53, ст. 8527; 2025, № 21, ст. 2542; № 31, ст. 4683; 2026, № 24, ст. 3094;</w:t>
      </w:r>
      <w:r w:rsidR="000C55E9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№ 26, ст. 3459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следующие изменения:</w:t>
      </w:r>
      <w:proofErr w:type="gramEnd"/>
    </w:p>
    <w:p w14:paraId="0CF3E302" w14:textId="1AD15381" w:rsidR="00E37D96" w:rsidRPr="005117E7" w:rsidRDefault="00E37D96" w:rsidP="004630DB">
      <w:pPr>
        <w:numPr>
          <w:ilvl w:val="0"/>
          <w:numId w:val="5"/>
        </w:numPr>
        <w:spacing w:after="0" w:line="48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пункт 3 статьи 4 дополнить </w:t>
      </w:r>
      <w:r w:rsidR="00A04E75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абзацами </w:t>
      </w:r>
      <w:r w:rsidR="00D3449D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вторым - пятым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следующего содержания:</w:t>
      </w:r>
    </w:p>
    <w:p w14:paraId="03588884" w14:textId="7B7B70CD" w:rsidR="00E37D96" w:rsidRPr="005117E7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Иностранные граждане, осуществляющие трудовую деятельность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в Российской Федерации, обязаны содержать себя и членов своей семьи, пребывающих (проживающих) на территории Российской Федерации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и находящихся на их иждивении, на уровне не ниже умноженной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на региональный коэффициент величины прожиточного минимума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A04E75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на душу населения, установленного нормативным правовым актом высшего исполнительного органа субъекта Российской Федерации, на территории которого такие граждане осуществляют трудовую деятельность, на соответствующий</w:t>
      </w:r>
      <w:proofErr w:type="gramEnd"/>
      <w:r w:rsidR="00A04E75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календарный год (далее в целях настоящего Федерального закона - прожиточный минимум)</w:t>
      </w:r>
      <w:r w:rsidR="006F5861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="00A04E75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расчете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себя и каждого члена </w:t>
      </w:r>
      <w:r w:rsidR="003B6CFC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своей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семьи, находящегося в Российской Федерации на его иждивении.</w:t>
      </w:r>
    </w:p>
    <w:p w14:paraId="7679D9AF" w14:textId="398A3ADD" w:rsidR="00A04E75" w:rsidRPr="005117E7" w:rsidRDefault="00A04E75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осуществления </w:t>
      </w:r>
      <w:r w:rsidR="003B6CFC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иностранным гражданином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трудовой деятельности одновременно на территори</w:t>
      </w:r>
      <w:r w:rsidR="003B6CFC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ях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двух и более субъектов Российской Федерации обязанность, установленная абзацем вторым настоящего пункта, исполняется с учетом наибольше</w:t>
      </w:r>
      <w:r w:rsidR="003B6CFC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 размеру </w:t>
      </w:r>
      <w:r w:rsidR="003B6CFC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величины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прожиточного минимума, установленного в данных субъектах Российской Федерации.</w:t>
      </w:r>
    </w:p>
    <w:p w14:paraId="3BA11572" w14:textId="77777777" w:rsidR="00A04E75" w:rsidRPr="005117E7" w:rsidRDefault="00A04E75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целях настоящего Федерального закона региональный коэффициент представляет собой повышающий коэффициент к величине прожиточного минимума и устанавливается на соответствующий календарный год законом субъекта Российской Федерации. В случае</w:t>
      </w: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если региональный коэффициент на очередной календарный год законом субъекта Российской Федерации не установлен или его значение установлено в размере менее 1, его значение принимается равным 1.</w:t>
      </w:r>
    </w:p>
    <w:p w14:paraId="2DC08E75" w14:textId="10BD3AC4" w:rsidR="00A04E75" w:rsidRPr="005117E7" w:rsidRDefault="00A04E75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целях настоящего Федерального закона размер умноженной </w:t>
      </w:r>
      <w:r w:rsid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региональный коэффициент величины прожиточного минимума </w:t>
      </w:r>
      <w:r w:rsid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не может превышать размер среднемесячной номинальной начисленной заработной платы работников по полному кругу организаций в целом </w:t>
      </w:r>
      <w:r w:rsid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 экономике в соответствующем субъекте Российской </w:t>
      </w: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Федерации</w:t>
      </w:r>
      <w:proofErr w:type="gram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 наиболее поздний календарный год исходя из сведений, представленных </w:t>
      </w:r>
      <w:r w:rsidR="008F1A09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федеральным органом исполнительной власти, осуществляющим функции по формированию официальной статистической информации </w:t>
      </w:r>
      <w:r w:rsidR="00274F7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8F1A09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социальных, экономических, демографических, экологических и других общественных процессах в Российской Федерации</w:t>
      </w:r>
      <w:r w:rsidR="00274F7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="008F1A09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федеральный орган исполнительной власти в сфере внутренних дел в порядке, определенном указанными сторонами</w:t>
      </w: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D3449D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»;</w:t>
      </w:r>
      <w:proofErr w:type="gramEnd"/>
    </w:p>
    <w:p w14:paraId="4F25E263" w14:textId="77777777" w:rsidR="00A04E75" w:rsidRPr="005117E7" w:rsidRDefault="00A04E75" w:rsidP="004630DB">
      <w:pPr>
        <w:numPr>
          <w:ilvl w:val="0"/>
          <w:numId w:val="5"/>
        </w:numPr>
        <w:spacing w:after="0" w:line="48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стать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4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FA67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7B6ADF88" w14:textId="77777777" w:rsidR="00E37D96" w:rsidRPr="005117E7" w:rsidRDefault="00A04E75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 пункт 1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дополнить подпунктом 4 следующего содержания:</w:t>
      </w:r>
    </w:p>
    <w:p w14:paraId="4E0E5001" w14:textId="587AC3B2" w:rsidR="00E37D96" w:rsidRPr="005117E7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4) в проведении проверки по факту наличия или отсутствия дохода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на основании информации о сумме полученных иностранным граждан</w:t>
      </w:r>
      <w:r w:rsidR="003B6CFC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ином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доходов, представленной в соответствии с пунктом 13 статьи 13 настоящего Федерального закона, уплаты налога на доходы физических лиц в виде фиксированного авансового платежа в порядке, установленном статьей 227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Налогового кодекса Российской Федерации, </w:t>
      </w:r>
      <w:r w:rsid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уровня дохода иностранного гражданина в случаях, предусмотренных настоящим Федеральным</w:t>
      </w:r>
      <w:proofErr w:type="gramEnd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законом</w:t>
      </w:r>
      <w:proofErr w:type="gramStart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162009E9" w14:textId="77777777" w:rsidR="00A72358" w:rsidRPr="005117E7" w:rsidRDefault="00A72358" w:rsidP="004630DB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</w:t>
      </w:r>
      <w:r w:rsidRPr="005117E7">
        <w:rPr>
          <w:rFonts w:ascii="Times New Roman" w:hAnsi="Times New Roman" w:cs="Times New Roman"/>
          <w:color w:val="000000" w:themeColor="text1"/>
          <w:sz w:val="28"/>
          <w:szCs w:val="28"/>
        </w:rPr>
        <w:t> пункт 3 дополнить абзацем вторым следующего содержания:</w:t>
      </w:r>
    </w:p>
    <w:p w14:paraId="6628F76D" w14:textId="72181D3A" w:rsidR="00A72358" w:rsidRPr="005117E7" w:rsidRDefault="00A72358" w:rsidP="004630DB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«В случае оказания содействия подведомственным предприятием федеральному органу исполнительной власти в сфере внутренних дел, </w:t>
      </w:r>
      <w:r w:rsidR="005117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его территориальным органам и представительствам (представителям) </w:t>
      </w:r>
      <w:r w:rsidR="005117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рубежом в осуществлении отдельных полномочий, указанных в пунктах 1 и 2 настоящей статьи, подведомственному предприятию предоставляется доступ к сведениям, содержащимся в государственном информационном ресурсе </w:t>
      </w:r>
      <w:r w:rsidR="00FA676B" w:rsidRPr="005117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5117E7">
        <w:rPr>
          <w:rFonts w:ascii="Times New Roman" w:hAnsi="Times New Roman" w:cs="Times New Roman"/>
          <w:color w:val="000000" w:themeColor="text1"/>
          <w:sz w:val="28"/>
          <w:szCs w:val="28"/>
        </w:rPr>
        <w:t>Цифровой профиль иностранного гражданина»</w:t>
      </w:r>
      <w:proofErr w:type="gramStart"/>
      <w:r w:rsidRPr="005117E7">
        <w:rPr>
          <w:rFonts w:ascii="Times New Roman" w:hAnsi="Times New Roman" w:cs="Times New Roman"/>
          <w:color w:val="000000" w:themeColor="text1"/>
          <w:sz w:val="28"/>
          <w:szCs w:val="28"/>
        </w:rPr>
        <w:t>.»</w:t>
      </w:r>
      <w:proofErr w:type="gramEnd"/>
      <w:r w:rsidRPr="005117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14:paraId="4CA8EAE3" w14:textId="77777777" w:rsidR="00A72358" w:rsidRPr="005117E7" w:rsidRDefault="00A72358" w:rsidP="004630DB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пункт 4 дополнить абзацем пятым следующего содержания: </w:t>
      </w:r>
    </w:p>
    <w:p w14:paraId="0747DB96" w14:textId="22261BB4" w:rsidR="00A72358" w:rsidRPr="005117E7" w:rsidRDefault="00A72358" w:rsidP="004630DB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«В случае оказания содействия уполномоченной организацией территориальному органу федерального органа исполнительной власти </w:t>
      </w:r>
      <w:r w:rsidR="005117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hAnsi="Times New Roman" w:cs="Times New Roman"/>
          <w:color w:val="000000" w:themeColor="text1"/>
          <w:sz w:val="28"/>
          <w:szCs w:val="28"/>
        </w:rPr>
        <w:t>в сфере внутренних дел в осуществлении отдельных полномочий, указанных в пункте 1 настоящей статьи, уполномоченной организации предоставляется доступ к сведениям, содержащимся в государственном информационном ресурсе «Цифровой профиль иностранного гражданина»</w:t>
      </w:r>
      <w:proofErr w:type="gramStart"/>
      <w:r w:rsidRPr="005117E7">
        <w:rPr>
          <w:rFonts w:ascii="Times New Roman" w:hAnsi="Times New Roman" w:cs="Times New Roman"/>
          <w:color w:val="000000" w:themeColor="text1"/>
          <w:sz w:val="28"/>
          <w:szCs w:val="28"/>
        </w:rPr>
        <w:t>.»</w:t>
      </w:r>
      <w:proofErr w:type="gramEnd"/>
      <w:r w:rsidRPr="005117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ABFCA27" w14:textId="77777777" w:rsidR="00E37D96" w:rsidRPr="005117E7" w:rsidRDefault="00E37D96" w:rsidP="004630DB">
      <w:pPr>
        <w:numPr>
          <w:ilvl w:val="0"/>
          <w:numId w:val="5"/>
        </w:numPr>
        <w:spacing w:after="0" w:line="48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статье 5:</w:t>
      </w:r>
    </w:p>
    <w:p w14:paraId="5ABB3101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а) пункт 4 дополнить абзацем третьим следующего содержания:</w:t>
      </w:r>
    </w:p>
    <w:p w14:paraId="5A53D059" w14:textId="77777777" w:rsidR="00E37D96" w:rsidRPr="005117E7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принятия решения о сокращении срока временного пребывания иностранного гражданина в Российской Федерации такой иностранный гражданин и работодатель или заказчик работ (услуг),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с которыми у него был заключен трудовой договор или гражданско-правовой договор на выполнение работ (оказание услуг), уведомляются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о принятом решении в порядке, предусмотренном абзацем вторым настоящего пункта</w:t>
      </w:r>
      <w:proofErr w:type="gramStart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; </w:t>
      </w:r>
      <w:proofErr w:type="gramEnd"/>
    </w:p>
    <w:p w14:paraId="5C6CD021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 в пункте 5:</w:t>
      </w:r>
    </w:p>
    <w:p w14:paraId="55796E1C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абзац второй изложить в следующей редакции: </w:t>
      </w:r>
    </w:p>
    <w:p w14:paraId="2E820622" w14:textId="7CDA3E10" w:rsidR="00E37D96" w:rsidRPr="005117E7" w:rsidRDefault="002A4F91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Срок временного пребывания в Российской Федерации иностранного гражданина продлевается при выдаче иностранному гражданину патента, при продлении срока действия патента или переоформлении патента в соответствии со статьей 13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Федерального закона, за исключением случаев, предусмотренных настоящим Федеральным законом. </w:t>
      </w:r>
      <w:proofErr w:type="gramStart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 временного пребывания </w:t>
      </w:r>
      <w:r w:rsid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Российской Федерации не достигших возраста восемнадцати лет детей, </w:t>
      </w:r>
      <w:r w:rsidR="00E37D96" w:rsidRPr="005117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являющихся иностранными гражданами,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том числе усыновленных </w:t>
      </w:r>
      <w:r w:rsid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находящихся под опекой</w:t>
      </w:r>
      <w:r w:rsidR="00274F7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 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(попечительством)</w:t>
      </w:r>
      <w:r w:rsidR="00B83633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иностранного гражданина,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осуществляющего трудовую деятельность на основании патента, при условии нахождения их на иждивении данного иностранного гражданина продлевается на срок действия выданного (продленного, переоформленного) данному иностранному гражданину патента,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но не более чем до достижения указанными детьми</w:t>
      </w:r>
      <w:proofErr w:type="gramEnd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возраста восемнадцати лет </w:t>
      </w:r>
      <w:proofErr w:type="gramStart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уплаты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данным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иностранным гражданином фиксированного авансового платежа по налогу на доходы физических лиц с учетом каждого указанного в настоящем абзаце</w:t>
      </w:r>
      <w:proofErr w:type="gramEnd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ребенка иностранного гражданина в порядке, установленном статьей 227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Налогового кодекса Российской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Федерации. </w:t>
      </w:r>
      <w:proofErr w:type="gramStart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Иностранный гражданин, указанный в настоящем абзаце, </w:t>
      </w:r>
      <w:r w:rsid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 достижении возраста восемнадцати лет обязан выехать из Российской Федерации в течение тридцати дней, за исключением случаев, если имеются иные законные основания для его пребывания (проживания)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в Российской Федерации, либо в указанный срок подать заявление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о выдаче патента в порядке, предусмотренном пунктом 2 статьи 13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Федерального закона, без предоставления документа, указанного в подпункте</w:t>
      </w:r>
      <w:proofErr w:type="gramEnd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 7 пункта 2 статьи 13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Федерального закона, и уплатить </w:t>
      </w:r>
      <w:r w:rsidR="00C918B9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фиксированный авансовый платеж по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налог</w:t>
      </w:r>
      <w:r w:rsidR="00C918B9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 доходы физических лиц </w:t>
      </w:r>
      <w:r w:rsidR="00C918B9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порядке, установленном статьей 227</w:t>
      </w:r>
      <w:r w:rsidR="00C918B9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 xml:space="preserve">1 </w:t>
      </w:r>
      <w:r w:rsidR="00C918B9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Налогового кодекса Российской Федерации</w:t>
      </w:r>
      <w:proofErr w:type="gramStart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4D3217A6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абзац пятый изложить в следующей редакции:</w:t>
      </w:r>
    </w:p>
    <w:p w14:paraId="15C21838" w14:textId="1F778365" w:rsidR="00E37D96" w:rsidRPr="005117E7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</w:t>
      </w:r>
      <w:proofErr w:type="gramStart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proofErr w:type="gramEnd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если срок действия имеющегося у иностранного гражданина патента не был продлен либо выданный ему патент был аннулирован, такой иностранный гражданин совместно с детьми,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не достигшими возраста восемнадцати лет, указанными в абзаце втором настоящего пункта, обязан выехать из Российской Федерации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в течение пятнадцати дней, если у данных лиц отсутствуют иные </w:t>
      </w:r>
      <w:r w:rsidR="00C918B9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законные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основания</w:t>
      </w:r>
      <w:r w:rsidR="00C918B9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для </w:t>
      </w:r>
      <w:r w:rsidR="00274F7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их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временного пребывания в Российской Федерации.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227D8CF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дополнить абзацем шестым следующего содержания: </w:t>
      </w:r>
    </w:p>
    <w:p w14:paraId="5DB56D71" w14:textId="297406E1" w:rsidR="00E37D96" w:rsidRPr="005117E7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</w:t>
      </w:r>
      <w:proofErr w:type="gramStart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proofErr w:type="gramEnd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если срок действия имеющегося у иностранного гражданина разрешения на работу не был продлен либо выданное </w:t>
      </w:r>
      <w:r w:rsid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ему разрешение на работу было аннулировано, такой иностранный гражданин обязан выехать из Российской Федерации в течение пятнадцати дней, если у</w:t>
      </w:r>
      <w:r w:rsidR="00A72358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2A4F91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такого иностранного гражданина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отсутствуют иные </w:t>
      </w:r>
      <w:r w:rsidR="00C918B9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законные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основания </w:t>
      </w:r>
      <w:r w:rsidR="00C918B9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его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временного пребывания в Российской Федерации.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D3449D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143465A4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в) дополнить пунктом 9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следующего содержания:</w:t>
      </w:r>
    </w:p>
    <w:p w14:paraId="392BF309" w14:textId="54934A43" w:rsidR="00E37D96" w:rsidRPr="005117E7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9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 </w:t>
      </w:r>
      <w:proofErr w:type="gramStart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основании отсутствия отношений, вытекающих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из трудового договора или гражданско-правового договора на выполнение работ (оказание услуг), заключенн</w:t>
      </w:r>
      <w:r w:rsidR="002A4F91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ых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иностранным гражданином, осуществляющим трудовую деятельность в Российской Федерации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без разрешения на работу или патента в соответствии с настоящим Федеральным законом или международными договорами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Российской Федерации, с работодателем или заказчиком работ (услуг), являющимися юридическим лицом или индивидуальным предпринимателем</w:t>
      </w:r>
      <w:r w:rsidR="008A5C8C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либо частным нотариусом, адвокатом, учредившим адвокатский</w:t>
      </w:r>
      <w:proofErr w:type="gramEnd"/>
      <w:r w:rsidR="008A5C8C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8A5C8C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кабинет, или иным лицом, чья профессиональная деятельность в соответствии с федеральными законами подлежит государственной регистрации и (или) лицензированию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выражающегося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отсутствии в отношении такого иностранного гражданина информации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сумме полученных </w:t>
      </w:r>
      <w:r w:rsidR="007E34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таким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иностранным граждани</w:t>
      </w:r>
      <w:r w:rsidR="007E34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доходов, представленной в соответствии с пунктом 13 статьи 13 настоящего Федерального закона, а также </w:t>
      </w:r>
      <w:r w:rsidR="007E34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случае,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если сумма доходов</w:t>
      </w:r>
      <w:r w:rsidR="004C22E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 трудовой деятельности</w:t>
      </w:r>
      <w:r w:rsidR="004C22E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иностранного гражданина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соответствии с</w:t>
      </w:r>
      <w:proofErr w:type="gramEnd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указанной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информацией составила менее умноженной на региональный коэффициент величины прожиточного минимума в расчете на такого иностранного гражданина и каждого члена </w:t>
      </w:r>
      <w:r w:rsidR="007E34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его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семьи, находящегося в Российской Федерации на его иждивении, в среднем за месяц календарного года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(в среднем за месяц исходя из количества полных или неполных месяцев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календарном году, в которых </w:t>
      </w:r>
      <w:r w:rsidR="007E34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такой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иностранный гражданин осуществлял трудовую деятельность в Российской Федерации</w:t>
      </w:r>
      <w:proofErr w:type="gramEnd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), </w:t>
      </w:r>
      <w:proofErr w:type="gramStart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трудовой договор или гражданско-правовой договор счита</w:t>
      </w:r>
      <w:r w:rsidR="00274F7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тся прекращенным с момента подтверждения указанных обстоятельств по итогам проверки, предусмотренной абзацем третьим настоящего пункта, и с учетом положений абзаца второго пункта 3 статьи 4 настоящего Федерального закона срок временного пребывания в Российской Федерации такого иностранного гражданина</w:t>
      </w:r>
      <w:r w:rsidR="005A4CB9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7E34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членов его семьи сокращается в порядке, утверждаемом федеральным органом исполнительной власти в сфере внутренних дел.</w:t>
      </w:r>
      <w:proofErr w:type="gramEnd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случае</w:t>
      </w:r>
      <w:proofErr w:type="gramStart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proofErr w:type="gramEnd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если члены семьи</w:t>
      </w:r>
      <w:r w:rsidR="00274F7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иностранного гражданина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указанные в настоящем абзаце, находятся одновременно на иждивении </w:t>
      </w:r>
      <w:r w:rsidR="007E34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такого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иностранного гражданина и его супруга (супруги) и </w:t>
      </w:r>
      <w:r w:rsidR="00665A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отношении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каждо</w:t>
      </w:r>
      <w:r w:rsidR="00665A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го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тако</w:t>
      </w:r>
      <w:r w:rsidR="00665A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го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супруг</w:t>
      </w:r>
      <w:r w:rsidR="00665A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 (супруги)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получена указанная в настоящем абзаце информация о сумме полученных доходов, условие о сумме доходов</w:t>
      </w:r>
      <w:r w:rsidR="007E34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 трудовой деятельности</w:t>
      </w:r>
      <w:r w:rsidR="00892C4E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иностранного гражданина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предусмотренное настоящим абзацем, проверяется исходя из совокупных доходов супругов в расчете на каждого члена такой семьи. Положения настоящего абзаца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применяются также</w:t>
      </w:r>
      <w:r w:rsidR="00FE69AE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отношении иностранн</w:t>
      </w:r>
      <w:r w:rsidR="007E34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ого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граждан</w:t>
      </w:r>
      <w:r w:rsidR="007E34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ина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применяющ</w:t>
      </w:r>
      <w:r w:rsidR="007E34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его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специальный налоговый режим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Налог на профессиональный доход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в отношении доходов, полученных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 осуществления трудовой деятельности </w:t>
      </w:r>
      <w:r w:rsidR="008A5C8C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иностранного гражданина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рамках указанного налогового режима.</w:t>
      </w:r>
    </w:p>
    <w:p w14:paraId="66176B6C" w14:textId="56DCA441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основании отсутствия факта уплаты налога на доходы физических лиц в виде фиксированного авансового платежа в порядке, установленном статьей 227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Налогового кодекса Российской Федерации,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отношении иностранного гражданина, осуществляющего трудовую деятельность в Российской Федерации без разрешения на работу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или патента в соответствии с настоящим Федеральным законом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или международными договорами Российской Федерации исключительно у физических лиц для </w:t>
      </w:r>
      <w:r w:rsidR="00665A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обеспечения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личных, домашних и</w:t>
      </w:r>
      <w:proofErr w:type="gram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иных подобных нужд, не связанных</w:t>
      </w:r>
      <w:r w:rsidRPr="005117E7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осуществлением предпринимательской деятельности, с учетом каждого члена семьи такого иностранного гражданина, находящегося в Российской Федерации на его иждивении, </w:t>
      </w:r>
      <w:r w:rsidR="00665A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 каждый полный или неполный месяц осуществления указанной деятельности в календарном году трудовой договор или гражданско-правовой договор</w:t>
      </w:r>
      <w:r w:rsidR="0035065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35065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основании которых осуществляется указанная деятельность,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счита</w:t>
      </w:r>
      <w:r w:rsidR="008B771A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тся прекращенным с момента подтверждения указанных обстоятельств по итогам проверки, предусмотренной абзацем третьим</w:t>
      </w:r>
      <w:proofErr w:type="gram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пункта, и срок временного пребывания в Российской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Федерации такого иностранного гражданина</w:t>
      </w:r>
      <w:r w:rsidR="00A761B8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членов его семьи сокращается в порядке, утверждаемом федеральным органом исполнительной власти в сфере внутренних дел. Положения настоящего абзаца не применяются к</w:t>
      </w:r>
      <w:r w:rsidR="0035065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иностранному гражданину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применяющ</w:t>
      </w:r>
      <w:r w:rsidR="0035065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ему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специальный налоговый режим 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Налог на профессиональный доход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2B80EF31" w14:textId="4C7D4B4B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Территориальный орган федерального органа исполнительной власти в сфере внутренних дел проводит проверку предусмотренных настоящим пунктом оснований в виде наличия или отсутствия дохода, уровня дохода иностранного гражданина или факта уплаты налога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доходы физических лиц в виде фиксированного авансового платежа. Порядок и срок проведения территориальным органом федерального органа исполнительной власти в сфере внутренних дел указанной проверки утверждаются федеральным органом исполнительной власти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сфере внутренних дел.</w:t>
      </w:r>
    </w:p>
    <w:p w14:paraId="0C65064B" w14:textId="7DBE5E19" w:rsidR="00E37D96" w:rsidRPr="005117E7" w:rsidRDefault="00E77F60" w:rsidP="00E77F60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оложени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я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пункта не распространя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ю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тся на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граждан иностранного государства – участника международного </w:t>
      </w:r>
      <w:r w:rsidR="004909A4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договора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Российской Федерации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создании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оюзного государства, а также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35065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членов их семей</w:t>
      </w:r>
      <w:proofErr w:type="gramStart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1AAF1668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4) в статье 6:</w:t>
      </w:r>
    </w:p>
    <w:p w14:paraId="49FB5F3C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а) дополнить пунктом 5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следующего содержания:</w:t>
      </w:r>
    </w:p>
    <w:p w14:paraId="4B815744" w14:textId="5B307F98" w:rsidR="00E37D96" w:rsidRPr="005117E7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 После выдачи иностранному гражданину разрешения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на временное проживание территориальный орган федерального органа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исполнительной власти в сфере внутренних дел не позднее дня, следующего за днем выдачи такого разрешения, проверяет факт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постановки на учет в налоговом органе данного иностранного гражданина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на основании сведений, имеющихся в государственной информационной системе миграционного учета. В случае отсутствия </w:t>
      </w:r>
      <w:r w:rsidR="00A761B8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этих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сведений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в отношении иностранного гражданина, получившего разрешение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на временное проживание, указанный территориальный орган не позднее дня, следующего за днем выдачи </w:t>
      </w:r>
      <w:r w:rsidR="00A761B8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такого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разрешения, направляет сведения о постановке данного иностранного гражданина на миграционный учет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налоговый орган по месту своего нахождения. </w:t>
      </w:r>
      <w:r w:rsidR="00331147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Если на момент выдачи иностранному гражданину разрешения на временное проживание сведения о постановке его на миграционный учет отсутствовали, </w:t>
      </w:r>
      <w:r w:rsidR="00A761B8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эти </w:t>
      </w:r>
      <w:r w:rsidR="00331147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сведения направляются в налоговый орган не позднее дня, следующего за днем постановки данного иностранного гражданина на миграционный учет. Налоговый орган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не позднее дня, следующего за днем постановки на учет </w:t>
      </w:r>
      <w:r w:rsidR="00E01713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налоговом органе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иностранного гражданина, направляет в федеральн</w:t>
      </w:r>
      <w:r w:rsidR="00331147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ый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орган исполнительной власти в сфере внутренних дел </w:t>
      </w:r>
      <w:r w:rsidR="00331147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или его территориальный орган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сведения о постановке иностранного гражданина на учет в налоговом органе. Обмен сведениями осуществляется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или иным способом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в электронном виде при условии соблюдения требований, установленных законодательством Российской Федерации в области персональных данных</w:t>
      </w:r>
      <w:proofErr w:type="gramStart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BFD96B5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 пункт 9 изложить в следующей редакции:</w:t>
      </w:r>
    </w:p>
    <w:p w14:paraId="0A8B70C7" w14:textId="7DDC9441" w:rsidR="00E37D96" w:rsidRPr="005117E7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9. </w:t>
      </w:r>
      <w:proofErr w:type="gramStart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Временно проживающий в Российской Федерации иностранный гражданин в течение двух месяцев со дня истечения очередного года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со дня получения им разрешения на временное проживание (далее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для целей настоящей статьи и статьи 7 настоящего Федерального закона - отчетный период) обязан подать </w:t>
      </w:r>
      <w:r w:rsidR="0052228E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уведомление о подтверждении своего проживания в Российской Федерации (далее - уведомление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52228E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подтверждении проживания)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территориальный орган федерального органа исполнительной власти в</w:t>
      </w:r>
      <w:proofErr w:type="gramEnd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сфере внутренних дел непосредственно</w:t>
      </w:r>
      <w:r w:rsidR="00A761B8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либо через подведомственное предприятие или уполномоченную организацию по месту</w:t>
      </w:r>
      <w:r w:rsidR="0052228E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жительства (при отсутствии места жительства -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52228E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 месту пребывания) в субъекте Российской Федерации, на территории которого иностранному гражданину разрешено временное проживание,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52228E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 исключением случаев, предусмотренных абзацем третьим пункта 2 статьи 11 настоящего Федерального закона, либо в форме электронного документа с использованием единого портала государственных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52228E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муниципальных услуг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proofErr w:type="gramEnd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отношении иностранного гражданина,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не достигшего возраста восемнадцати лет либо достигшего возраста восемнадцати лет и признанного недееспособным или ограниченным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в дееспособности, уведомление о подтверждении проживания подается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его родителем (усыновителем, опекуном, попечителем), на иждивении которого он находится. </w:t>
      </w:r>
    </w:p>
    <w:p w14:paraId="22723FA9" w14:textId="12306D23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 уведомлению о подтверждении проживания, если иное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не предусмотрено настоящей статьей, временно проживающий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в Российской Федерации иностранный гражданин прилагает один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6A551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из следующих </w:t>
      </w:r>
      <w:r w:rsidR="009B15F4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или несколько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следующих документов:</w:t>
      </w:r>
    </w:p>
    <w:p w14:paraId="1401072C" w14:textId="63C1CD7F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справка, предоставленная работодателем</w:t>
      </w:r>
      <w:r w:rsidR="00A761B8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 сумме полученных </w:t>
      </w:r>
      <w:r w:rsidR="00E01713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данным иностранным гражданином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доходов за отчетный период;</w:t>
      </w:r>
    </w:p>
    <w:p w14:paraId="067CCF1F" w14:textId="66D7A45D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копия налоговой декларации, подтверждающей сумму и источники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доходов данного иностранного гражданина за прошедший календарный год. При этом иностранный гражданин вправе не подавать копию тако</w:t>
      </w:r>
      <w:r w:rsidR="00EB75EC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B75EC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декларации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территориальный орган федерального органа исполнительной</w:t>
      </w:r>
      <w:r w:rsidRPr="005117E7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власти в сфере внутренних дел. В этом случае сведения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доходах </w:t>
      </w:r>
      <w:r w:rsidR="00EB75EC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данного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иностранного гражданина запрашиваются в налоговом органе с использованием единой системы межведомственного электронного взаимодействия на основании уведомления о подтверждении проживания;</w:t>
      </w:r>
    </w:p>
    <w:p w14:paraId="7D228B36" w14:textId="31435B7E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документы, подтверждающие уплату в отчетном периоде налога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на доходы физических лиц в виде фиксированного авансового платежа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в порядке, установленном статьей 227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Налогового кодекса Российской Федерации, с учетом каждого члена семьи, находящегося в Российской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Федерации на его иждивении, при осуществлении временно проживающим </w:t>
      </w:r>
      <w:r w:rsidR="00EB75EC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Российской Федерации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иностранным гражданином трудовой деятельности в соответствии с пунктом 8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4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статьи 13 настоящего Федерального закона;</w:t>
      </w:r>
      <w:proofErr w:type="gramEnd"/>
    </w:p>
    <w:p w14:paraId="3143843D" w14:textId="41CDFE9C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документы, подтверждающие сумму полученных </w:t>
      </w:r>
      <w:r w:rsidR="00EB75EC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данным иностранным гражданином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прошедшем календарном году доходов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виде процентов по вкладам (остаткам на счетах) в банках, находящихся на территории Российской Федерации, за исключением доходов в виде процентов по номинальным счетам в </w:t>
      </w:r>
      <w:r w:rsidR="00E01713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таких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банках, открытым на детей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возрасте до восемнадцати лет, находящихся под опекой (попечительством)</w:t>
      </w:r>
      <w:r w:rsidR="00EB75EC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данного иностранного гражданина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0634E81D" w14:textId="190B348F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документы, подтверждающие сумму доходов в виде дивидендов, полученных</w:t>
      </w:r>
      <w:r w:rsidR="00EB75EC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данным иностранным гражданином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прошедшем календарном году от долевого участия в российских организациях, доходов в виде процента (купона, дисконта), полученных</w:t>
      </w:r>
      <w:r w:rsidR="00EB75EC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данным иностранным гражданином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Российской Федерации в прошедшем календарном году по ценным бумагам, и иных доходов по операциям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ценными бумагами и операциям с производными финансовыми инструментами, полученных </w:t>
      </w:r>
      <w:r w:rsidR="00EB75EC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данным иностранным гражданином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Российской Федерации в прошедшем календарном году, в размере положительного финансового результата, определяемого в порядке,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предусмотренном статьями 214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214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214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4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Налогового кодекса Российской Федерации; </w:t>
      </w:r>
    </w:p>
    <w:p w14:paraId="36B94CBE" w14:textId="60E3314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документы, подтверждающие сумму доходов </w:t>
      </w:r>
      <w:r w:rsidR="00DA4F35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данного иностранного гражданина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виде вознаграждения и иных аналогичных выплат, полученных в прошедшем календарном году членами органа управления российской организации (совета директоров или иного подобного органа);</w:t>
      </w:r>
    </w:p>
    <w:p w14:paraId="7DC1F54E" w14:textId="42F4F422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документы, подтверждающие сумму доходов, полученных </w:t>
      </w:r>
      <w:r w:rsidR="00EB75EC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данным иностранным гражданином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прошедшем календарном году в виде выплат страхового обеспечения по обязательному социальному страхованию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случай временной нетрудоспособности и в связи с материнством (пособие по временной нетрудоспособности, пособие по беременности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родам, ежемесячное пособие по уходу за ребенком</w:t>
      </w:r>
      <w:r w:rsidR="009B15F4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единовременное пособие при рождении ребенка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).</w:t>
      </w:r>
    </w:p>
    <w:p w14:paraId="14EC9AD7" w14:textId="4A4684F5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Родитель (усыновитель, опекун, попечитель), на иждивении которого находится временно проживающий в Российской Федерации иностранный гражданин, не достигший возраста восемнадцати лет либо достигший возраста восемнадцати лет и признанный недееспособным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или ограниченным в дееспособности, прилагает к уведомлению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о подтверждении проживания один </w:t>
      </w:r>
      <w:r w:rsidR="00D3345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из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документов, указанных в абзацах </w:t>
      </w:r>
      <w:r w:rsidRPr="00665A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третьем, четвертом, шестом - девятом настоящего пункта, </w:t>
      </w:r>
      <w:r w:rsidR="00D3345B" w:rsidRPr="00665A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или несколько таких документов </w:t>
      </w:r>
      <w:r w:rsidRPr="00665A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 получения данным родителем (усыновителем</w:t>
      </w:r>
      <w:proofErr w:type="gramEnd"/>
      <w:r w:rsidRPr="00665A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опекуном, попечителем) соответствующих доходов либо документ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подтверждающий уплату в отчетном периоде налога на доходы физических лиц в виде фиксированного авансового платежа в порядке, установленном статьей 227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Налогового кодекса Российской Федерации,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учетом такого иностранного гражданина, находящегося на иждивении.</w:t>
      </w:r>
    </w:p>
    <w:p w14:paraId="53FCD3FD" w14:textId="0E678539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Временно проживающие в Российской Федерации иностранные граждане, указанные в абзацах </w:t>
      </w:r>
      <w:r w:rsidR="009B15F4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третьем 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 десятом подпункта 8 пункта 1, пункте 1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6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статьи 7 настоящего Федерального закона, прилагают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к уведомлению о подтверждении проживания один из документов, указанных в абзацах третьем, четвертом, шестом - девятом настоящего пункта, </w:t>
      </w:r>
      <w:r w:rsidR="003D672E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или несколько таких документов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получения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ими соответствующих доходов. </w:t>
      </w:r>
      <w:proofErr w:type="gramEnd"/>
    </w:p>
    <w:p w14:paraId="255D7F5B" w14:textId="0EB763ED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Налоговые органы по запросу федерального органа исполнительной власти в сфере внутренних дел или его территориального органа, подведомственного предприятия или уполномоченной организации, созданной в форме государственного учреждения, предоставляют информацию о сумме полученных иностранными гражданами доходов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использованием единой системы межведомственного электронного взаимодействия.</w:t>
      </w:r>
      <w:proofErr w:type="gram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Указанная информация используется федеральным органом исполнительной власти в сфере внутренних дел и его территориальными органами, подведомственным предприятием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уполномоченной организацией, созданной в форме государственного учреждения, исключительно в целях, предусмотренных настоящим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Федеральным законом, и не подлежит разглашению, за исключением случаев, предусмотренных федеральными законами.</w:t>
      </w:r>
    </w:p>
    <w:p w14:paraId="0EEB95DC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Территориальный орган федерального органа исполнительной власти в сфере внутренних дел проводит проверку по факту наличия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или отсутствия дохода, уровня дохода иностранного гражданина, предусмотренных подпунктом 8 пункта 1 статьи 7 настоящего Федерального закона.</w:t>
      </w:r>
    </w:p>
    <w:p w14:paraId="7EE0DD8D" w14:textId="25993DDE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осуществления временно проживающим </w:t>
      </w:r>
      <w:r w:rsidR="00B4272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Российской Федерации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иностранным гражданином в отчетном периоде трудовой деятельности у нескольких работодателей сумма доходов должна быть подтверждена совокупностью документов, предусмотренных абзацами третьим - пятым настоящего пункта. </w:t>
      </w:r>
    </w:p>
    <w:p w14:paraId="13A0791D" w14:textId="2C8124D6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наличии уважительных причин уведомление о подтверждении проживания может быть подано иностранным гражданином в более поздний срок, но не позднее чем через шесть месяцев со дня истечения</w:t>
      </w:r>
      <w:r w:rsidRPr="005117E7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очередного года со дня получения разрешения на временное проживание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с приложением документов, </w:t>
      </w:r>
      <w:r w:rsidR="00B4272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указанных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настоящем пункте, а также </w:t>
      </w:r>
      <w:r w:rsidR="00AF4C7D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документов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подтверждающих невозможность подачи </w:t>
      </w:r>
      <w:r w:rsidR="00354D43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такого </w:t>
      </w:r>
      <w:r w:rsidR="00B4272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уведомления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установленный срок.</w:t>
      </w:r>
      <w:proofErr w:type="gram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Указанные документы могут быть представлены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форме электронных документов</w:t>
      </w: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5DA58B15" w14:textId="77777777" w:rsidR="007979D9" w:rsidRPr="005117E7" w:rsidRDefault="00E37D96" w:rsidP="00DC7914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5) </w:t>
      </w:r>
      <w:r w:rsidR="007979D9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стать</w:t>
      </w:r>
      <w:r w:rsidR="007979D9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6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7979D9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61B905BA" w14:textId="2FB55B15" w:rsidR="007979D9" w:rsidRPr="005117E7" w:rsidRDefault="007979D9" w:rsidP="00DC7914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а) пункт 5 признать утратившим силу;</w:t>
      </w:r>
    </w:p>
    <w:p w14:paraId="53FF495C" w14:textId="0EBB8774" w:rsidR="00E37D96" w:rsidRPr="005117E7" w:rsidRDefault="007979D9" w:rsidP="00DC7914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б)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дополнить пунктом 7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следующего содержания:</w:t>
      </w:r>
    </w:p>
    <w:p w14:paraId="03AE4137" w14:textId="725E9391" w:rsidR="00E37D96" w:rsidRPr="005117E7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 После выдачи иностранному гражданину разрешения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на временное проживание территориальный орган федерального органа исполнительной власти в сфере внутренних дел не позднее дня, следующего за днем выдачи такого разрешения, проверяет факт постановки на учет в налоговом органе данного иностранного гражданина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на основании сведений, имеющихся в государственной информационной системе миграционного учета. В случае отсутствия </w:t>
      </w:r>
      <w:r w:rsidR="00B4272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этих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сведений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отношении иностранного гражданина, получившего разрешение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временное проживание, указанный территориальный орган не позднее дня, следующего за днем выдачи </w:t>
      </w:r>
      <w:r w:rsidR="00B4272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такого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разрешения, направляет сведения о постановке данного иностранного гражданина на миграционный учет в налоговый орган по месту своего нахождения. </w:t>
      </w:r>
      <w:r w:rsidR="00015BD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Если на момент выдачи иностранному гражданину разрешения на временное проживание сведения о постановке его на миграционный учет отсутствовали, </w:t>
      </w:r>
      <w:r w:rsidR="00B4272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эти </w:t>
      </w:r>
      <w:r w:rsidR="00015BD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сведения направляются в налоговый орган не позднее дня, следующего за днем постановки данного иностранного гражданина на миграционный учет.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Налоговый орган не позднее дня, следующего за днем постановки на учет </w:t>
      </w:r>
      <w:r w:rsidR="00354D43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налоговом органе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иностранного гражданина, направляет в федеральн</w:t>
      </w:r>
      <w:r w:rsidR="00015BD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ый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орган исполнительной власти в сфере внутренних дел </w:t>
      </w:r>
      <w:r w:rsidR="00015BD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или его территориальный орган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сведения о постановке </w:t>
      </w:r>
      <w:r w:rsidR="00B4272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данного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иностранного гражданина на учет в налоговом органе. Обмен сведениями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осуществляется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или иным способом в электронном виде при условии соблюдения требований, установленных законодательством Российской Федерации в области персональных данных</w:t>
      </w:r>
      <w:proofErr w:type="gramStart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4F0898F2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6) </w:t>
      </w:r>
      <w:r w:rsidR="00015BD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стать</w:t>
      </w:r>
      <w:r w:rsidR="00015BD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7:</w:t>
      </w:r>
    </w:p>
    <w:p w14:paraId="17E05E13" w14:textId="77777777" w:rsidR="00015BDF" w:rsidRPr="005117E7" w:rsidRDefault="005E2A6D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подпункт 8 пункта 1 изложить в следующей редакции: </w:t>
      </w:r>
    </w:p>
    <w:p w14:paraId="1585B06F" w14:textId="5873C399" w:rsidR="00E37D96" w:rsidRPr="005117E7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8) в течение очередного года со дня выдачи разрешения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на временное проживание </w:t>
      </w:r>
      <w:r w:rsidR="005E2A6D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не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осуществлял трудовую деятельность </w:t>
      </w:r>
      <w:r w:rsidR="005E2A6D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(или) предпринимательскую деятельность в установленном законодательством Российской Федерации порядке либо сумма доходов от осуществления </w:t>
      </w:r>
      <w:r w:rsidR="00B4272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данным иностранным гражданином соответствующей </w:t>
      </w:r>
      <w:r w:rsidR="005E2A6D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деятельности за очередной год и (или) доходов, указанных в абзацах шестом </w:t>
      </w:r>
      <w:r w:rsidR="009D672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5E2A6D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 девятом</w:t>
      </w:r>
      <w:r w:rsidR="0003671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5E2A6D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пункта 9 статьи 6 настоящего Федерального закона,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 прошедший календарный год</w:t>
      </w:r>
      <w:r w:rsidR="00621235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составила менее</w:t>
      </w:r>
      <w:proofErr w:type="gramEnd"/>
      <w:r w:rsidR="00621235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621235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умноженной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региональный коэффициент величины прожиточного минимума в расчете на </w:t>
      </w:r>
      <w:r w:rsidR="00B4272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данного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иностранного гражданина и каждого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члена </w:t>
      </w:r>
      <w:r w:rsidR="00B4272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его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семьи, находящегося в Российск</w:t>
      </w:r>
      <w:r w:rsidR="00621235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ой Федерации на его иждивении,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среднем за месяц отчетного периода </w:t>
      </w:r>
      <w:r w:rsidR="005E2A6D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(или) </w:t>
      </w:r>
      <w:r w:rsidR="009D672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данный иностранный гражданин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осуществлял трудовую деятельность в соответствии с пунктом 8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4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статьи 13 настоящего Федерального закона и не уплатил </w:t>
      </w:r>
      <w:r w:rsidR="00621235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налог на доходы физических лиц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виде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фиксированного</w:t>
      </w:r>
      <w:proofErr w:type="gramEnd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авансового платежа в порядке, установленном статьей 227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Налогового кодекса Российской Федерации, с учетом каждого члена семьи, находящегося в Российск</w:t>
      </w:r>
      <w:r w:rsidR="00621235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ой Федерации на его иждивении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4CE4846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Действие настоящего подпункта не распространяется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на иностранного гражданина:</w:t>
      </w:r>
    </w:p>
    <w:p w14:paraId="38B776E1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обучающегося по очной форме обучения в профессиональной образовательной организации Российской Федерации;</w:t>
      </w:r>
    </w:p>
    <w:p w14:paraId="71585A38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обучающегося по очной форме обучения в образовательной организации высшего образования в Российской Федерации;</w:t>
      </w:r>
    </w:p>
    <w:p w14:paraId="658A174B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обучающегося по очной форме обучения в научной организации Российской Федерации;</w:t>
      </w:r>
    </w:p>
    <w:p w14:paraId="7DAC894F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являющегося</w:t>
      </w:r>
      <w:proofErr w:type="gram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пенсионером;</w:t>
      </w:r>
    </w:p>
    <w:p w14:paraId="5F1C9F92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признанного нетрудоспособным, а также на его детей, не достигших возраста восемнадцати лет;</w:t>
      </w:r>
    </w:p>
    <w:p w14:paraId="68229840" w14:textId="0CF7EDF8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 достигш</w:t>
      </w:r>
      <w:r w:rsidR="0018121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его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возраста восемнадцати лет либо достигш</w:t>
      </w:r>
      <w:r w:rsidR="0018121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его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возраста восемнадцати лет и признанн</w:t>
      </w:r>
      <w:r w:rsidR="0018121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ого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недееспособным или ограниченным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дееспособности, находящ</w:t>
      </w:r>
      <w:r w:rsidR="0018121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егося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иждивении родителя (усыновителя, опекуна, попечителя), состоящего в гражданстве Российской Федерации;</w:t>
      </w:r>
    </w:p>
    <w:p w14:paraId="1237C4E4" w14:textId="0C1F3BCF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получившего разрешение на временное проживание без учета утвержденной Правительством Российской Федерации квоты в связи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с переездом в Российскую Федерацию для проживания из иностранн</w:t>
      </w:r>
      <w:r w:rsidR="0018121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ого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государств</w:t>
      </w:r>
      <w:r w:rsidR="0018121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18121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его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гражданской принадлежности или постоянного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проживания по мотивам непринятия реализуемой этим государств</w:t>
      </w:r>
      <w:r w:rsidR="0018121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политики, навязывающей деструктивные неолиберальные идеологические установки, а также в связи с </w:t>
      </w:r>
      <w:r w:rsidR="00AF4C7D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признанием иностранного гражданина представляющим интерес для Российской Федерации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; </w:t>
      </w:r>
      <w:proofErr w:type="gramEnd"/>
    </w:p>
    <w:p w14:paraId="0089190D" w14:textId="7235A85C" w:rsidR="00E37D96" w:rsidRPr="005117E7" w:rsidRDefault="009D672B" w:rsidP="00DC7914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являющегося гражданином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государства </w:t>
      </w:r>
      <w:r w:rsidR="00DC7914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участника </w:t>
      </w:r>
      <w:r w:rsidR="004909A4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международного д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оговора </w:t>
      </w:r>
      <w:r w:rsidR="004909A4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Российской Федерации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создании </w:t>
      </w:r>
      <w:r w:rsidR="004909A4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союзного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государства, а также </w:t>
      </w:r>
      <w:r w:rsidR="004909A4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членов его семьи</w:t>
      </w:r>
      <w:proofErr w:type="gramStart"/>
      <w:r w:rsidR="00D3449D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proofErr w:type="gramEnd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2692C05F" w14:textId="77777777" w:rsidR="00BF46A4" w:rsidRPr="005117E7" w:rsidRDefault="00BF46A4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 дополнить пунктом 1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9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следующего содержания:</w:t>
      </w:r>
    </w:p>
    <w:p w14:paraId="66EABC46" w14:textId="2A152179" w:rsidR="00BF46A4" w:rsidRPr="005117E7" w:rsidRDefault="00BF46A4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«1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9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Разрешение на временное проживание, выданное иностранному гражданину, трудовые отношения которого были прекращены в течение отчетного периода и который в течение трех месяцев в рамках отчетного периода трудоустроился к новому работодателю, не аннулируется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случае, предусмотренном подпунктом 8 пункта 1 настоящей статьи,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если сумма доходов </w:t>
      </w:r>
      <w:r w:rsidR="0018121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такого иностранного гражданина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соответствует установленным требованиям в расчете исходя из периода осуществления </w:t>
      </w:r>
      <w:r w:rsidR="0018121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им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трудовой деятельности в</w:t>
      </w:r>
      <w:proofErr w:type="gram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рамках</w:t>
      </w:r>
      <w:proofErr w:type="gram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отчетного периода.»;</w:t>
      </w:r>
    </w:p>
    <w:p w14:paraId="5645C4DF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7) в статье 8:</w:t>
      </w:r>
    </w:p>
    <w:p w14:paraId="4D9E95B3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а) дополнить пунктом 5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следующего содержания:</w:t>
      </w:r>
    </w:p>
    <w:p w14:paraId="57E1C313" w14:textId="262DF192" w:rsidR="00E37D96" w:rsidRPr="005117E7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 После выдачи иностранному гражданину вида на жительство территориальный орган федерального органа исполнительной власти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в сфере внутренних дел не позднее дня, следующего за днем его выдачи, проверяет факт постановки на учет в налоговом органе данного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иностранного гражданина на основании сведений, имеющихся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в государственной информационной системе миграционного учета.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В случае отсутствия </w:t>
      </w:r>
      <w:r w:rsidR="0018121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этих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сведений в отношении иностранного гражданина, получившего вид на жительство, указанный территориальный орган не позднее дня, следующего за днем выдачи вида на жительство, направляет сведения о постановке данного иностранного гражданина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миграционный учет в налоговый орган по месту своего нахождения.</w:t>
      </w:r>
      <w:r w:rsidR="00012421" w:rsidRPr="005117E7">
        <w:rPr>
          <w:color w:val="000000" w:themeColor="text1"/>
        </w:rPr>
        <w:t xml:space="preserve"> </w:t>
      </w:r>
      <w:r w:rsidR="00012421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Если на момент выдачи </w:t>
      </w:r>
      <w:r w:rsidR="0018121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данному </w:t>
      </w:r>
      <w:r w:rsidR="00012421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иностранному гражданину вида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012421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жительство сведения о постановке его на миграционный учет отсутствовали, </w:t>
      </w:r>
      <w:r w:rsidR="0018121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эти </w:t>
      </w:r>
      <w:r w:rsidR="00012421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сведения направляются в налоговый орган не позднее дня, следующего за днем постановки данного иностранного гражданина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012421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миграционный учет.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Налоговый орган не позднее дня, следующего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 днем постановки на учет </w:t>
      </w:r>
      <w:r w:rsidR="002E0B24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налоговом органе </w:t>
      </w:r>
      <w:r w:rsidR="0018121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данного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иностранного гражданина, направляет в федеральн</w:t>
      </w:r>
      <w:r w:rsidR="00012421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ый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орган исполнительной власти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сфере внутренних дел </w:t>
      </w:r>
      <w:r w:rsidR="00012421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или его территориальный орган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сведения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постановке иностранного гражданина на учет в налоговом органе. Обмен сведениями осуществляется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или иным способом в электронном виде при условии соблюдения требований, установленных законодательством Российской Федерации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области персональных данных</w:t>
      </w:r>
      <w:proofErr w:type="gramStart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0B05A1F2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б) пункт 11 изложить в следующей редакции:</w:t>
      </w:r>
    </w:p>
    <w:p w14:paraId="722285EC" w14:textId="2C47F6CD" w:rsidR="00E37D96" w:rsidRPr="005117E7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11. </w:t>
      </w:r>
      <w:proofErr w:type="gramStart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Постоянно проживающий в Российской Федерации иностранный гражданин в течение двух месяцев со дня истечения очередного года со дня получения им вида на жительство (далее для целей настоящей статьи и статьи 9 настоящего Федерального закона - отчетный период) </w:t>
      </w:r>
      <w:r w:rsidR="00631938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обязан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подать уведомление о подтверждении проживания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территориальный орган федерального органа исполнительной власти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сфере внутренних дел непосредственно, либо через подведомственное предприятие или уполномоченную</w:t>
      </w:r>
      <w:proofErr w:type="gramEnd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организацию по месту своего жительства (при отсутствии места жительства - по месту </w:t>
      </w:r>
      <w:r w:rsidR="009D0967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своего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пребывания), либо путем направления заказным почтовым отправлением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уведомлением о вручении, либо в форме электронного документа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использованием единого портала государственных и муниципальных услуг. В отношении иностранного гражданина, не достигшего возраста восемнадцати лет либо достигшего возраста восемнадцати лет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признанного недееспособным или ограниченным в дееспособности, уведомление о подтверждении проживания подается его родителем (усыновителем, опекуном, попечителем), на иждивении которого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он находится.</w:t>
      </w:r>
    </w:p>
    <w:p w14:paraId="317893BD" w14:textId="5FD3ED50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 уведомлению о подтверждении проживания, если иное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не предусмотрено настоящей статьей, постоянно проживающи</w:t>
      </w:r>
      <w:r w:rsidR="006A551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в Российской Федерации иностранны</w:t>
      </w:r>
      <w:r w:rsidR="006A551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гражданин прилага</w:t>
      </w:r>
      <w:r w:rsidR="006A551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ет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один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9D0967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из следующих </w:t>
      </w:r>
      <w:r w:rsidR="00012421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или несколько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следующих документов:</w:t>
      </w:r>
    </w:p>
    <w:p w14:paraId="79C88DCD" w14:textId="3A804780" w:rsidR="00E37D96" w:rsidRPr="005117E7" w:rsidRDefault="006A551F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правка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предоставленная работодателем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сумме полученных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данным иностранным гражданином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доходов за отчетный период;</w:t>
      </w:r>
    </w:p>
    <w:p w14:paraId="1DF4F101" w14:textId="604403E8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копия налоговой декларации, подтверждающей сумму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и источники </w:t>
      </w:r>
      <w:r w:rsidR="009D0967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полученных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доходов данного иностранного гражданина</w:t>
      </w:r>
      <w:r w:rsidR="009D0967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 прошедший календарный год. При этом </w:t>
      </w:r>
      <w:r w:rsidR="0040584A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данный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иностранный гражданин вправе не подавать копию тако</w:t>
      </w:r>
      <w:r w:rsidR="0040584A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й </w:t>
      </w:r>
      <w:r w:rsidR="009D0967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декларации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территориальный орган федерального органа исполнительной власти в сфере внутренних дел. В этом случае сведения о доходах </w:t>
      </w:r>
      <w:r w:rsidR="0040584A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данного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иностранного гражданина запрашиваются в налоговом органе с использованием единой системы межведомственного электронного взаимодействия на основании уведомления о подтверждении</w:t>
      </w:r>
      <w:r w:rsidR="009D0967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проживания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8CE6CD5" w14:textId="31C870CE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документы, подтверждающие уплату в</w:t>
      </w:r>
      <w:r w:rsidR="009D0967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отчетн</w:t>
      </w:r>
      <w:r w:rsidR="0040584A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период</w:t>
      </w:r>
      <w:r w:rsidR="0040584A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налога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на доходы физических лиц в виде фиксированного авансового платежа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в порядке, установленном статьей 227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Налогового кодекса Российской Федерации, с учетом каждого члена семьи, находящегося в Российской Федерации на его иждивении, при осуществлении таким иностранным гражданином трудовой деятельности в соответствии с пунктом 8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4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статьи 13 настоящего Федерального закона; </w:t>
      </w:r>
      <w:proofErr w:type="gramEnd"/>
    </w:p>
    <w:p w14:paraId="02320D6F" w14:textId="1712E50E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документы, подтверждающие сумму </w:t>
      </w:r>
      <w:r w:rsidR="00B1523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полученных данным иностранным гражданином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доходов </w:t>
      </w:r>
      <w:r w:rsidR="00B1523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прошедшем календарном году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в виде процентов по вкладам (остаткам на счетах) в банках, находящихся на территории Российской Федерации, за исключением доходов в виде процентов по номинальным счетам в </w:t>
      </w:r>
      <w:r w:rsidR="00B1523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таких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банках, открытым на детей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возрасте до восемнадцати лет, находящихся под опекой (попечительством)</w:t>
      </w:r>
      <w:r w:rsidR="00D70863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данного иностранного гражданина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553A1DEF" w14:textId="0F71BAD0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документы, подтверждающие сумму доходов в виде дивидендов,</w:t>
      </w:r>
      <w:r w:rsidR="00B15230" w:rsidRPr="005117E7">
        <w:rPr>
          <w:color w:val="000000" w:themeColor="text1"/>
        </w:rPr>
        <w:t xml:space="preserve"> </w:t>
      </w:r>
      <w:r w:rsidR="00F82DB5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полученных данным иностранным гражданином </w:t>
      </w:r>
      <w:r w:rsidR="00B1523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прошедшем календарном году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от долевого участия в российских организациях, доходов в виде процента (купона, дисконта), полученных </w:t>
      </w:r>
      <w:r w:rsidR="00F82DB5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данным иностранным гражданином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Российской Федерации в прошедшем календарном году по ценным бумагам, и иных доходов по операциям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ценными бумагами и операциям с производными финансовыми инструментами, полученных </w:t>
      </w:r>
      <w:r w:rsidR="00F82DB5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данным иностранным гражданином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Российской Федерации в прошедшем календарном году, в размере положительного финансового результата, определяемого в порядке, предусмотренном статьями 214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214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214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4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Налогового кодекса Российской Федерации; </w:t>
      </w:r>
    </w:p>
    <w:p w14:paraId="319B4606" w14:textId="3D84D54A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документы, подтверждающие сумму доходов </w:t>
      </w:r>
      <w:r w:rsidR="00F82DB5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данного иностранного гражданина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виде вознаграждения и иных аналогичных выплат, полученных в прошедшем календарном году</w:t>
      </w:r>
      <w:r w:rsidR="00DC7914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член</w:t>
      </w:r>
      <w:r w:rsidR="00F82DB5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ами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органа управления российской организации (совета директоров или иного подобного органа);</w:t>
      </w:r>
    </w:p>
    <w:p w14:paraId="2CDA29C0" w14:textId="5B088F0B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документы, подтверждающие сумму </w:t>
      </w:r>
      <w:r w:rsidR="00F82DB5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доходов, </w:t>
      </w:r>
      <w:r w:rsidR="007D6B4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полученных </w:t>
      </w:r>
      <w:r w:rsidR="00F82DB5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данным иностранным гражданином </w:t>
      </w:r>
      <w:r w:rsidR="007D6B4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прошедшем календарном году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виде выплат страхового обеспечения по обязательному социальному страхованию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случай временной нетрудоспособности и в связи с материнством (пособие по временной нетрудоспособности, пособие по беременности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родам, ежемесячное пособие по уходу за ребенком</w:t>
      </w:r>
      <w:r w:rsidR="00012421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единовременное пособие при рождении ребенка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).</w:t>
      </w:r>
    </w:p>
    <w:p w14:paraId="48806EDC" w14:textId="146238BA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Родитель (усыновитель, опекун, попечитель), на иждивении которого находится постоянно проживающий в Российской Федерации иностранный гражданин, не достигший возраста восемнадцати лет либо достигший возраста восемнадцати лет и признанный недееспособным или ограниченным в дееспособности, прилагает к уведомлению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подтверждении проживания один </w:t>
      </w:r>
      <w:r w:rsidR="007D6B4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из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документов, указанных в абзацах третьем, четвертом, шестом - девятом настоящего пункта</w:t>
      </w:r>
      <w:r w:rsidR="003D672E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="007D6B4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или несколько таких документов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случае получения данным родителем (усыновителем</w:t>
      </w:r>
      <w:proofErr w:type="gram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опекуном, попечителем) соответствующих доходов либо документ, подтверждающий уплату в отчетном периоде налога на доходы физических лиц в виде фиксированного авансового платежа в порядке, установленном статьей 227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Налогового кодекса Российской Федерации,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учетом такого иностранного гражданина, находящегося на иждивении.</w:t>
      </w:r>
    </w:p>
    <w:p w14:paraId="0229CC09" w14:textId="1726E38E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Постоянно проживающие в Российской Федерации иностранные граждане, получившие вид на жительство в соответствии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с подпунктами 7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8, 20 пункта 2 настоящей статьи, а также иностранные граждане, указанные в абзацах третьем - </w:t>
      </w:r>
      <w:r w:rsidR="00012421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десятом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подпункта 8 пункта 1, пункте 5 статьи 9 настоящего Федерального закона, прилагают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к уведомлению о подтверждении проживания один</w:t>
      </w:r>
      <w:r w:rsidR="00012421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из документов, указанных в абзацах третьем, четвертом, шестом - девятом настоящего пункта</w:t>
      </w:r>
      <w:proofErr w:type="gram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7D6B4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или несколько таких документов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получения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ими соответствующих доходов. </w:t>
      </w:r>
    </w:p>
    <w:p w14:paraId="18852E25" w14:textId="16D7F343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Налоговые органы по запросу федерального органа исполнительной власти в сфере внутренних дел или его территориального органа, подведомственного предприятия или уполномоченной организации, созданной в форме государственного учреждения, предоставляют информацию о сумме полученных иностранными гражданами доходов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с использованием единой системы межведомственного электронного взаимодействия.</w:t>
      </w:r>
      <w:proofErr w:type="gram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Указанная информация используется федеральным органом исполнительной власти в сфере внутренних дел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и его территориальными органами, подведомственным предприятием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и уполномоченной организацией, созданной в форме государственного учреждения, исключительно в целях, предусмотренных настоящим Федеральным законом, и не подлежит разглашению, за исключением случаев, предусмотренных федеральными законами.</w:t>
      </w:r>
    </w:p>
    <w:p w14:paraId="4847EFC0" w14:textId="2336EC51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Территориальный орган федерального органа исполнительной власти в сфере внутренних дел проводит проверку по факту наличия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или отсутствия доход</w:t>
      </w:r>
      <w:r w:rsidR="00F86AFC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уровня дохода иностранного гражданина, предусмотренных подпунктом 8 пункта 1 статьи 9 настоящего Федерального закона.</w:t>
      </w:r>
    </w:p>
    <w:p w14:paraId="0AC56CF9" w14:textId="44B9F0FA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осуществления постоянно проживающим </w:t>
      </w:r>
      <w:r w:rsidR="00F86AFC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Российской Федерации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иностранным гражданином в отчетном периоде трудовой деятельности у нескольких работодателей сумма доходов должна быть подтверждена совокупностью документов, предусмотренных абзацами третьим - пятым настоящего пункта. </w:t>
      </w:r>
    </w:p>
    <w:p w14:paraId="52F2463A" w14:textId="1556E87A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наличии уважительных причин уведомление о подтверждении проживания может быть подано иностранным гражданином в более поздний срок, но не позднее чем через шесть месяцев со дня истечения очередного года со дня получения вида на жительство</w:t>
      </w:r>
      <w:r w:rsidR="009D672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приложением документов, </w:t>
      </w:r>
      <w:r w:rsidR="00F86AFC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указанных в настоящем пункте, а также документов,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подтверждающих невозможность подачи </w:t>
      </w:r>
      <w:r w:rsidR="00F86AFC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такого </w:t>
      </w:r>
      <w:r w:rsidR="00F15FC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уведомления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установленный срок.</w:t>
      </w:r>
      <w:proofErr w:type="gram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Указанные документы могут быть представлены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форме электронных документов</w:t>
      </w: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337CFAA2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в) в пункте 13 слова 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Уведомление, указанное в пункте 11 настоящей статьи, подается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заменить словами 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Уведомление о подтверждении проживания и документы, указанные в пункте 11 настоящей статьи, подаются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CA7F157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8) </w:t>
      </w:r>
      <w:r w:rsidR="00012421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стать</w:t>
      </w:r>
      <w:r w:rsidR="00012421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9:</w:t>
      </w:r>
    </w:p>
    <w:p w14:paraId="31E2844D" w14:textId="77777777" w:rsidR="00606556" w:rsidRPr="005117E7" w:rsidRDefault="00012421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подпункт 8 пункта 1 изложить в следующей редакции: </w:t>
      </w:r>
    </w:p>
    <w:p w14:paraId="59FA54D0" w14:textId="422158ED" w:rsidR="00E37D96" w:rsidRPr="005117E7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«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8) в течение очередного года со дня выдачи вида на жительство </w:t>
      </w:r>
      <w:r w:rsidR="0060655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012421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осуществлял трудовую деятельность и (или) предпринимательскую деятельность в установленном законодательством Российской Федерации порядке </w:t>
      </w:r>
      <w:r w:rsidR="00012421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либо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сумма доходов от </w:t>
      </w:r>
      <w:r w:rsidR="00C4625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осуществления данным иностранным гражданином соответствующей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деятельности за указанный очередной год </w:t>
      </w:r>
      <w:r w:rsidR="00012421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(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</w:t>
      </w:r>
      <w:r w:rsidR="00012421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доходов, указанных в абзацах шестом - девятом пункта 11 статьи 8 настоящего Федерального закона, за прошедший календарный год составила менее</w:t>
      </w:r>
      <w:proofErr w:type="gramEnd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умноженной на региональный коэффициент величины прожиточного минимума</w:t>
      </w:r>
      <w:r w:rsidR="00192F1C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расчете на такого иностранного гражданина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каждого члена </w:t>
      </w:r>
      <w:r w:rsidR="00F15FC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его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семьи, находящегося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Российской Федерации на его иждивении, в среднем за месяц отчетн</w:t>
      </w:r>
      <w:r w:rsidR="00C4625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ого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перио</w:t>
      </w:r>
      <w:r w:rsidR="00C4625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да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192F1C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(или) </w:t>
      </w:r>
      <w:r w:rsidR="009D672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данный иностранный гражданин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осуществлял трудовую деятельность в соответствии с пунктом 8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4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статьи 13 н</w:t>
      </w:r>
      <w:r w:rsidR="00704B28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астоящего Федерального закона и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не уплатил налог на доходы физических лиц в виде фиксированного</w:t>
      </w:r>
      <w:proofErr w:type="gramEnd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авансового платежа в порядке, установленном статьей 227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Налогового кодекса Российской Федерации, с учетом каждого члена семьи, находящегося в Российской Федерации на его иждивении.</w:t>
      </w:r>
    </w:p>
    <w:p w14:paraId="73949D68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Действие настоящего подпункта не распространяется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на иностранного гражданина:</w:t>
      </w:r>
    </w:p>
    <w:p w14:paraId="27678390" w14:textId="431217C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обучающегося по очной форме обучения в профессиональной образовательной организации Российской Федерации;</w:t>
      </w:r>
    </w:p>
    <w:p w14:paraId="492EEAA0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обучающегося по очной форме обучения в образовательной организации высшего образования в Российской Федерации;</w:t>
      </w:r>
    </w:p>
    <w:p w14:paraId="27EBE89F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обучающегося по очной форме обучения в научной организации Российской Федерации;</w:t>
      </w:r>
    </w:p>
    <w:p w14:paraId="2047F634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являющегося</w:t>
      </w:r>
      <w:proofErr w:type="gram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пенсионером;</w:t>
      </w:r>
    </w:p>
    <w:p w14:paraId="03BCE596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признанного нетрудоспособным, а также на его детей, не достигших возраста восемнадцати лет;</w:t>
      </w:r>
    </w:p>
    <w:p w14:paraId="00C063EB" w14:textId="2057E699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 достигш</w:t>
      </w:r>
      <w:r w:rsidR="00B66FE8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его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возраста восемнадцати лет либо достигш</w:t>
      </w:r>
      <w:r w:rsidR="00B66FE8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его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возраста восемнадцати лет и признанн</w:t>
      </w:r>
      <w:r w:rsidR="00B66FE8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ого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недееспособным или ограниченным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дееспособности </w:t>
      </w:r>
      <w:r w:rsidR="00B66FE8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находящ</w:t>
      </w:r>
      <w:r w:rsidR="00B66FE8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егося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 иждивении родителя (усыновителя, опекуна, попечителя), состоящего в гражданстве Российской Федерации;</w:t>
      </w:r>
    </w:p>
    <w:p w14:paraId="6FC5D93A" w14:textId="13CA6470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получившего вид на жительство в связи с </w:t>
      </w:r>
      <w:r w:rsidR="00AF4C7D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признанием иностранного гражданина представляющим интерес для Российской Федерации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; </w:t>
      </w:r>
      <w:proofErr w:type="gramEnd"/>
    </w:p>
    <w:p w14:paraId="6D098748" w14:textId="253F3C7B" w:rsidR="007F5B00" w:rsidRPr="005117E7" w:rsidRDefault="009D672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являющего</w:t>
      </w:r>
      <w:r w:rsidR="00FE4C7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ся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гражданином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государства </w:t>
      </w:r>
      <w:r w:rsidR="00DC7914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участника </w:t>
      </w:r>
      <w:r w:rsidR="004909A4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международного д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оговора </w:t>
      </w:r>
      <w:r w:rsidR="004909A4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Российской Федерации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создании </w:t>
      </w:r>
      <w:r w:rsidR="004909A4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союзного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государства, а также </w:t>
      </w:r>
      <w:r w:rsidR="00B66FE8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членов его семьи</w:t>
      </w:r>
      <w:proofErr w:type="gramStart"/>
      <w:r w:rsidR="00EA0822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proofErr w:type="gramEnd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4358F70" w14:textId="2197C480" w:rsidR="00FA4991" w:rsidRPr="005117E7" w:rsidRDefault="00FA4991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 дополнить пунктами 8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 xml:space="preserve">4-2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8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 xml:space="preserve">4-3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следующего содержания:</w:t>
      </w:r>
    </w:p>
    <w:p w14:paraId="75CCB179" w14:textId="628A9D14" w:rsidR="00FA4991" w:rsidRPr="005117E7" w:rsidRDefault="00FA4991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«8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4-2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Вид на жительство иностранному гражданину, </w:t>
      </w:r>
      <w:r w:rsidR="0092189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который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указан в подпункте 11 пункта 2 статьи 8 настоящего Федерального закона, трудоустроился в течение шести месяцев после выдачи вида на жительство и сумма доходов которого соответствует установленным требованиям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расчете исходя из периода осуществления трудовой деятельности,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не аннулируется в случае, предусмотренном подпунктом 8 пункта </w:t>
      </w:r>
      <w:r w:rsidR="00B551D5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настоящей статьи.</w:t>
      </w:r>
      <w:proofErr w:type="gramEnd"/>
    </w:p>
    <w:p w14:paraId="48C15D7A" w14:textId="1FC7524C" w:rsidR="00FA4991" w:rsidRPr="005117E7" w:rsidRDefault="00FA4991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4-3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Вид на жительство, выданный иностранному гражданину, трудовые отношения которого были прекращены в отчетно</w:t>
      </w:r>
      <w:r w:rsidR="0092189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период</w:t>
      </w:r>
      <w:r w:rsidR="0092189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который </w:t>
      </w:r>
      <w:r w:rsidR="0092189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со дня прекращения таких отношений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течение трех месяцев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рамках отчетного периода трудоустроился к новому работодателю,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 аннулируется в случае, предусмотренном подпунктом 8 пункта 1 настоящей статьи, если сумма его доходов соответствует установленным требованиям в расчете исходя из периода осуществления трудовой деятельности в</w:t>
      </w:r>
      <w:proofErr w:type="gram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рамках</w:t>
      </w:r>
      <w:proofErr w:type="gram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отчетного периода.»;</w:t>
      </w:r>
    </w:p>
    <w:p w14:paraId="3D2BE82A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9) в статье 13:</w:t>
      </w:r>
    </w:p>
    <w:p w14:paraId="58765ABD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а) в пункте 8:</w:t>
      </w:r>
    </w:p>
    <w:p w14:paraId="4F83E970" w14:textId="77777777" w:rsidR="00BD3E83" w:rsidRPr="005117E7" w:rsidRDefault="00BD3E83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абзац первый изложить в следующей редакции:</w:t>
      </w:r>
    </w:p>
    <w:p w14:paraId="129F534B" w14:textId="4BDB2D74" w:rsidR="00FA4991" w:rsidRPr="005117E7" w:rsidRDefault="00BD3E83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FA67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8.</w:t>
      </w:r>
      <w:r w:rsidR="00FA676B" w:rsidRPr="005117E7">
        <w:rPr>
          <w:color w:val="000000" w:themeColor="text1"/>
        </w:rPr>
        <w:t> </w:t>
      </w: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Работодатель или заказчик работ (услуг), привлекающие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использующие для осуществления трудовой деятельности иностранного гражданина, за исключением случая привлечения и использования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осуществления трудовой деятельности иностранного гражданина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соответствии с абзацем вторым пункта 1 статьи 13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</w:t>
      </w:r>
      <w:r w:rsidR="00FE4C7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его Федерального закона, обязан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уведомлять территориальный орган федерального органа исполнительной власти в сфере внутренних дел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субъекте Российской Федерации, на территории которого данный иностранный гражданин</w:t>
      </w:r>
      <w:proofErr w:type="gram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осуществляет трудовую деятельность,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о заключении и прекращении (расторжении) с данным иностранным гражданином трудового договора или гражданско-правового договора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выполнение работ (оказание услуг) в срок, не превышающий трех рабочих дней с даты заключения или прекращения (расторжения) соответствующего договора</w:t>
      </w: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.»;</w:t>
      </w:r>
      <w:proofErr w:type="gramEnd"/>
    </w:p>
    <w:p w14:paraId="054B236A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абзац шестой изложить в следующей редакции:</w:t>
      </w:r>
    </w:p>
    <w:p w14:paraId="2E9A51B5" w14:textId="34EF3A1A" w:rsidR="00E37D96" w:rsidRPr="005117E7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Территориальные органы федерального органа исполнительной власти в сфере внутренних дел, подведомственное предприятие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и уполномоченная организация, созданная в форме государственного учреждения, обмениваются с органами исполнительной власти, ведающими вопросами занятости населения в соответствующем субъекте Российской Федерации, сведениями о </w:t>
      </w:r>
      <w:r w:rsidR="00BD3E83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привлечении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работодател</w:t>
      </w:r>
      <w:r w:rsidR="00BD3E83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ями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BD3E83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заказчиками работ (услуг)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иностранны</w:t>
      </w:r>
      <w:r w:rsidR="00BD3E83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х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граждан</w:t>
      </w:r>
      <w:r w:rsidR="00BD3E83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для осуществления трудовой деятельности</w:t>
      </w:r>
      <w:proofErr w:type="gramStart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FA67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A0822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gramEnd"/>
    </w:p>
    <w:p w14:paraId="713D4912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дополнить абзацами седьмым </w:t>
      </w:r>
      <w:r w:rsidR="00BD3E83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девятым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следующего содержания:</w:t>
      </w:r>
    </w:p>
    <w:p w14:paraId="572919D8" w14:textId="14580F40" w:rsidR="0062062F" w:rsidRPr="005117E7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62062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Фонд пенсионного и социального страхования Российской Федерации передает в федеральный орган исполнительной власти в сфере внутренних дел, подведомственное предприятие и уполномоченную организацию, созданную в форме государственного учреждения, сведения о трудовой деятельности иностранных граждан, представленные работодателями в соответствии с законодательством об индивидуальном (персонифицированном) учете в системах обязательного пенсионного </w:t>
      </w:r>
      <w:r w:rsidR="0062062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страхования и обязательного социального страхования, с использованием единой системы межведомственного электронного взаимодействия.</w:t>
      </w:r>
      <w:proofErr w:type="gramEnd"/>
    </w:p>
    <w:p w14:paraId="5ED1594B" w14:textId="6780CD59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Налоговые органы по запросу федерального органа исполнительной власти в сфере внутренних дел или его территориального органа</w:t>
      </w:r>
      <w:r w:rsidR="0092189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B66FE8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подведомственного предприятия или уполномоченной организации, созданной в форме государственного учреждения, предоставляют информацию о сумме полученных иностранными гражданами доходов</w:t>
      </w:r>
      <w:r w:rsidR="0092189F" w:rsidRPr="005117E7">
        <w:rPr>
          <w:color w:val="000000" w:themeColor="text1"/>
        </w:rPr>
        <w:t xml:space="preserve"> </w:t>
      </w:r>
      <w:r w:rsidR="004A58FC">
        <w:rPr>
          <w:color w:val="000000" w:themeColor="text1"/>
        </w:rPr>
        <w:br/>
      </w:r>
      <w:r w:rsidR="0092189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использованием единой системы межведомственного электронного взаимодействия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Указанная информация используется федеральным органом исполнительной власти в сфере внутренних дел</w:t>
      </w:r>
      <w:r w:rsidR="0092189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его территориальными органами, подведомственным предприятием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92189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уполномоченной организацией, созданной в форме государственного учреждения, исключительно в целях, предусмотренных настоящим </w:t>
      </w:r>
      <w:r w:rsidR="00FE4C7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едеральным законом, и не подлежит разглашению, за исключением случаев, предусмотренных федеральными законами.</w:t>
      </w:r>
    </w:p>
    <w:p w14:paraId="205B8CAE" w14:textId="77777777" w:rsidR="0060655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Обмен сведениями, предусмотренный настоящим пунктом, осуществляется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или иным способом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в электронном виде при условии соблюдения требований, установленных законодательством Российской Федерации в области персональных данных</w:t>
      </w: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7330C168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б) дополнить пунктом 8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4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следующего содержания:</w:t>
      </w:r>
    </w:p>
    <w:p w14:paraId="30789696" w14:textId="77777777" w:rsidR="00E37D96" w:rsidRPr="005117E7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4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 Работодатели или заказчики работ (услуг), являющиеся гражданами Российской Федерации, имеют право привлекать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иностранных граждан, временно и постоянно проживающих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в Российской Федерации, к трудовой деятельности в целях, указанных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в абзаце втором настоящего пункта.</w:t>
      </w:r>
    </w:p>
    <w:p w14:paraId="10A2F0C2" w14:textId="587E0F73" w:rsidR="009F28D3" w:rsidRPr="005117E7" w:rsidRDefault="00E37D96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Временно и постоянно проживающие в Российской Федерации иностранные граждане, осуществляющие трудовую деятельность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у физических лиц для </w:t>
      </w:r>
      <w:r w:rsidR="00FE4C7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обеспечения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личных, домашних и иных подобных нужд, не связанных с осуществлением предпринимательской деятельности, в течение десяти дней со дня начала осуществления указанной </w:t>
      </w:r>
      <w:r w:rsidR="00E47332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трудовой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деятельности обязаны представить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</w:t>
      </w:r>
      <w:proofErr w:type="gram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организацию либо направить почтовым отправлением с уведомлением о вручении</w:t>
      </w:r>
      <w:r w:rsidR="00FE4C7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или </w:t>
      </w:r>
      <w:r w:rsidR="0062062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форме электронного документа с использованием единого портала государственных и муниципальных услуг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уведомление об осуществлении у работодателя или заказчика работ (услуг) </w:t>
      </w:r>
      <w:r w:rsidR="00E47332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указанной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трудовой деятельности</w:t>
      </w:r>
      <w:r w:rsidR="009F28D3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</w:p>
    <w:p w14:paraId="34825C2C" w14:textId="1F5C203D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 уведомлению, указанному в абзаце втором настоящего пункта, прилагается копия трудового </w:t>
      </w:r>
      <w:r w:rsidR="00E47332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договора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гражданско-правового договора на выполнение работ (оказание услуг), заключенн</w:t>
      </w:r>
      <w:r w:rsidR="00FE4C7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ых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между работодателем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или заказчиком работ (услуг) и иностранным гражданином, временно или постоянно проживающим в Российской Федерации, либо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таком уведомлении указываются сведения о гражданско-правовом договоре на выполнение работ (оказание услуг) в случае его заключения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устной форме.</w:t>
      </w:r>
      <w:proofErr w:type="gramEnd"/>
    </w:p>
    <w:p w14:paraId="0816DDAD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Форма и порядок подачи </w:t>
      </w:r>
      <w:r w:rsidR="007E4A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(в том числе в электронном виде)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уведомления, указанного в абзаце втором настоящего пункта, устанавливаются федеральным органом исполнительной власти в сфере внутренних дел</w:t>
      </w: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7042F995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в) дополнить пунктом 13 следующего содержания:</w:t>
      </w:r>
    </w:p>
    <w:p w14:paraId="546DAAC2" w14:textId="7AB17A6A" w:rsidR="00E37D96" w:rsidRPr="005117E7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13. </w:t>
      </w:r>
      <w:proofErr w:type="gramStart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Налоговые органы с использованием единой системы межведомственного электронного взаимодействия направляют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в федеральный орган исполнительной власти в сфере внутренних дел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и в уполномоченную организацию, созданную в форме государственного учреждения, информацию о сумме полученных иностранными гражданами доходов в виде выплат и иных вознаграждений, начисленных иностранным гражданам по данным расчетов по страховым взносам, за три месяца, шесть месяцев, девять месяцев и двенадцать месяцев</w:t>
      </w:r>
      <w:proofErr w:type="gramEnd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календарного года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в срок не позднее сорока пяти календарных дней после окончания соответствующего периода календарного года, а также информацию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о полученн</w:t>
      </w:r>
      <w:r w:rsidR="00D556B9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ой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иностранными гражданами, применяющими специальный налоговый режим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Налог на профессиональный доход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сумм</w:t>
      </w:r>
      <w:r w:rsidR="00D556B9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доход</w:t>
      </w:r>
      <w:r w:rsidR="00D556B9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ов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отраженных указанными иностранными гражданами в мобильном приложении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Мой налог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за календарный год в срок не позднее сорока пяти календарных дней после окончания календарного года.</w:t>
      </w:r>
      <w:proofErr w:type="gramEnd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Указанная информация используется федеральным органом исполнительной власти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сфере внутренних дел и его территориальными органами, подведомственным предприятием и уполномоченной организацией, созданной в форме государственного учреждения, исключительно в целях,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="00FE4C7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предусмотренных настоящим Ф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едеральным законом, и не подлежит разглашению, за исключением случаев, предусмотренных федеральными законами.</w:t>
      </w:r>
    </w:p>
    <w:p w14:paraId="0E3CC865" w14:textId="1F95EF70" w:rsidR="00621235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Территориальный орган федерального органа исполнительной власти в сфере внутренних дел проводит проверку по факту наличия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или отсутствия предусмотренных настоящим пунктом, подпунктами 6 и 7 пункта 22 статьи 13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2B757D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подпунктами 2 и 3 </w:t>
      </w:r>
      <w:r w:rsidR="00DE46B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пункта 9</w:t>
      </w:r>
      <w:r w:rsidR="00DE46B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DE46B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стать</w:t>
      </w:r>
      <w:r w:rsidR="00DE46B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18 настоящего Федерального закона дохода, уровня дохода иностранного гражданина, осуществляющего трудовую деятельность на территории Российской Федерации.</w:t>
      </w:r>
      <w:proofErr w:type="gram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Порядок и срок проведения территориальным органом федерального органа исполнительной власти в сфере внутренних дел проверки по факту наличия или отсутствия дохода, уровня дохода иностранного гражданина, указанных в настоящем пункте, утверждаются федеральным органом исполнительной власти в сфере внутренних дел</w:t>
      </w: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4CE07E17" w14:textId="77777777" w:rsidR="00E37D96" w:rsidRPr="005117E7" w:rsidRDefault="00E37D96" w:rsidP="004630DB">
      <w:pPr>
        <w:tabs>
          <w:tab w:val="left" w:pos="8815"/>
        </w:tabs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10) в статье 13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5B52296C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а) пункт 1 изложить в следующей редакции:</w:t>
      </w:r>
    </w:p>
    <w:p w14:paraId="7A0BF1BE" w14:textId="77777777" w:rsidR="00E37D96" w:rsidRPr="005117E7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 В целях настоящего Федерального закона высококвалифицированным специалистом признается иностранный гражданин, имеющий опыт работы, навыки или достижения в конкретной области деятельности, если условия привлечения его к трудовой деятельности в Российской Федерации предполагают получение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им заработной платы (вознаграждения):</w:t>
      </w:r>
    </w:p>
    <w:p w14:paraId="3745FA3D" w14:textId="778D318C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1) в размере не менее трехсот пятидесяти восьми тысяч пятисот рублей из расчета за один </w:t>
      </w:r>
      <w:r w:rsidR="00893AEE" w:rsidRPr="005117E7"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</w:rPr>
        <w:t>календарный</w:t>
      </w:r>
      <w:r w:rsidR="00E47332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месяц - для высококвалифицированных специалистов, являющихся научными работниками или преподавателями, в случае их приглашения для занятия научно-исследовательской</w:t>
      </w:r>
      <w:r w:rsidRPr="005117E7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или педагогической деятельностью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 программам </w:t>
      </w:r>
      <w:proofErr w:type="spell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бакалавриата</w:t>
      </w:r>
      <w:proofErr w:type="spell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программам </w:t>
      </w:r>
      <w:proofErr w:type="spell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специалитета</w:t>
      </w:r>
      <w:proofErr w:type="spell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программам магистратуры, программам ординатуры, программам </w:t>
      </w:r>
      <w:proofErr w:type="spell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ассистентуры</w:t>
      </w:r>
      <w:proofErr w:type="spell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-стажировки, имеющим государственную аккредитацию, или по программам подготовки научных и научно-педагогических кадров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аспирантуре (адъюнктуре</w:t>
      </w:r>
      <w:proofErr w:type="gram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образовательными организациями высшего образования, государственными академиями наук или их региональными отделениями, национальными исследовательскими центрами либо государственными научными центрами; </w:t>
      </w: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высококвалифицированных специалистов, привлеченных к трудовой деятельности резидентами промышленно-производственных, туристско-рекреационных, портовых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особых экономических зон, технико-внедренческих особых экономических зон (за исключением индивидуальных предпринимателей), организациями, указанными в абзацах втором и </w:t>
      </w:r>
      <w:hyperlink r:id="rId9" w:history="1">
        <w:r w:rsidRPr="005117E7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третьем подпункта 1 пункта 5</w:t>
        </w:r>
      </w:hyperlink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настоящей статьи, осуществляющими деятельность в области информационных технологий и получившими в </w:t>
      </w:r>
      <w:hyperlink r:id="rId10" w:history="1">
        <w:r w:rsidRPr="005117E7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порядке</w:t>
        </w:r>
      </w:hyperlink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установленном Правительством Российской Федерации, документ о государственной аккредитации организации, осуществляющей деятельность в области информационных технологий</w:t>
      </w:r>
      <w:proofErr w:type="gram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</w:t>
      </w: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 исключением организаций, имеющих статус резидента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технико-внедренческой особой экономической зоны); для высококвалифицированных специалистов, являющихся медицинскими, педагогическими или научными работниками, в случае их приглашения для занятия соответствующей деятельностью на территории международного медицинского кластера; для иностранных граждан, привлеченных к трудовой деятельности юридическими лицами, осуществляющими деятельность на территориях Республики Крым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и города федерального значения Севастополя;</w:t>
      </w:r>
      <w:proofErr w:type="gram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для иностранных граждан, привлеченных к трудовой деятельности юридическими лицами, осуществляющими деятельность по приоритетным направлениям развития федеральной территории 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Сириус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по представлению органов публичной власти федеральной территории 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Сириус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; </w:t>
      </w: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иностранных граждан, участвующих в реализации проекта 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Сколково</w:t>
      </w:r>
      <w:proofErr w:type="spellEnd"/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соответствии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с Федеральным законом 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Об инновационном центре 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Сколково</w:t>
      </w:r>
      <w:proofErr w:type="spellEnd"/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а также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для иностранных граждан, участвующих в реализации проекта создания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обеспечения функционирования инновационного научно-технологического центра в соответствии с Федеральным законом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 инновационных научно-технологических центрах и о внесении изменений в отдельные законодательные акты Российской Федерации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129DC583" w14:textId="5DD32120" w:rsidR="00E37D96" w:rsidRPr="005117E7" w:rsidRDefault="00E37D96" w:rsidP="00FE4C70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2) в размере не менее семисот семнадцати тысяч рублей из расчета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 один </w:t>
      </w:r>
      <w:r w:rsidR="00E47332" w:rsidRPr="005117E7"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</w:rPr>
        <w:t>календарный</w:t>
      </w:r>
      <w:r w:rsidR="00E47332" w:rsidRPr="005117E7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месяц </w:t>
      </w:r>
      <w:r w:rsidR="00FE4C7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–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иных высококвалифицированных специалистов</w:t>
      </w: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1E5CB07F" w14:textId="198BB532" w:rsidR="00FC5D8A" w:rsidRPr="005117E7" w:rsidRDefault="00E37D96" w:rsidP="00FC5D8A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 </w:t>
      </w:r>
      <w:r w:rsidR="00FC5D8A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пункте 1</w:t>
      </w:r>
      <w:r w:rsidR="00FC5D8A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4</w:t>
      </w:r>
      <w:r w:rsidR="00FC5D8A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слова «подпункте 1, 1</w:t>
      </w:r>
      <w:r w:rsidR="00FC5D8A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FC5D8A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или 2</w:t>
      </w:r>
      <w:r w:rsidR="00FC5D8A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FC5D8A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пункта 1» заменить словами «пункте 1», слова «соответствующим подпунктом пункта 1» заменить словами «пунктом 1»;</w:t>
      </w:r>
    </w:p>
    <w:p w14:paraId="49AEF3C7" w14:textId="2308BD41" w:rsidR="00E37D96" w:rsidRPr="005117E7" w:rsidRDefault="00FC5D8A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в)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дополнить пунктом 1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5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следующего содержания:</w:t>
      </w:r>
    </w:p>
    <w:p w14:paraId="57CAF42E" w14:textId="77777777" w:rsidR="00E37D96" w:rsidRPr="005117E7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5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 Размер заработной платы для иностранных граждан, признанных высококвалифицированными специалистами, подлежит ежегодной индексации исходя из темпов роста среднемесячной начисленной заработной платы работников организаций за предыдущий год. </w:t>
      </w:r>
    </w:p>
    <w:p w14:paraId="20066F37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Коэффициент индексации заработной платы иностранного гражданина, признанного высококвалифицированным специалистом, определяется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оплаты труда</w:t>
      </w: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31E5570A" w14:textId="0BA1955F" w:rsidR="007E4A96" w:rsidRPr="005117E7" w:rsidRDefault="00274F75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г</w:t>
      </w:r>
      <w:r w:rsidR="007E4A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в абзаце третьем подпункта 1 пункта 5 слова «государственными приоритетными направлениями развития науки, технологий и техники Российской Федерации» заменить словами </w:t>
      </w:r>
      <w:r w:rsidR="00586034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7E4A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приоритетными направлениями научно-технологического развития»;</w:t>
      </w:r>
    </w:p>
    <w:p w14:paraId="4648EE1A" w14:textId="77777777" w:rsidR="007E4A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11) </w:t>
      </w:r>
      <w:r w:rsidR="007E4A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статье 13</w:t>
      </w:r>
      <w:r w:rsidR="007E4A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="007E4A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: </w:t>
      </w:r>
    </w:p>
    <w:p w14:paraId="76E3429E" w14:textId="77777777" w:rsidR="007E4A96" w:rsidRPr="005117E7" w:rsidRDefault="007E4A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а) абзац первый пункта 7 изложить в следующей редакции:</w:t>
      </w:r>
    </w:p>
    <w:p w14:paraId="077FAC2D" w14:textId="3E229C8E" w:rsidR="007E4A96" w:rsidRPr="005117E7" w:rsidRDefault="007F5B00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«7. </w:t>
      </w:r>
      <w:proofErr w:type="gramStart"/>
      <w:r w:rsidR="007E4A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течение двух месяцев со дня выдачи патента иностранный гражданин обязан представить непосредственно либо через подведомственное предприятие или уполномоченную организацию, либо направить почтовым отправлением с уведомлением о вручении, либо направить в форме электронного документа с использованием единого портала государственных и муниципальных услуг в территориальный орган федерального органа исполнительной власти в сфере внутренних дел, выдавший патент, уведомление об осуществлении трудовой деятельности</w:t>
      </w:r>
      <w:proofErr w:type="gramEnd"/>
      <w:r w:rsidR="007E4A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за исключением случая осуществления иностранным гражданином трудовой деятельности у работодателя или заказчика работ (услуг), указанных в абзаце первом пункта 1 настоящей статьи</w:t>
      </w:r>
      <w:proofErr w:type="gramStart"/>
      <w:r w:rsidR="007E4A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.»;</w:t>
      </w:r>
      <w:proofErr w:type="gramEnd"/>
    </w:p>
    <w:p w14:paraId="47FCE8BA" w14:textId="77777777" w:rsidR="00E37D96" w:rsidRPr="005117E7" w:rsidRDefault="007E4A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 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пункт 22 дополнить подпунктами 6 и 7 следующего содержания:</w:t>
      </w:r>
    </w:p>
    <w:p w14:paraId="4C79121E" w14:textId="3B915996" w:rsidR="00E37D96" w:rsidRPr="005117E7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6) в случае отсутствия в отношении иностранного гражданина информации о сумме полученных доходов, предусмотренной пунктом 13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статьи 13 настоящего Федерального закона, за исключением случаев,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если патент оформляется иностранным гражданином впервые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или иностранный гражданин осуществляет трудовую деятельность </w:t>
      </w:r>
      <w:r w:rsidR="00E47332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исключительно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 физических лиц для </w:t>
      </w:r>
      <w:r w:rsidR="00FE4C7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обеспечения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личных, домашних </w:t>
      </w:r>
      <w:r w:rsidR="00FE4C7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иных подобных нужд, не связанных с осуществлением предпринимательской деятельности;</w:t>
      </w:r>
      <w:proofErr w:type="gramEnd"/>
    </w:p>
    <w:p w14:paraId="5BB8EDFA" w14:textId="4CBE9C05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7) в случае, если согласно информации о </w:t>
      </w:r>
      <w:r w:rsidR="003F7CA9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сумме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полученн</w:t>
      </w:r>
      <w:r w:rsidR="003F7CA9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ых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521D1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иностранным гражданином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доходов, представленной в соответствии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пунктом 13 статьи 13 настоящего Федерального закона, сумма доходов иностранного гражданина составляет менее умноженной на региональный коэффициент величины прожиточного минимума в расчете на данного иностранного гражданина и каждого несовершеннолетнего ребенка, находящегося в Российской Федерации на его иждивении, в среднем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 каждый месяц перио</w:t>
      </w:r>
      <w:r w:rsidR="003F7CA9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да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за</w:t>
      </w:r>
      <w:proofErr w:type="gram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который</w:t>
      </w:r>
      <w:proofErr w:type="gram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представлена соответствующая информация. Настоящее положение не применяется в случае, если патент оформляется иностранным гражданином впервые или иностранный гражданин осуществляет трудовую деятельность </w:t>
      </w:r>
      <w:r w:rsidR="00521D1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исключительно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 физических лиц для личных, домашних и иных подобных нужд,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 связанных с осуществлением предпринимательской деятельности.</w:t>
      </w:r>
      <w:r w:rsidR="007E4A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7E4A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</w:t>
      </w:r>
      <w:proofErr w:type="gramStart"/>
      <w:r w:rsidR="007E4A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proofErr w:type="gramEnd"/>
      <w:r w:rsidR="007E4A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если указанный несовершеннолетний ребенок находится одновременно на иждивении иностранного гражданина и его супруга (супруги) и </w:t>
      </w:r>
      <w:r w:rsidR="00521D1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отношении </w:t>
      </w:r>
      <w:r w:rsidR="007E4A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каждо</w:t>
      </w:r>
      <w:r w:rsidR="00521D1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го</w:t>
      </w:r>
      <w:r w:rsidR="007E4A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521D1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из </w:t>
      </w:r>
      <w:r w:rsidR="007E4A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супруг</w:t>
      </w:r>
      <w:r w:rsidR="00521D1F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ов</w:t>
      </w:r>
      <w:r w:rsidR="007E4A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получена указанная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7E4A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настоящем подпункте информация о </w:t>
      </w:r>
      <w:r w:rsidR="003F7CA9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сумме </w:t>
      </w:r>
      <w:r w:rsidR="007E4A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полученн</w:t>
      </w:r>
      <w:r w:rsidR="003F7CA9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ых</w:t>
      </w:r>
      <w:r w:rsidR="007E4A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доходов, условие о сумме доходов иностранного гражданина, предусмотренное </w:t>
      </w:r>
      <w:r w:rsidR="007E4A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настоящим подпунктом, проверяется исходя из совокупных доходов супругов в расчете на каждого такого члена семьи.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DF39B22" w14:textId="4E125C2B" w:rsidR="00FB29DE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12) пункт 9</w:t>
      </w:r>
      <w:r w:rsidR="00FB29DE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статьи 18 </w:t>
      </w:r>
      <w:r w:rsidR="00FB29DE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изложить в следующей редакции:</w:t>
      </w:r>
    </w:p>
    <w:p w14:paraId="12F4EED1" w14:textId="3166B750" w:rsidR="00FB29DE" w:rsidRPr="005117E7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FB29DE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9</w:t>
      </w:r>
      <w:r w:rsidR="00FB29DE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FB29DE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Помимо случаев, предусмотренных пунктом 9 настоящей статьи, разрешение на работу иностранному гражданину не выдается, а ранее выданное разрешение на работу аннулируется в случае:</w:t>
      </w:r>
    </w:p>
    <w:p w14:paraId="2050D1CA" w14:textId="477449C7" w:rsidR="00FB29DE" w:rsidRPr="005117E7" w:rsidRDefault="00FB29DE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1) принятия в установленном порядке решения о нежелательности пребывания (проживания) в Российской Федерации или решения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</w:t>
      </w:r>
      <w:proofErr w:type="spell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неразрешении</w:t>
      </w:r>
      <w:proofErr w:type="spellEnd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въезда в Российскую Федерацию данного иностранного гражданина; </w:t>
      </w:r>
      <w:proofErr w:type="gramEnd"/>
    </w:p>
    <w:p w14:paraId="52A927DE" w14:textId="533F2897" w:rsidR="00E37D96" w:rsidRPr="005117E7" w:rsidRDefault="00FB29DE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  отсутствия в отношении иностранного гражданина информаци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сумме полученных доходов, предусмотренн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ой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пунктом 13 статьи 13 настоящего Федерального закона, за исключением случа</w:t>
      </w:r>
      <w:r w:rsidR="00A43540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я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если разрешение на работу оформляется иностранным гражданином впервые; </w:t>
      </w:r>
    </w:p>
    <w:p w14:paraId="3E6B4FB5" w14:textId="10BB1309" w:rsidR="00621235" w:rsidRPr="005117E7" w:rsidRDefault="00FB29DE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 если согласно информации о сумме полученных доходов, представленной в соответствии с пунктом 13 статьи 13 настоящего Федерального закона, сумм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доходов иностранного гражданина составляет менее умноженной на региональный коэффициент величины прожиточного минимума</w:t>
      </w:r>
      <w:r w:rsidR="00BD1C8E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расчете на такого иностранного гражданина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среднем за каждый месяц перио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да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за который представлена соответствующая информация.</w:t>
      </w:r>
      <w:proofErr w:type="gramEnd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Настоящее положение не применяется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в случае, если разрешение на работу оформляется иностранным гражданином впервые</w:t>
      </w:r>
      <w:proofErr w:type="gramStart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35DDA759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13) в статье 31:</w:t>
      </w:r>
    </w:p>
    <w:p w14:paraId="1369DDF2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а) дополнить пунктом 1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следующего содержания:</w:t>
      </w:r>
    </w:p>
    <w:p w14:paraId="5F7453DF" w14:textId="77777777" w:rsidR="00E37D96" w:rsidRPr="005117E7" w:rsidRDefault="00BF1B6B" w:rsidP="004630D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17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E37D96" w:rsidRPr="005117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E37D96" w:rsidRPr="005117E7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1</w:t>
      </w:r>
      <w:r w:rsidR="00E37D96" w:rsidRPr="005117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 </w:t>
      </w:r>
      <w:r w:rsidR="00E37D96" w:rsidRPr="005117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</w:t>
      </w:r>
      <w:proofErr w:type="gramStart"/>
      <w:r w:rsidR="00E37D96" w:rsidRPr="005117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proofErr w:type="gramEnd"/>
      <w:r w:rsidR="00E37D96" w:rsidRPr="005117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если срок временного пребывания иностранного гражданина сокращен в соответствии с пунктом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 </w:t>
      </w:r>
      <w:r w:rsidR="00E37D96" w:rsidRPr="005117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="00E37D96" w:rsidRPr="005117E7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1</w:t>
      </w:r>
      <w:r w:rsidR="00E37D96" w:rsidRPr="005117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статьи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 </w:t>
      </w:r>
      <w:r w:rsidR="00E37D96" w:rsidRPr="005117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 настоящего Федерального закона, иностранный гражданин обязан выехать </w:t>
      </w:r>
      <w:r w:rsidR="00E37D96" w:rsidRPr="005117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из Российской Федерации в течение трех дней со дня вступления в силу решения о сокращении срока временного пребывания.</w:t>
      </w:r>
      <w:r w:rsidRPr="005117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E37D96" w:rsidRPr="005117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CC26C61" w14:textId="22C3BBED" w:rsidR="00E37D96" w:rsidRPr="005117E7" w:rsidRDefault="00E37D96" w:rsidP="004630D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17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 в пункте 3 слова </w:t>
      </w:r>
      <w:r w:rsidR="00BF1B6B" w:rsidRPr="005117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5117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пунктом 1</w:t>
      </w:r>
      <w:r w:rsidR="00BF1B6B" w:rsidRPr="005117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5117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заменить словами </w:t>
      </w:r>
      <w:r w:rsidR="00BF1B6B" w:rsidRPr="005117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5117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пунктом 1, 1</w:t>
      </w:r>
      <w:r w:rsidRPr="005117E7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1</w:t>
      </w:r>
      <w:r w:rsidR="00BF1B6B" w:rsidRPr="005117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5117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9C47AF7" w14:textId="77777777" w:rsidR="00E37D96" w:rsidRPr="005117E7" w:rsidRDefault="00E37D96" w:rsidP="004630D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17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14) в пункте 2 статьи 31</w:t>
      </w:r>
      <w:r w:rsidRPr="005117E7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2</w:t>
      </w:r>
      <w:r w:rsidRPr="005117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21AE1246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а)</w:t>
      </w:r>
      <w:r w:rsidRPr="005117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подпункт 7 дополнить словами 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если иное не установлено подпунктом 7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пункта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2DFFD847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</w:t>
      </w:r>
      <w:r w:rsidRPr="005117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дополнить подпунктом 7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следующего содержания:</w:t>
      </w:r>
    </w:p>
    <w:p w14:paraId="4B18F542" w14:textId="73D60A25" w:rsidR="00621235" w:rsidRPr="005117E7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</w:t>
      </w:r>
      <w:r w:rsidR="00E37D96" w:rsidRPr="005117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 дня вступления в силу решения о сокращении срока временного пребывания, вынесенного в случаях, предусмотренных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пунктом 9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статьи 5 настоящего Федерального закона. Указанное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решение вступает в силу по истечении пятнадцати календарных дней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со дня вынесения </w:t>
      </w:r>
      <w:r w:rsidR="00FB29DE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указанного решения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федеральным органом исполнительной власти в сфере внутренних дел или его территориальным органом</w:t>
      </w:r>
      <w:proofErr w:type="gramStart"/>
      <w:r w:rsidR="002131E7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proofErr w:type="gramEnd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</w:p>
    <w:p w14:paraId="401F8544" w14:textId="77777777" w:rsidR="004F0D49" w:rsidRDefault="004F0D49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785BA2C" w14:textId="77777777" w:rsidR="005F7DAF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>Статья 2</w:t>
      </w:r>
    </w:p>
    <w:p w14:paraId="0043F19F" w14:textId="77777777" w:rsidR="00E37D96" w:rsidRPr="005117E7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1. Настоящий Федеральный закон вступает в силу с 1 января 2027 года,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 исключением положений, для которых настоящей статьей установлены иные сроки вступления их в силу.</w:t>
      </w:r>
    </w:p>
    <w:p w14:paraId="4AEA40AC" w14:textId="77777777" w:rsidR="00600E20" w:rsidRPr="005117E7" w:rsidRDefault="00600E20" w:rsidP="00600E20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 Подпункт «в» пункта 9 статьи 1 настоящего Федерального закона вступает в силу с 1 октября 2026 года. </w:t>
      </w:r>
    </w:p>
    <w:p w14:paraId="499906C0" w14:textId="031D8581" w:rsidR="00BD1C8E" w:rsidRPr="005117E7" w:rsidRDefault="00B551D5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586034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 </w:t>
      </w:r>
      <w:r w:rsidR="00BD1C8E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Подпункт «в» пункта 3</w:t>
      </w:r>
      <w:r w:rsidR="000A125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="00BD1C8E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пункт</w:t>
      </w:r>
      <w:r w:rsidR="00274F7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ы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10</w:t>
      </w:r>
      <w:r w:rsidR="000A125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13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статьи 1 </w:t>
      </w:r>
      <w:r w:rsidR="00BD1C8E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настоящего Федерального закона вступа</w:t>
      </w:r>
      <w:r w:rsidR="00274F7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ю</w:t>
      </w:r>
      <w:r w:rsidR="00BD1C8E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 в силу с 1 марта 2027 года.</w:t>
      </w:r>
    </w:p>
    <w:p w14:paraId="18C0CB77" w14:textId="2F598FA2" w:rsidR="00E37D96" w:rsidRPr="005117E7" w:rsidRDefault="00B551D5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 Абзац </w:t>
      </w:r>
      <w:r w:rsidR="009F38B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тринадцатый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подпункта 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пункта 4, абзац тринадцатый подпункта 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пункта 7,</w:t>
      </w:r>
      <w:r w:rsidR="00B22DEC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абзацы четвертый, пятый, </w:t>
      </w:r>
      <w:r w:rsidR="00274F7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шестой, </w:t>
      </w:r>
      <w:r w:rsidR="00B22DEC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восьмой </w:t>
      </w:r>
      <w:r w:rsidR="00274F7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B22DEC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девятый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подпункт</w:t>
      </w:r>
      <w:r w:rsidR="00B22DEC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пункта 9 статьи 1 настоящего Федерального закона вступают в силу по истечении девяноста дней после дня официального опубликования</w:t>
      </w: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Федерального закона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ABB9940" w14:textId="5226B611" w:rsidR="009640E0" w:rsidRPr="005117E7" w:rsidRDefault="007F5B00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 </w:t>
      </w:r>
      <w:proofErr w:type="gramStart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Положения абзаца второго пункта 3 статьи 4, пункта 9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статьи 5, подпунктов 6 и 7 пункта 22 статьи 13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2B757D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подпунктов 2 и 3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пункта 9</w:t>
      </w:r>
      <w:r w:rsidR="009A672A" w:rsidRPr="00274F75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статьи 18 Федерального закона от 25 июля 2002 года № 115-ФЗ </w:t>
      </w:r>
      <w:r w:rsidR="000A125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правовом положении иностранных граждан в Российской Федерации</w:t>
      </w:r>
      <w:r w:rsidR="00BF1B6B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(в редакции настоящего Федерального закона) применяются в отношении информации, предусмотренной пунктом 13 статьи 13 указанного Федер</w:t>
      </w:r>
      <w:r w:rsidR="00621235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ального закона</w:t>
      </w:r>
      <w:proofErr w:type="gramEnd"/>
      <w:r w:rsidR="00621235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представленной 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(не</w:t>
      </w:r>
      <w:r w:rsidR="00FE4C7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 </w:t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представленной) </w:t>
      </w:r>
      <w:r w:rsidR="004A58F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 соответствующие периоды календарного </w:t>
      </w:r>
      <w:proofErr w:type="gramStart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года</w:t>
      </w:r>
      <w:proofErr w:type="gramEnd"/>
      <w:r w:rsidR="00E37D96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начиная с 2027 года. </w:t>
      </w:r>
    </w:p>
    <w:p w14:paraId="49F2FD3F" w14:textId="726776E8" w:rsidR="00BD1C8E" w:rsidRPr="005117E7" w:rsidRDefault="007F5B00" w:rsidP="00305D89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6</w:t>
      </w:r>
      <w:r w:rsidR="003B34AD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 </w:t>
      </w:r>
      <w:proofErr w:type="gramStart"/>
      <w:r w:rsidR="00BD1C8E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Иностранные граждане, получившие до 1 марта 2027 года разрешения на работу в порядке, предусмотренном статьей </w:t>
      </w:r>
      <w:r w:rsidR="003B34AD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="00BD1C8E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BD1C8E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="00BD1C8E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Федерального закона от 25 июля 2002 года № 115-ФЗ «О правовом положении иностранных граждан в Российской Федерации»</w:t>
      </w:r>
      <w:r w:rsidR="00B551D5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B551D5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(в редакции</w:t>
      </w:r>
      <w:r w:rsidR="00274F7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действовавшей до дня вступления в силу</w:t>
      </w:r>
      <w:r w:rsidR="00B551D5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305D89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стать</w:t>
      </w:r>
      <w:r w:rsidR="00305D8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</w:t>
      </w:r>
      <w:r w:rsidR="00305D89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13</w:t>
      </w:r>
      <w:r w:rsidR="00305D89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="00305D8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указанного </w:t>
      </w:r>
      <w:r w:rsidR="00B551D5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Федерального закона)</w:t>
      </w:r>
      <w:r w:rsidR="00BD1C8E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могут без выезда из Российской Федерации получить патент или разрешение на работу в соответствии </w:t>
      </w:r>
      <w:r w:rsidR="00305D8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FE4C7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</w:t>
      </w:r>
      <w:proofErr w:type="gramEnd"/>
      <w:r w:rsidR="00FE4C7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BD1C8E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положениями указанного Федерального закона. Иностранным гражданам, прибывшим в Российскую Федерацию в порядке, требующем получения визы, и получившим разрешение на работу в указанном случае, по ходатайству работодателя оформляется обыкновенная многократная рабочая виза на срок действия разрешения на работу.</w:t>
      </w:r>
    </w:p>
    <w:p w14:paraId="09EA414B" w14:textId="77777777" w:rsidR="00BD1C8E" w:rsidRPr="005117E7" w:rsidRDefault="00BD1C8E" w:rsidP="00FE69AE">
      <w:pPr>
        <w:spacing w:after="0" w:line="48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bookmarkEnd w:id="0"/>
    <w:p w14:paraId="7AD780D5" w14:textId="77777777" w:rsidR="009640E0" w:rsidRPr="0078743B" w:rsidRDefault="009640E0" w:rsidP="00FE69AE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          Президент</w:t>
      </w:r>
    </w:p>
    <w:p w14:paraId="38765A20" w14:textId="42122F23" w:rsidR="0087665C" w:rsidRPr="0078743B" w:rsidRDefault="009640E0" w:rsidP="00FE69A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Российской Федерации</w:t>
      </w:r>
      <w:r w:rsidR="005117E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</w:t>
      </w:r>
      <w:proofErr w:type="spellStart"/>
      <w:r w:rsidR="005117E7" w:rsidRPr="005117E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В.Путин</w:t>
      </w:r>
      <w:proofErr w:type="spellEnd"/>
    </w:p>
    <w:sectPr w:rsidR="0087665C" w:rsidRPr="0078743B" w:rsidSect="00FE69AE">
      <w:headerReference w:type="default" r:id="rId11"/>
      <w:pgSz w:w="11906" w:h="16838" w:code="9"/>
      <w:pgMar w:top="1418" w:right="1418" w:bottom="1134" w:left="1418" w:header="56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9AAF6A" w14:textId="77777777" w:rsidR="00957EAE" w:rsidRDefault="00957EAE">
      <w:pPr>
        <w:spacing w:after="0" w:line="240" w:lineRule="auto"/>
      </w:pPr>
      <w:r>
        <w:separator/>
      </w:r>
    </w:p>
  </w:endnote>
  <w:endnote w:type="continuationSeparator" w:id="0">
    <w:p w14:paraId="14F1765E" w14:textId="77777777" w:rsidR="00957EAE" w:rsidRDefault="00957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BE82B2" w14:textId="77777777" w:rsidR="00957EAE" w:rsidRDefault="00957EAE">
      <w:pPr>
        <w:spacing w:after="0" w:line="240" w:lineRule="auto"/>
      </w:pPr>
      <w:r>
        <w:separator/>
      </w:r>
    </w:p>
  </w:footnote>
  <w:footnote w:type="continuationSeparator" w:id="0">
    <w:p w14:paraId="721F9DE2" w14:textId="77777777" w:rsidR="00957EAE" w:rsidRDefault="00957E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16252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AC77078" w14:textId="77777777" w:rsidR="00036719" w:rsidRPr="006B67C9" w:rsidRDefault="00036719" w:rsidP="003F7CA9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B67C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B67C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B67C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B3E8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B67C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67E6B"/>
    <w:multiLevelType w:val="hybridMultilevel"/>
    <w:tmpl w:val="51709EB4"/>
    <w:lvl w:ilvl="0" w:tplc="B2F857BE">
      <w:start w:val="1"/>
      <w:numFmt w:val="russianLower"/>
      <w:lvlText w:val="%1)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D23664"/>
    <w:multiLevelType w:val="hybridMultilevel"/>
    <w:tmpl w:val="BD76DC54"/>
    <w:lvl w:ilvl="0" w:tplc="4022BBEA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7C320AA4" w:tentative="1">
      <w:start w:val="1"/>
      <w:numFmt w:val="lowerLetter"/>
      <w:lvlText w:val="%2."/>
      <w:lvlJc w:val="left"/>
      <w:pPr>
        <w:ind w:left="1789" w:hanging="360"/>
      </w:pPr>
    </w:lvl>
    <w:lvl w:ilvl="2" w:tplc="78026FFC" w:tentative="1">
      <w:start w:val="1"/>
      <w:numFmt w:val="lowerRoman"/>
      <w:lvlText w:val="%3."/>
      <w:lvlJc w:val="right"/>
      <w:pPr>
        <w:ind w:left="2509" w:hanging="180"/>
      </w:pPr>
    </w:lvl>
    <w:lvl w:ilvl="3" w:tplc="95A6671A" w:tentative="1">
      <w:start w:val="1"/>
      <w:numFmt w:val="decimal"/>
      <w:lvlText w:val="%4."/>
      <w:lvlJc w:val="left"/>
      <w:pPr>
        <w:ind w:left="3229" w:hanging="360"/>
      </w:pPr>
    </w:lvl>
    <w:lvl w:ilvl="4" w:tplc="AA3091D8" w:tentative="1">
      <w:start w:val="1"/>
      <w:numFmt w:val="lowerLetter"/>
      <w:lvlText w:val="%5."/>
      <w:lvlJc w:val="left"/>
      <w:pPr>
        <w:ind w:left="3949" w:hanging="360"/>
      </w:pPr>
    </w:lvl>
    <w:lvl w:ilvl="5" w:tplc="737E3CF4" w:tentative="1">
      <w:start w:val="1"/>
      <w:numFmt w:val="lowerRoman"/>
      <w:lvlText w:val="%6."/>
      <w:lvlJc w:val="right"/>
      <w:pPr>
        <w:ind w:left="4669" w:hanging="180"/>
      </w:pPr>
    </w:lvl>
    <w:lvl w:ilvl="6" w:tplc="B9F80BB4" w:tentative="1">
      <w:start w:val="1"/>
      <w:numFmt w:val="decimal"/>
      <w:lvlText w:val="%7."/>
      <w:lvlJc w:val="left"/>
      <w:pPr>
        <w:ind w:left="5389" w:hanging="360"/>
      </w:pPr>
    </w:lvl>
    <w:lvl w:ilvl="7" w:tplc="5C7A33B8" w:tentative="1">
      <w:start w:val="1"/>
      <w:numFmt w:val="lowerLetter"/>
      <w:lvlText w:val="%8."/>
      <w:lvlJc w:val="left"/>
      <w:pPr>
        <w:ind w:left="6109" w:hanging="360"/>
      </w:pPr>
    </w:lvl>
    <w:lvl w:ilvl="8" w:tplc="6D22543E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B38628D"/>
    <w:multiLevelType w:val="hybridMultilevel"/>
    <w:tmpl w:val="8BEEAE6C"/>
    <w:lvl w:ilvl="0" w:tplc="B2F857B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F52FFC"/>
    <w:multiLevelType w:val="hybridMultilevel"/>
    <w:tmpl w:val="33746E00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D96"/>
    <w:rsid w:val="00012421"/>
    <w:rsid w:val="00015BDF"/>
    <w:rsid w:val="00031438"/>
    <w:rsid w:val="00036719"/>
    <w:rsid w:val="0007761E"/>
    <w:rsid w:val="00090690"/>
    <w:rsid w:val="000A125B"/>
    <w:rsid w:val="000C55E9"/>
    <w:rsid w:val="000F47C7"/>
    <w:rsid w:val="00112CCA"/>
    <w:rsid w:val="00134C9D"/>
    <w:rsid w:val="00141ECD"/>
    <w:rsid w:val="0018121F"/>
    <w:rsid w:val="00192F1C"/>
    <w:rsid w:val="001C1604"/>
    <w:rsid w:val="001C41A9"/>
    <w:rsid w:val="002131E7"/>
    <w:rsid w:val="00225938"/>
    <w:rsid w:val="00245945"/>
    <w:rsid w:val="00262553"/>
    <w:rsid w:val="00274F75"/>
    <w:rsid w:val="002A4F91"/>
    <w:rsid w:val="002B757D"/>
    <w:rsid w:val="002E0B24"/>
    <w:rsid w:val="00305D89"/>
    <w:rsid w:val="0031599A"/>
    <w:rsid w:val="00316C23"/>
    <w:rsid w:val="00331147"/>
    <w:rsid w:val="00350650"/>
    <w:rsid w:val="00354D43"/>
    <w:rsid w:val="003A462F"/>
    <w:rsid w:val="003B34AD"/>
    <w:rsid w:val="003B6CFC"/>
    <w:rsid w:val="003D672E"/>
    <w:rsid w:val="003F066F"/>
    <w:rsid w:val="003F0E0B"/>
    <w:rsid w:val="003F4D6C"/>
    <w:rsid w:val="003F7CA9"/>
    <w:rsid w:val="00401250"/>
    <w:rsid w:val="0040584A"/>
    <w:rsid w:val="00422067"/>
    <w:rsid w:val="004244CC"/>
    <w:rsid w:val="00430CD0"/>
    <w:rsid w:val="004630DB"/>
    <w:rsid w:val="004647CC"/>
    <w:rsid w:val="004909A4"/>
    <w:rsid w:val="004A58FC"/>
    <w:rsid w:val="004C22EF"/>
    <w:rsid w:val="004E6438"/>
    <w:rsid w:val="004F0D49"/>
    <w:rsid w:val="005117E7"/>
    <w:rsid w:val="00521D1F"/>
    <w:rsid w:val="0052228E"/>
    <w:rsid w:val="00586034"/>
    <w:rsid w:val="005A2A1E"/>
    <w:rsid w:val="005A4CB9"/>
    <w:rsid w:val="005B5DF7"/>
    <w:rsid w:val="005D5A02"/>
    <w:rsid w:val="005E2A6D"/>
    <w:rsid w:val="005F7DAF"/>
    <w:rsid w:val="00600E20"/>
    <w:rsid w:val="006062F4"/>
    <w:rsid w:val="00606556"/>
    <w:rsid w:val="0062062F"/>
    <w:rsid w:val="00621235"/>
    <w:rsid w:val="00631938"/>
    <w:rsid w:val="00636E4D"/>
    <w:rsid w:val="00665A4E"/>
    <w:rsid w:val="006A551F"/>
    <w:rsid w:val="006B3E8E"/>
    <w:rsid w:val="006D6A00"/>
    <w:rsid w:val="006E2E3A"/>
    <w:rsid w:val="006F5861"/>
    <w:rsid w:val="00704B28"/>
    <w:rsid w:val="00722D65"/>
    <w:rsid w:val="00764A4D"/>
    <w:rsid w:val="0078743B"/>
    <w:rsid w:val="007979D9"/>
    <w:rsid w:val="007B5E2F"/>
    <w:rsid w:val="007D6B40"/>
    <w:rsid w:val="007E3496"/>
    <w:rsid w:val="007E4A96"/>
    <w:rsid w:val="007F5B00"/>
    <w:rsid w:val="008217A2"/>
    <w:rsid w:val="0086183C"/>
    <w:rsid w:val="0086361A"/>
    <w:rsid w:val="0087665C"/>
    <w:rsid w:val="008814BD"/>
    <w:rsid w:val="00892C4E"/>
    <w:rsid w:val="00893AEE"/>
    <w:rsid w:val="008A11CB"/>
    <w:rsid w:val="008A5C8C"/>
    <w:rsid w:val="008B0E84"/>
    <w:rsid w:val="008B771A"/>
    <w:rsid w:val="008C2D26"/>
    <w:rsid w:val="008C73B1"/>
    <w:rsid w:val="008F1A09"/>
    <w:rsid w:val="0092189F"/>
    <w:rsid w:val="00952995"/>
    <w:rsid w:val="00957EAE"/>
    <w:rsid w:val="009640E0"/>
    <w:rsid w:val="009826DF"/>
    <w:rsid w:val="00983310"/>
    <w:rsid w:val="009A672A"/>
    <w:rsid w:val="009B15F4"/>
    <w:rsid w:val="009D0967"/>
    <w:rsid w:val="009D672B"/>
    <w:rsid w:val="009F28D3"/>
    <w:rsid w:val="009F38BB"/>
    <w:rsid w:val="009F635A"/>
    <w:rsid w:val="00A04E75"/>
    <w:rsid w:val="00A43540"/>
    <w:rsid w:val="00A72358"/>
    <w:rsid w:val="00A761B8"/>
    <w:rsid w:val="00A947D0"/>
    <w:rsid w:val="00AB1D0A"/>
    <w:rsid w:val="00AE14B9"/>
    <w:rsid w:val="00AF4C7D"/>
    <w:rsid w:val="00B103B1"/>
    <w:rsid w:val="00B15230"/>
    <w:rsid w:val="00B22DEC"/>
    <w:rsid w:val="00B42720"/>
    <w:rsid w:val="00B551D5"/>
    <w:rsid w:val="00B602AA"/>
    <w:rsid w:val="00B66FE8"/>
    <w:rsid w:val="00B83633"/>
    <w:rsid w:val="00B87E52"/>
    <w:rsid w:val="00BD1C8E"/>
    <w:rsid w:val="00BD3E83"/>
    <w:rsid w:val="00BD5871"/>
    <w:rsid w:val="00BE34F8"/>
    <w:rsid w:val="00BF1B6B"/>
    <w:rsid w:val="00BF46A4"/>
    <w:rsid w:val="00C0288E"/>
    <w:rsid w:val="00C4625B"/>
    <w:rsid w:val="00C67F52"/>
    <w:rsid w:val="00C918B9"/>
    <w:rsid w:val="00CA39A5"/>
    <w:rsid w:val="00CD0F53"/>
    <w:rsid w:val="00D3345B"/>
    <w:rsid w:val="00D3449D"/>
    <w:rsid w:val="00D556B9"/>
    <w:rsid w:val="00D56CCD"/>
    <w:rsid w:val="00D70863"/>
    <w:rsid w:val="00DA434E"/>
    <w:rsid w:val="00DA4F35"/>
    <w:rsid w:val="00DC7914"/>
    <w:rsid w:val="00DE46B0"/>
    <w:rsid w:val="00DE6FD7"/>
    <w:rsid w:val="00E01259"/>
    <w:rsid w:val="00E01713"/>
    <w:rsid w:val="00E37D96"/>
    <w:rsid w:val="00E47332"/>
    <w:rsid w:val="00E73285"/>
    <w:rsid w:val="00E77F60"/>
    <w:rsid w:val="00EA0822"/>
    <w:rsid w:val="00EA195F"/>
    <w:rsid w:val="00EB75EC"/>
    <w:rsid w:val="00EC6B96"/>
    <w:rsid w:val="00F15FCF"/>
    <w:rsid w:val="00F82DB5"/>
    <w:rsid w:val="00F86AFC"/>
    <w:rsid w:val="00FA4991"/>
    <w:rsid w:val="00FA676B"/>
    <w:rsid w:val="00FB29DE"/>
    <w:rsid w:val="00FC5D8A"/>
    <w:rsid w:val="00FD6C49"/>
    <w:rsid w:val="00FE4C70"/>
    <w:rsid w:val="00FE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7BE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37D96"/>
  </w:style>
  <w:style w:type="paragraph" w:customStyle="1" w:styleId="ConsPlusTitle">
    <w:name w:val="ConsPlusTitle"/>
    <w:rsid w:val="00E37D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37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7D96"/>
  </w:style>
  <w:style w:type="paragraph" w:styleId="a5">
    <w:name w:val="List Paragraph"/>
    <w:basedOn w:val="a"/>
    <w:uiPriority w:val="34"/>
    <w:qFormat/>
    <w:rsid w:val="00E37D96"/>
    <w:pPr>
      <w:spacing w:after="160" w:line="259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37D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37D96"/>
    <w:rPr>
      <w:rFonts w:ascii="Segoe UI" w:hAnsi="Segoe UI" w:cs="Segoe UI"/>
      <w:sz w:val="18"/>
      <w:szCs w:val="18"/>
    </w:rPr>
  </w:style>
  <w:style w:type="character" w:customStyle="1" w:styleId="a8">
    <w:name w:val="Основной текст_"/>
    <w:basedOn w:val="a0"/>
    <w:link w:val="10"/>
    <w:locked/>
    <w:rsid w:val="00E37D9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8"/>
    <w:rsid w:val="00E37D96"/>
    <w:pPr>
      <w:widowControl w:val="0"/>
      <w:shd w:val="clear" w:color="auto" w:fill="FFFFFF"/>
      <w:spacing w:after="0" w:line="388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9">
    <w:name w:val="footer"/>
    <w:basedOn w:val="a"/>
    <w:link w:val="aa"/>
    <w:unhideWhenUsed/>
    <w:rsid w:val="00E37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E37D96"/>
  </w:style>
  <w:style w:type="numbering" w:customStyle="1" w:styleId="11">
    <w:name w:val="Нет списка11"/>
    <w:next w:val="a2"/>
    <w:uiPriority w:val="99"/>
    <w:semiHidden/>
    <w:unhideWhenUsed/>
    <w:rsid w:val="00E37D96"/>
  </w:style>
  <w:style w:type="character" w:styleId="ab">
    <w:name w:val="page number"/>
    <w:basedOn w:val="a0"/>
    <w:uiPriority w:val="99"/>
    <w:rsid w:val="00E37D96"/>
  </w:style>
  <w:style w:type="table" w:styleId="ac">
    <w:name w:val="Table Grid"/>
    <w:basedOn w:val="a1"/>
    <w:rsid w:val="00E37D96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Кем вносится"/>
    <w:basedOn w:val="a"/>
    <w:link w:val="ae"/>
    <w:qFormat/>
    <w:rsid w:val="00E37D96"/>
    <w:pPr>
      <w:spacing w:before="480" w:after="0" w:line="240" w:lineRule="auto"/>
      <w:ind w:left="5954"/>
    </w:pPr>
    <w:rPr>
      <w:rFonts w:ascii="Times New Roman" w:hAnsi="Times New Roman" w:cs="Times New Roman"/>
      <w:sz w:val="30"/>
      <w:szCs w:val="30"/>
    </w:rPr>
  </w:style>
  <w:style w:type="paragraph" w:customStyle="1" w:styleId="af">
    <w:name w:val="ФЕДЕРАЛЬНЫЙ ЗАКОН"/>
    <w:basedOn w:val="a"/>
    <w:qFormat/>
    <w:rsid w:val="00E37D96"/>
    <w:pPr>
      <w:spacing w:before="840" w:after="0" w:line="259" w:lineRule="auto"/>
      <w:jc w:val="center"/>
    </w:pPr>
    <w:rPr>
      <w:rFonts w:ascii="Times New Roman" w:hAnsi="Times New Roman" w:cs="Times New Roman"/>
      <w:b/>
      <w:sz w:val="44"/>
      <w:szCs w:val="44"/>
    </w:rPr>
  </w:style>
  <w:style w:type="character" w:customStyle="1" w:styleId="ae">
    <w:name w:val="Кем вносится Знак"/>
    <w:basedOn w:val="a0"/>
    <w:link w:val="ad"/>
    <w:rsid w:val="00E37D96"/>
    <w:rPr>
      <w:rFonts w:ascii="Times New Roman" w:hAnsi="Times New Roman" w:cs="Times New Roman"/>
      <w:sz w:val="30"/>
      <w:szCs w:val="30"/>
    </w:rPr>
  </w:style>
  <w:style w:type="paragraph" w:customStyle="1" w:styleId="af0">
    <w:name w:val="Заголовок ФЗ"/>
    <w:qFormat/>
    <w:rsid w:val="00E37D96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f1">
    <w:name w:val="Шаблон ФЗ_подпись"/>
    <w:autoRedefine/>
    <w:qFormat/>
    <w:rsid w:val="00E37D96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f2">
    <w:name w:val="Шаблон Пояснительная записка ФЗ"/>
    <w:basedOn w:val="a"/>
    <w:qFormat/>
    <w:rsid w:val="00E37D96"/>
    <w:pPr>
      <w:spacing w:before="480" w:after="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2">
    <w:name w:val="Гиперссылка1"/>
    <w:basedOn w:val="a0"/>
    <w:uiPriority w:val="99"/>
    <w:unhideWhenUsed/>
    <w:rsid w:val="00E37D96"/>
    <w:rPr>
      <w:color w:val="0000FF"/>
      <w:u w:val="single"/>
    </w:rPr>
  </w:style>
  <w:style w:type="character" w:customStyle="1" w:styleId="2">
    <w:name w:val="Гиперссылка2"/>
    <w:basedOn w:val="a0"/>
    <w:uiPriority w:val="99"/>
    <w:semiHidden/>
    <w:unhideWhenUsed/>
    <w:rsid w:val="00E37D96"/>
    <w:rPr>
      <w:color w:val="0563C1"/>
      <w:u w:val="single"/>
    </w:rPr>
  </w:style>
  <w:style w:type="character" w:styleId="af3">
    <w:name w:val="Hyperlink"/>
    <w:basedOn w:val="a0"/>
    <w:uiPriority w:val="99"/>
    <w:semiHidden/>
    <w:unhideWhenUsed/>
    <w:rsid w:val="00E37D96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8F1A0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37D96"/>
  </w:style>
  <w:style w:type="paragraph" w:customStyle="1" w:styleId="ConsPlusTitle">
    <w:name w:val="ConsPlusTitle"/>
    <w:rsid w:val="00E37D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37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7D96"/>
  </w:style>
  <w:style w:type="paragraph" w:styleId="a5">
    <w:name w:val="List Paragraph"/>
    <w:basedOn w:val="a"/>
    <w:uiPriority w:val="34"/>
    <w:qFormat/>
    <w:rsid w:val="00E37D96"/>
    <w:pPr>
      <w:spacing w:after="160" w:line="259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37D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37D96"/>
    <w:rPr>
      <w:rFonts w:ascii="Segoe UI" w:hAnsi="Segoe UI" w:cs="Segoe UI"/>
      <w:sz w:val="18"/>
      <w:szCs w:val="18"/>
    </w:rPr>
  </w:style>
  <w:style w:type="character" w:customStyle="1" w:styleId="a8">
    <w:name w:val="Основной текст_"/>
    <w:basedOn w:val="a0"/>
    <w:link w:val="10"/>
    <w:locked/>
    <w:rsid w:val="00E37D9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8"/>
    <w:rsid w:val="00E37D96"/>
    <w:pPr>
      <w:widowControl w:val="0"/>
      <w:shd w:val="clear" w:color="auto" w:fill="FFFFFF"/>
      <w:spacing w:after="0" w:line="388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9">
    <w:name w:val="footer"/>
    <w:basedOn w:val="a"/>
    <w:link w:val="aa"/>
    <w:unhideWhenUsed/>
    <w:rsid w:val="00E37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E37D96"/>
  </w:style>
  <w:style w:type="numbering" w:customStyle="1" w:styleId="11">
    <w:name w:val="Нет списка11"/>
    <w:next w:val="a2"/>
    <w:uiPriority w:val="99"/>
    <w:semiHidden/>
    <w:unhideWhenUsed/>
    <w:rsid w:val="00E37D96"/>
  </w:style>
  <w:style w:type="character" w:styleId="ab">
    <w:name w:val="page number"/>
    <w:basedOn w:val="a0"/>
    <w:uiPriority w:val="99"/>
    <w:rsid w:val="00E37D96"/>
  </w:style>
  <w:style w:type="table" w:styleId="ac">
    <w:name w:val="Table Grid"/>
    <w:basedOn w:val="a1"/>
    <w:rsid w:val="00E37D96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Кем вносится"/>
    <w:basedOn w:val="a"/>
    <w:link w:val="ae"/>
    <w:qFormat/>
    <w:rsid w:val="00E37D96"/>
    <w:pPr>
      <w:spacing w:before="480" w:after="0" w:line="240" w:lineRule="auto"/>
      <w:ind w:left="5954"/>
    </w:pPr>
    <w:rPr>
      <w:rFonts w:ascii="Times New Roman" w:hAnsi="Times New Roman" w:cs="Times New Roman"/>
      <w:sz w:val="30"/>
      <w:szCs w:val="30"/>
    </w:rPr>
  </w:style>
  <w:style w:type="paragraph" w:customStyle="1" w:styleId="af">
    <w:name w:val="ФЕДЕРАЛЬНЫЙ ЗАКОН"/>
    <w:basedOn w:val="a"/>
    <w:qFormat/>
    <w:rsid w:val="00E37D96"/>
    <w:pPr>
      <w:spacing w:before="840" w:after="0" w:line="259" w:lineRule="auto"/>
      <w:jc w:val="center"/>
    </w:pPr>
    <w:rPr>
      <w:rFonts w:ascii="Times New Roman" w:hAnsi="Times New Roman" w:cs="Times New Roman"/>
      <w:b/>
      <w:sz w:val="44"/>
      <w:szCs w:val="44"/>
    </w:rPr>
  </w:style>
  <w:style w:type="character" w:customStyle="1" w:styleId="ae">
    <w:name w:val="Кем вносится Знак"/>
    <w:basedOn w:val="a0"/>
    <w:link w:val="ad"/>
    <w:rsid w:val="00E37D96"/>
    <w:rPr>
      <w:rFonts w:ascii="Times New Roman" w:hAnsi="Times New Roman" w:cs="Times New Roman"/>
      <w:sz w:val="30"/>
      <w:szCs w:val="30"/>
    </w:rPr>
  </w:style>
  <w:style w:type="paragraph" w:customStyle="1" w:styleId="af0">
    <w:name w:val="Заголовок ФЗ"/>
    <w:qFormat/>
    <w:rsid w:val="00E37D96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f1">
    <w:name w:val="Шаблон ФЗ_подпись"/>
    <w:autoRedefine/>
    <w:qFormat/>
    <w:rsid w:val="00E37D96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f2">
    <w:name w:val="Шаблон Пояснительная записка ФЗ"/>
    <w:basedOn w:val="a"/>
    <w:qFormat/>
    <w:rsid w:val="00E37D96"/>
    <w:pPr>
      <w:spacing w:before="480" w:after="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2">
    <w:name w:val="Гиперссылка1"/>
    <w:basedOn w:val="a0"/>
    <w:uiPriority w:val="99"/>
    <w:unhideWhenUsed/>
    <w:rsid w:val="00E37D96"/>
    <w:rPr>
      <w:color w:val="0000FF"/>
      <w:u w:val="single"/>
    </w:rPr>
  </w:style>
  <w:style w:type="character" w:customStyle="1" w:styleId="2">
    <w:name w:val="Гиперссылка2"/>
    <w:basedOn w:val="a0"/>
    <w:uiPriority w:val="99"/>
    <w:semiHidden/>
    <w:unhideWhenUsed/>
    <w:rsid w:val="00E37D96"/>
    <w:rPr>
      <w:color w:val="0563C1"/>
      <w:u w:val="single"/>
    </w:rPr>
  </w:style>
  <w:style w:type="character" w:styleId="af3">
    <w:name w:val="Hyperlink"/>
    <w:basedOn w:val="a0"/>
    <w:uiPriority w:val="99"/>
    <w:semiHidden/>
    <w:unhideWhenUsed/>
    <w:rsid w:val="00E37D96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8F1A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84460&amp;dst=10001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90118&amp;dst=5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2DBA2-DEC2-4E40-9E27-1C92B4F22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46</Pages>
  <Words>8817</Words>
  <Characters>50262</Characters>
  <Application>Microsoft Office Word</Application>
  <DocSecurity>0</DocSecurity>
  <Lines>418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РОМАНОВСКАЯ Надежда Николаевна</cp:lastModifiedBy>
  <cp:revision>6</cp:revision>
  <cp:lastPrinted>2026-07-07T20:21:00Z</cp:lastPrinted>
  <dcterms:created xsi:type="dcterms:W3CDTF">2026-07-07T12:09:00Z</dcterms:created>
  <dcterms:modified xsi:type="dcterms:W3CDTF">2026-07-08T07:53:00Z</dcterms:modified>
</cp:coreProperties>
</file>