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CBD" w:rsidRDefault="008F5734" w:rsidP="008F5734">
      <w:pPr>
        <w:pStyle w:val="headertext"/>
        <w:spacing w:before="0" w:after="0" w:line="340" w:lineRule="exact"/>
        <w:ind w:firstLine="709"/>
        <w:jc w:val="center"/>
        <w:textAlignment w:val="baseline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    </w:t>
      </w:r>
      <w:r w:rsidR="0081437A">
        <w:rPr>
          <w:b w:val="0"/>
          <w:sz w:val="28"/>
          <w:szCs w:val="28"/>
        </w:rPr>
        <w:t>Вносится депутатами</w:t>
      </w:r>
    </w:p>
    <w:p w:rsidR="0081437A" w:rsidRDefault="008F5734" w:rsidP="008F5734">
      <w:pPr>
        <w:pStyle w:val="headertext"/>
        <w:spacing w:before="0" w:after="0" w:line="340" w:lineRule="exact"/>
        <w:ind w:firstLine="709"/>
        <w:jc w:val="center"/>
        <w:textAlignment w:val="baseline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</w:t>
      </w:r>
      <w:r w:rsidR="0081437A">
        <w:rPr>
          <w:b w:val="0"/>
          <w:sz w:val="28"/>
          <w:szCs w:val="28"/>
        </w:rPr>
        <w:t>Государственной Думы</w:t>
      </w:r>
    </w:p>
    <w:p w:rsidR="008F5734" w:rsidRDefault="008F5734" w:rsidP="008F5734">
      <w:pPr>
        <w:ind w:left="637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 w:rsidRPr="008F5734">
        <w:rPr>
          <w:rFonts w:ascii="Times New Roman" w:hAnsi="Times New Roman"/>
          <w:sz w:val="28"/>
          <w:szCs w:val="28"/>
        </w:rPr>
        <w:t>В.И.Пискаревы</w:t>
      </w:r>
      <w:r>
        <w:rPr>
          <w:rFonts w:ascii="Times New Roman" w:hAnsi="Times New Roman"/>
          <w:sz w:val="28"/>
          <w:szCs w:val="28"/>
        </w:rPr>
        <w:t>м</w:t>
      </w:r>
      <w:proofErr w:type="spellEnd"/>
    </w:p>
    <w:p w:rsidR="008F5734" w:rsidRPr="008F5734" w:rsidRDefault="008F5734" w:rsidP="008F5734">
      <w:pPr>
        <w:rPr>
          <w:rFonts w:ascii="Times New Roman" w:eastAsia="Times New Roman" w:hAnsi="Times New Roman"/>
          <w:sz w:val="28"/>
          <w:szCs w:val="28"/>
        </w:rPr>
      </w:pPr>
      <w:r w:rsidRPr="008F57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</w:t>
      </w:r>
      <w:proofErr w:type="spellStart"/>
      <w:r w:rsidRPr="008F5734">
        <w:rPr>
          <w:rFonts w:ascii="Times New Roman" w:hAnsi="Times New Roman"/>
          <w:sz w:val="28"/>
          <w:szCs w:val="28"/>
        </w:rPr>
        <w:t>Р.А.Азимовым</w:t>
      </w:r>
      <w:proofErr w:type="spellEnd"/>
    </w:p>
    <w:p w:rsidR="008F5734" w:rsidRDefault="008F5734" w:rsidP="008F5734">
      <w:pPr>
        <w:ind w:left="21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8F5734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proofErr w:type="spellStart"/>
      <w:r w:rsidRPr="008F5734">
        <w:rPr>
          <w:rFonts w:ascii="Times New Roman" w:hAnsi="Times New Roman"/>
          <w:sz w:val="28"/>
          <w:szCs w:val="28"/>
        </w:rPr>
        <w:t>Ю.В.Афониным</w:t>
      </w:r>
      <w:proofErr w:type="spellEnd"/>
    </w:p>
    <w:p w:rsidR="008F5734" w:rsidRPr="008F5734" w:rsidRDefault="008F5734" w:rsidP="008F5734">
      <w:pPr>
        <w:ind w:left="6372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Pr="008F5734">
        <w:rPr>
          <w:rFonts w:ascii="Times New Roman" w:hAnsi="Times New Roman"/>
          <w:sz w:val="28"/>
          <w:szCs w:val="28"/>
        </w:rPr>
        <w:t>А.К.Луговым</w:t>
      </w:r>
      <w:proofErr w:type="spellEnd"/>
    </w:p>
    <w:p w:rsidR="008F5734" w:rsidRPr="008F5734" w:rsidRDefault="008F5734" w:rsidP="008F5734">
      <w:pPr>
        <w:ind w:left="6375" w:firstLine="70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Pr="008F5734">
        <w:rPr>
          <w:rFonts w:ascii="Times New Roman" w:hAnsi="Times New Roman"/>
          <w:sz w:val="28"/>
          <w:szCs w:val="28"/>
        </w:rPr>
        <w:t>Э.А.Валеевым</w:t>
      </w:r>
      <w:proofErr w:type="spellEnd"/>
    </w:p>
    <w:p w:rsidR="008F5734" w:rsidRDefault="008F5734" w:rsidP="008F5734">
      <w:pPr>
        <w:ind w:left="2127"/>
        <w:rPr>
          <w:rFonts w:ascii="Times New Roman" w:hAnsi="Times New Roman"/>
          <w:sz w:val="28"/>
          <w:szCs w:val="28"/>
        </w:rPr>
      </w:pPr>
      <w:r w:rsidRPr="008F5734">
        <w:rPr>
          <w:rFonts w:ascii="Times New Roman" w:hAnsi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proofErr w:type="spellStart"/>
      <w:r w:rsidRPr="008F5734">
        <w:rPr>
          <w:rFonts w:ascii="Times New Roman" w:hAnsi="Times New Roman"/>
          <w:sz w:val="28"/>
          <w:szCs w:val="28"/>
        </w:rPr>
        <w:t>А.Б.Выборным</w:t>
      </w:r>
      <w:proofErr w:type="spellEnd"/>
    </w:p>
    <w:p w:rsidR="00CA6B96" w:rsidRDefault="00CA6B96" w:rsidP="008F5734">
      <w:pPr>
        <w:ind w:left="21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А.Л.Шхагошевым</w:t>
      </w:r>
      <w:proofErr w:type="spellEnd"/>
    </w:p>
    <w:p w:rsidR="008F5734" w:rsidRPr="008F5734" w:rsidRDefault="008F5734" w:rsidP="008F5734">
      <w:pPr>
        <w:ind w:left="2127"/>
        <w:rPr>
          <w:rFonts w:ascii="Times New Roman" w:hAnsi="Times New Roman"/>
          <w:sz w:val="28"/>
          <w:szCs w:val="28"/>
        </w:rPr>
      </w:pPr>
      <w:r w:rsidRPr="008F57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proofErr w:type="spellStart"/>
      <w:r w:rsidRPr="008F5734">
        <w:rPr>
          <w:rFonts w:ascii="Times New Roman" w:hAnsi="Times New Roman"/>
          <w:sz w:val="28"/>
          <w:szCs w:val="28"/>
        </w:rPr>
        <w:t>А.Г.Альшевских</w:t>
      </w:r>
      <w:proofErr w:type="spellEnd"/>
    </w:p>
    <w:p w:rsidR="008F5734" w:rsidRDefault="008F5734" w:rsidP="008F5734">
      <w:pPr>
        <w:ind w:left="425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  <w:proofErr w:type="spellStart"/>
      <w:r w:rsidRPr="008F5734">
        <w:rPr>
          <w:rFonts w:ascii="Times New Roman" w:hAnsi="Times New Roman"/>
          <w:sz w:val="28"/>
          <w:szCs w:val="28"/>
        </w:rPr>
        <w:t>Б.А.Барахоевым</w:t>
      </w:r>
      <w:proofErr w:type="spellEnd"/>
    </w:p>
    <w:p w:rsidR="008F5734" w:rsidRDefault="008808EC" w:rsidP="008808EC">
      <w:pPr>
        <w:ind w:left="425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F5734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proofErr w:type="spellStart"/>
      <w:r w:rsidR="008F5734" w:rsidRPr="008F5734">
        <w:rPr>
          <w:rFonts w:ascii="Times New Roman" w:hAnsi="Times New Roman"/>
          <w:sz w:val="28"/>
          <w:szCs w:val="28"/>
        </w:rPr>
        <w:t>Д.З.Гильмутдиновым</w:t>
      </w:r>
      <w:proofErr w:type="spellEnd"/>
    </w:p>
    <w:p w:rsidR="008F5734" w:rsidRPr="008F5734" w:rsidRDefault="008F5734" w:rsidP="008F5734">
      <w:pPr>
        <w:rPr>
          <w:rFonts w:ascii="Times New Roman" w:hAnsi="Times New Roman"/>
          <w:sz w:val="28"/>
          <w:szCs w:val="28"/>
        </w:rPr>
      </w:pPr>
      <w:r w:rsidRPr="008F57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</w:t>
      </w:r>
      <w:proofErr w:type="spellStart"/>
      <w:r w:rsidRPr="008F5734">
        <w:rPr>
          <w:rFonts w:ascii="Times New Roman" w:hAnsi="Times New Roman"/>
          <w:sz w:val="28"/>
          <w:szCs w:val="28"/>
        </w:rPr>
        <w:t>А.В.Терентьевым</w:t>
      </w:r>
      <w:proofErr w:type="spellEnd"/>
    </w:p>
    <w:p w:rsidR="0081437A" w:rsidRDefault="00AE7E19" w:rsidP="00AE7E19">
      <w:pPr>
        <w:pStyle w:val="headertext"/>
        <w:spacing w:before="0" w:after="0" w:line="340" w:lineRule="exact"/>
        <w:ind w:firstLine="709"/>
        <w:jc w:val="center"/>
        <w:textAlignment w:val="baseline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             </w:t>
      </w:r>
      <w:proofErr w:type="spellStart"/>
      <w:r>
        <w:rPr>
          <w:b w:val="0"/>
          <w:sz w:val="28"/>
          <w:szCs w:val="28"/>
        </w:rPr>
        <w:t>Д.И.Савельвым</w:t>
      </w:r>
      <w:proofErr w:type="spellEnd"/>
    </w:p>
    <w:p w:rsidR="00AE7E19" w:rsidRPr="0081437A" w:rsidRDefault="00AE7E19" w:rsidP="00530CBD">
      <w:pPr>
        <w:pStyle w:val="headertext"/>
        <w:spacing w:before="0" w:after="0" w:line="340" w:lineRule="exact"/>
        <w:ind w:firstLine="709"/>
        <w:jc w:val="right"/>
        <w:textAlignment w:val="baseline"/>
        <w:rPr>
          <w:b w:val="0"/>
          <w:sz w:val="28"/>
          <w:szCs w:val="28"/>
        </w:rPr>
      </w:pPr>
    </w:p>
    <w:p w:rsidR="00530CBD" w:rsidRPr="0081437A" w:rsidRDefault="00530CBD" w:rsidP="00530CBD">
      <w:pPr>
        <w:pStyle w:val="headertext"/>
        <w:spacing w:before="0" w:after="0" w:line="340" w:lineRule="exact"/>
        <w:ind w:firstLine="709"/>
        <w:jc w:val="right"/>
        <w:textAlignment w:val="baseline"/>
        <w:rPr>
          <w:b w:val="0"/>
          <w:sz w:val="28"/>
          <w:szCs w:val="28"/>
        </w:rPr>
      </w:pPr>
      <w:r w:rsidRPr="0081437A">
        <w:rPr>
          <w:b w:val="0"/>
          <w:sz w:val="28"/>
          <w:szCs w:val="28"/>
        </w:rPr>
        <w:t>Проект</w:t>
      </w:r>
    </w:p>
    <w:p w:rsidR="00530CBD" w:rsidRPr="0081437A" w:rsidRDefault="00530CBD" w:rsidP="00530CBD">
      <w:pPr>
        <w:pStyle w:val="headertext"/>
        <w:spacing w:before="0" w:after="0" w:line="340" w:lineRule="exact"/>
        <w:ind w:firstLine="709"/>
        <w:jc w:val="right"/>
        <w:textAlignment w:val="baseline"/>
        <w:rPr>
          <w:b w:val="0"/>
          <w:sz w:val="28"/>
          <w:szCs w:val="28"/>
        </w:rPr>
      </w:pPr>
    </w:p>
    <w:p w:rsidR="00530CBD" w:rsidRPr="0081437A" w:rsidRDefault="00530CBD" w:rsidP="00530CBD">
      <w:pPr>
        <w:pStyle w:val="headertext"/>
        <w:spacing w:before="0" w:after="0" w:line="340" w:lineRule="exact"/>
        <w:ind w:firstLine="709"/>
        <w:jc w:val="right"/>
        <w:textAlignment w:val="baseline"/>
        <w:rPr>
          <w:b w:val="0"/>
          <w:sz w:val="28"/>
          <w:szCs w:val="28"/>
        </w:rPr>
      </w:pPr>
    </w:p>
    <w:p w:rsidR="0081437A" w:rsidRDefault="0081437A" w:rsidP="00530CBD">
      <w:pPr>
        <w:pStyle w:val="headertext"/>
        <w:spacing w:before="0" w:after="0" w:line="340" w:lineRule="exact"/>
        <w:jc w:val="center"/>
        <w:textAlignment w:val="baseline"/>
        <w:rPr>
          <w:sz w:val="28"/>
          <w:szCs w:val="28"/>
        </w:rPr>
      </w:pPr>
    </w:p>
    <w:p w:rsidR="00530CBD" w:rsidRPr="0081437A" w:rsidRDefault="00530CBD" w:rsidP="00530CBD">
      <w:pPr>
        <w:pStyle w:val="headertext"/>
        <w:spacing w:before="0" w:after="0" w:line="340" w:lineRule="exact"/>
        <w:jc w:val="center"/>
        <w:textAlignment w:val="baseline"/>
        <w:rPr>
          <w:sz w:val="28"/>
          <w:szCs w:val="28"/>
        </w:rPr>
      </w:pPr>
      <w:r w:rsidRPr="0081437A">
        <w:rPr>
          <w:sz w:val="28"/>
          <w:szCs w:val="28"/>
        </w:rPr>
        <w:t>ФЕДЕРАЛЬНЫЙ ЗАКОН</w:t>
      </w:r>
    </w:p>
    <w:p w:rsidR="00530CBD" w:rsidRDefault="00530CBD" w:rsidP="00530CBD">
      <w:pPr>
        <w:pStyle w:val="headertext"/>
        <w:spacing w:before="0" w:after="0" w:line="340" w:lineRule="exact"/>
        <w:jc w:val="center"/>
        <w:textAlignment w:val="baseline"/>
        <w:rPr>
          <w:sz w:val="28"/>
          <w:szCs w:val="28"/>
        </w:rPr>
      </w:pPr>
    </w:p>
    <w:p w:rsidR="0081437A" w:rsidRPr="0081437A" w:rsidRDefault="0081437A" w:rsidP="00530CBD">
      <w:pPr>
        <w:pStyle w:val="headertext"/>
        <w:spacing w:before="0" w:after="0" w:line="340" w:lineRule="exact"/>
        <w:jc w:val="center"/>
        <w:textAlignment w:val="baseline"/>
        <w:rPr>
          <w:sz w:val="28"/>
          <w:szCs w:val="28"/>
        </w:rPr>
      </w:pPr>
    </w:p>
    <w:p w:rsidR="00530CBD" w:rsidRDefault="00530CBD" w:rsidP="0081437A">
      <w:pPr>
        <w:pStyle w:val="headertext"/>
        <w:spacing w:before="0" w:after="0" w:line="340" w:lineRule="exact"/>
        <w:jc w:val="center"/>
        <w:textAlignment w:val="baseline"/>
        <w:rPr>
          <w:sz w:val="28"/>
          <w:szCs w:val="28"/>
        </w:rPr>
      </w:pPr>
      <w:r w:rsidRPr="0081437A">
        <w:rPr>
          <w:sz w:val="28"/>
          <w:szCs w:val="28"/>
        </w:rPr>
        <w:t>О внесении изменений в Федеральный закон</w:t>
      </w:r>
      <w:r w:rsidR="0081437A">
        <w:rPr>
          <w:sz w:val="28"/>
          <w:szCs w:val="28"/>
        </w:rPr>
        <w:t xml:space="preserve"> </w:t>
      </w:r>
      <w:r w:rsidR="0081437A">
        <w:rPr>
          <w:sz w:val="28"/>
          <w:szCs w:val="28"/>
        </w:rPr>
        <w:br/>
      </w:r>
      <w:r w:rsidRPr="0081437A">
        <w:rPr>
          <w:sz w:val="28"/>
          <w:szCs w:val="28"/>
        </w:rPr>
        <w:t>«О государственной охране»</w:t>
      </w:r>
    </w:p>
    <w:p w:rsidR="0081437A" w:rsidRDefault="0081437A" w:rsidP="0081437A">
      <w:pPr>
        <w:pStyle w:val="headertext"/>
        <w:spacing w:before="0" w:after="0" w:line="340" w:lineRule="exact"/>
        <w:jc w:val="center"/>
        <w:textAlignment w:val="baseline"/>
        <w:rPr>
          <w:sz w:val="28"/>
          <w:szCs w:val="28"/>
        </w:rPr>
      </w:pPr>
    </w:p>
    <w:p w:rsidR="0081437A" w:rsidRDefault="0081437A" w:rsidP="0081437A">
      <w:pPr>
        <w:pStyle w:val="headertext"/>
        <w:spacing w:before="0" w:after="0" w:line="340" w:lineRule="exact"/>
        <w:jc w:val="center"/>
        <w:textAlignment w:val="baseline"/>
        <w:rPr>
          <w:sz w:val="28"/>
          <w:szCs w:val="28"/>
        </w:rPr>
      </w:pPr>
    </w:p>
    <w:p w:rsidR="0081437A" w:rsidRDefault="0081437A" w:rsidP="00530CBD">
      <w:pPr>
        <w:pStyle w:val="headertext"/>
        <w:spacing w:before="0" w:after="0" w:line="340" w:lineRule="exact"/>
        <w:jc w:val="center"/>
        <w:textAlignment w:val="baseline"/>
        <w:rPr>
          <w:sz w:val="28"/>
          <w:szCs w:val="28"/>
        </w:rPr>
      </w:pPr>
    </w:p>
    <w:p w:rsidR="0081437A" w:rsidRDefault="0081437A" w:rsidP="00530CBD">
      <w:pPr>
        <w:pStyle w:val="headertext"/>
        <w:spacing w:before="0" w:after="0" w:line="340" w:lineRule="exact"/>
        <w:jc w:val="center"/>
        <w:textAlignment w:val="baseline"/>
        <w:rPr>
          <w:sz w:val="28"/>
          <w:szCs w:val="28"/>
        </w:rPr>
      </w:pPr>
    </w:p>
    <w:p w:rsidR="0081437A" w:rsidRDefault="0081437A" w:rsidP="00530CBD">
      <w:pPr>
        <w:pStyle w:val="headertext"/>
        <w:spacing w:before="0" w:after="0" w:line="340" w:lineRule="exact"/>
        <w:jc w:val="center"/>
        <w:textAlignment w:val="baseline"/>
        <w:rPr>
          <w:sz w:val="28"/>
          <w:szCs w:val="28"/>
        </w:rPr>
      </w:pPr>
    </w:p>
    <w:p w:rsidR="008808EC" w:rsidRDefault="008808EC" w:rsidP="00530CBD">
      <w:pPr>
        <w:pStyle w:val="headertext"/>
        <w:spacing w:before="0" w:after="0" w:line="340" w:lineRule="exact"/>
        <w:jc w:val="center"/>
        <w:textAlignment w:val="baseline"/>
        <w:rPr>
          <w:sz w:val="28"/>
          <w:szCs w:val="28"/>
        </w:rPr>
      </w:pPr>
      <w:bookmarkStart w:id="0" w:name="_GoBack"/>
      <w:bookmarkEnd w:id="0"/>
    </w:p>
    <w:p w:rsidR="0081437A" w:rsidRDefault="0081437A" w:rsidP="00530CBD">
      <w:pPr>
        <w:pStyle w:val="headertext"/>
        <w:spacing w:before="0" w:after="0" w:line="340" w:lineRule="exact"/>
        <w:jc w:val="center"/>
        <w:textAlignment w:val="baseline"/>
        <w:rPr>
          <w:sz w:val="28"/>
          <w:szCs w:val="28"/>
        </w:rPr>
      </w:pPr>
    </w:p>
    <w:p w:rsidR="0081437A" w:rsidRPr="0081437A" w:rsidRDefault="0081437A" w:rsidP="00530CBD">
      <w:pPr>
        <w:pStyle w:val="headertext"/>
        <w:spacing w:before="0" w:after="0" w:line="340" w:lineRule="exact"/>
        <w:jc w:val="center"/>
        <w:textAlignment w:val="baseline"/>
        <w:rPr>
          <w:sz w:val="28"/>
          <w:szCs w:val="28"/>
        </w:rPr>
      </w:pPr>
    </w:p>
    <w:p w:rsidR="00530CBD" w:rsidRPr="0081437A" w:rsidRDefault="00530CBD" w:rsidP="00530CBD">
      <w:pPr>
        <w:pStyle w:val="headertext"/>
        <w:spacing w:before="0" w:after="0" w:line="340" w:lineRule="exact"/>
        <w:ind w:firstLine="709"/>
        <w:jc w:val="both"/>
        <w:textAlignment w:val="baseline"/>
        <w:rPr>
          <w:b w:val="0"/>
          <w:sz w:val="28"/>
          <w:szCs w:val="28"/>
        </w:rPr>
      </w:pPr>
    </w:p>
    <w:p w:rsidR="00530CBD" w:rsidRPr="0081437A" w:rsidRDefault="00530CBD" w:rsidP="0081437A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437A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в Федеральный закон от 27 мая 1996 года </w:t>
      </w:r>
      <w:r w:rsidRPr="0081437A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№ 57-ФЗ «О государственной охране» (Собрание законодательства Российской Федерации, 1996, № 22, ст. 2594; 2011, № 50, ст. 7366; 2017, </w:t>
      </w:r>
      <w:r w:rsidRPr="0081437A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№ 25, ст. 3596; № 27, ст. 3945; 2018, № 11, ст. 1591; 2019, № 49, ст. 6963; </w:t>
      </w:r>
      <w:r w:rsidRPr="0081437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2020, № 14, ст. 2022; 2021, № 18, ст. 3060; 2022, № 29, ст. 5245; 2023, </w:t>
      </w:r>
      <w:r w:rsidRPr="0081437A">
        <w:rPr>
          <w:rFonts w:ascii="Times New Roman" w:eastAsia="Times New Roman" w:hAnsi="Times New Roman"/>
          <w:sz w:val="28"/>
          <w:szCs w:val="28"/>
          <w:lang w:eastAsia="ru-RU"/>
        </w:rPr>
        <w:br/>
        <w:t>№ 32, ст. 6172; 2024, № 33, ст. 4967; 2025, № 9, ст. 852, № 14, ст. 1574) следующие изменения:</w:t>
      </w:r>
    </w:p>
    <w:p w:rsidR="00530CBD" w:rsidRPr="0081437A" w:rsidRDefault="00530CBD" w:rsidP="0081437A">
      <w:pPr>
        <w:pStyle w:val="formattext"/>
        <w:spacing w:before="0" w:after="0" w:line="480" w:lineRule="auto"/>
        <w:ind w:firstLine="709"/>
        <w:jc w:val="both"/>
        <w:textAlignment w:val="baseline"/>
        <w:rPr>
          <w:sz w:val="28"/>
          <w:szCs w:val="28"/>
        </w:rPr>
      </w:pPr>
      <w:r w:rsidRPr="0081437A">
        <w:rPr>
          <w:sz w:val="28"/>
          <w:szCs w:val="28"/>
        </w:rPr>
        <w:t>1) подпункт 1 статьи 13 после слов «объектов государственной охраны» дополнить слова «и охраняемых объектов»;</w:t>
      </w:r>
    </w:p>
    <w:p w:rsidR="00530CBD" w:rsidRPr="0081437A" w:rsidRDefault="00530CBD" w:rsidP="0081437A">
      <w:pPr>
        <w:pStyle w:val="formattext"/>
        <w:spacing w:before="0" w:after="0" w:line="480" w:lineRule="auto"/>
        <w:ind w:firstLine="709"/>
        <w:jc w:val="both"/>
        <w:textAlignment w:val="baseline"/>
        <w:rPr>
          <w:sz w:val="28"/>
          <w:szCs w:val="28"/>
        </w:rPr>
      </w:pPr>
      <w:r w:rsidRPr="0081437A">
        <w:rPr>
          <w:sz w:val="28"/>
          <w:szCs w:val="28"/>
        </w:rPr>
        <w:t>2) статью 19</w:t>
      </w:r>
      <w:r w:rsidRPr="0081437A">
        <w:rPr>
          <w:sz w:val="28"/>
          <w:szCs w:val="28"/>
          <w:vertAlign w:val="superscript"/>
        </w:rPr>
        <w:t>1</w:t>
      </w:r>
      <w:r w:rsidRPr="0081437A">
        <w:rPr>
          <w:sz w:val="28"/>
          <w:szCs w:val="28"/>
        </w:rPr>
        <w:t xml:space="preserve"> дополнить пунктом 7 следующего содержания:</w:t>
      </w:r>
    </w:p>
    <w:p w:rsidR="00530CBD" w:rsidRPr="0081437A" w:rsidRDefault="00530CBD" w:rsidP="0081437A">
      <w:pPr>
        <w:pStyle w:val="formattext"/>
        <w:spacing w:before="0" w:after="0" w:line="480" w:lineRule="auto"/>
        <w:ind w:firstLine="709"/>
        <w:jc w:val="both"/>
        <w:textAlignment w:val="baseline"/>
        <w:rPr>
          <w:sz w:val="28"/>
          <w:szCs w:val="28"/>
        </w:rPr>
      </w:pPr>
      <w:r w:rsidRPr="0081437A">
        <w:rPr>
          <w:sz w:val="28"/>
          <w:szCs w:val="28"/>
        </w:rPr>
        <w:t>«7. Полномочия должностных лиц органов государственной охраны на применение поощрений и дисциплинарных взысканий в отношении подчиненных им военнослужащих устанавливаются руководителем федерального органа исполнительной власти в области государственной охраны.»;</w:t>
      </w:r>
    </w:p>
    <w:p w:rsidR="00530CBD" w:rsidRPr="0081437A" w:rsidRDefault="00530CBD" w:rsidP="0081437A">
      <w:pPr>
        <w:pStyle w:val="formattext"/>
        <w:spacing w:before="0" w:after="0" w:line="480" w:lineRule="auto"/>
        <w:ind w:firstLine="709"/>
        <w:jc w:val="both"/>
        <w:textAlignment w:val="baseline"/>
        <w:rPr>
          <w:sz w:val="28"/>
          <w:szCs w:val="28"/>
        </w:rPr>
      </w:pPr>
      <w:r w:rsidRPr="0081437A">
        <w:rPr>
          <w:sz w:val="28"/>
          <w:szCs w:val="28"/>
        </w:rPr>
        <w:t>3) статью 20 дополнить пунктом 4 следующего содержания:</w:t>
      </w:r>
    </w:p>
    <w:p w:rsidR="00530CBD" w:rsidRPr="0081437A" w:rsidRDefault="00530CBD" w:rsidP="0081437A">
      <w:pPr>
        <w:pStyle w:val="formattext"/>
        <w:spacing w:before="0" w:after="0" w:line="480" w:lineRule="auto"/>
        <w:ind w:firstLine="709"/>
        <w:jc w:val="both"/>
        <w:textAlignment w:val="baseline"/>
        <w:rPr>
          <w:sz w:val="28"/>
          <w:szCs w:val="28"/>
        </w:rPr>
      </w:pPr>
      <w:r w:rsidRPr="0081437A">
        <w:rPr>
          <w:sz w:val="28"/>
          <w:szCs w:val="28"/>
        </w:rPr>
        <w:t xml:space="preserve">«4. Обеспечение служебными жилыми помещениями военнослужащих органов государственной охраны, выполняющих задачи </w:t>
      </w:r>
      <w:r w:rsidRPr="0081437A">
        <w:rPr>
          <w:sz w:val="28"/>
          <w:szCs w:val="28"/>
        </w:rPr>
        <w:br/>
        <w:t>по обеспечению организации и функционирования связи для нужд органов государственной власти на объектах федеральных органов исполнительной власти, осуществляется соответствующими федеральными органами исполнительной власти, в ведении которых находятся указанные объекты.</w:t>
      </w:r>
    </w:p>
    <w:p w:rsidR="00530CBD" w:rsidRPr="0081437A" w:rsidRDefault="00530CBD" w:rsidP="0081437A">
      <w:pPr>
        <w:pStyle w:val="formattext"/>
        <w:spacing w:before="0" w:after="0" w:line="480" w:lineRule="auto"/>
        <w:ind w:firstLine="709"/>
        <w:jc w:val="both"/>
        <w:textAlignment w:val="baseline"/>
        <w:rPr>
          <w:sz w:val="28"/>
          <w:szCs w:val="28"/>
        </w:rPr>
      </w:pPr>
      <w:r w:rsidRPr="0081437A">
        <w:rPr>
          <w:sz w:val="28"/>
          <w:szCs w:val="28"/>
        </w:rPr>
        <w:t xml:space="preserve">Перечень таких объектов, а также порядок обеспечения служебными жилыми помещениями указанных военнослужащих определяются нормативным правовым актом, издаваемым федеральным органом </w:t>
      </w:r>
      <w:r w:rsidRPr="0081437A">
        <w:rPr>
          <w:sz w:val="28"/>
          <w:szCs w:val="28"/>
        </w:rPr>
        <w:lastRenderedPageBreak/>
        <w:t>исполнительной власти, обеспечивающим служебными жилыми помещениями военнослужащих органов государственной охраны, совместно с федеральным органом исполнительной власти в области государственной охраны.».</w:t>
      </w:r>
    </w:p>
    <w:p w:rsidR="00530CBD" w:rsidRPr="0081437A" w:rsidRDefault="00530CBD" w:rsidP="0081437A">
      <w:pPr>
        <w:autoSpaceDE w:val="0"/>
        <w:autoSpaceDN w:val="0"/>
        <w:adjustRightInd w:val="0"/>
        <w:spacing w:line="480" w:lineRule="auto"/>
        <w:ind w:firstLine="540"/>
        <w:rPr>
          <w:rFonts w:ascii="Times New Roman" w:hAnsi="Times New Roman"/>
          <w:sz w:val="28"/>
          <w:szCs w:val="28"/>
          <w:lang w:eastAsia="ru-RU"/>
        </w:rPr>
      </w:pPr>
    </w:p>
    <w:p w:rsidR="00530CBD" w:rsidRPr="0081437A" w:rsidRDefault="0081437A" w:rsidP="00530CBD">
      <w:pPr>
        <w:pStyle w:val="formattext"/>
        <w:spacing w:before="0" w:after="0" w:line="340" w:lineRule="exact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30CBD" w:rsidRPr="0081437A">
        <w:rPr>
          <w:sz w:val="28"/>
          <w:szCs w:val="28"/>
        </w:rPr>
        <w:t xml:space="preserve">Президент </w:t>
      </w:r>
    </w:p>
    <w:p w:rsidR="00365595" w:rsidRDefault="00530CBD" w:rsidP="0081437A">
      <w:pPr>
        <w:pStyle w:val="formattext"/>
        <w:spacing w:before="0" w:after="0" w:line="340" w:lineRule="exact"/>
        <w:textAlignment w:val="baseline"/>
      </w:pPr>
      <w:r w:rsidRPr="0081437A">
        <w:rPr>
          <w:sz w:val="28"/>
          <w:szCs w:val="28"/>
        </w:rPr>
        <w:t xml:space="preserve">Российской Федерации </w:t>
      </w:r>
    </w:p>
    <w:sectPr w:rsidR="00365595" w:rsidSect="0081437A">
      <w:headerReference w:type="default" r:id="rId6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3666" w:rsidRDefault="00053666" w:rsidP="0081437A">
      <w:r>
        <w:separator/>
      </w:r>
    </w:p>
  </w:endnote>
  <w:endnote w:type="continuationSeparator" w:id="0">
    <w:p w:rsidR="00053666" w:rsidRDefault="00053666" w:rsidP="00814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3666" w:rsidRDefault="00053666" w:rsidP="0081437A">
      <w:r>
        <w:separator/>
      </w:r>
    </w:p>
  </w:footnote>
  <w:footnote w:type="continuationSeparator" w:id="0">
    <w:p w:rsidR="00053666" w:rsidRDefault="00053666" w:rsidP="008143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30601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81437A" w:rsidRPr="0081437A" w:rsidRDefault="0081437A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81437A">
          <w:rPr>
            <w:rFonts w:ascii="Times New Roman" w:hAnsi="Times New Roman"/>
            <w:sz w:val="28"/>
            <w:szCs w:val="28"/>
          </w:rPr>
          <w:fldChar w:fldCharType="begin"/>
        </w:r>
        <w:r w:rsidRPr="0081437A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81437A">
          <w:rPr>
            <w:rFonts w:ascii="Times New Roman" w:hAnsi="Times New Roman"/>
            <w:sz w:val="28"/>
            <w:szCs w:val="28"/>
          </w:rPr>
          <w:fldChar w:fldCharType="separate"/>
        </w:r>
        <w:r w:rsidR="008808EC">
          <w:rPr>
            <w:rFonts w:ascii="Times New Roman" w:hAnsi="Times New Roman"/>
            <w:noProof/>
            <w:sz w:val="28"/>
            <w:szCs w:val="28"/>
          </w:rPr>
          <w:t>2</w:t>
        </w:r>
        <w:r w:rsidRPr="0081437A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81437A" w:rsidRDefault="0081437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CBD"/>
    <w:rsid w:val="00053666"/>
    <w:rsid w:val="001726EC"/>
    <w:rsid w:val="00365595"/>
    <w:rsid w:val="00423BBC"/>
    <w:rsid w:val="004F6807"/>
    <w:rsid w:val="00530CBD"/>
    <w:rsid w:val="0081437A"/>
    <w:rsid w:val="008808EC"/>
    <w:rsid w:val="008F5734"/>
    <w:rsid w:val="009413E4"/>
    <w:rsid w:val="00AE7E19"/>
    <w:rsid w:val="00C77BC3"/>
    <w:rsid w:val="00CA6B96"/>
    <w:rsid w:val="00EB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DF3BB"/>
  <w15:chartTrackingRefBased/>
  <w15:docId w15:val="{F24D06E1-8A1B-4AEB-8217-CC8497BE4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CBD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uiPriority w:val="99"/>
    <w:rsid w:val="00530CBD"/>
    <w:pPr>
      <w:spacing w:before="240" w:after="24" w:line="345" w:lineRule="atLeast"/>
      <w:jc w:val="lef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530CBD"/>
    <w:pPr>
      <w:spacing w:before="24" w:after="24" w:line="285" w:lineRule="atLeast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81437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437A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81437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1437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47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ЛАЗУТКИН Сергей Николаевич</dc:creator>
  <cp:keywords/>
  <dc:description/>
  <cp:lastModifiedBy>ЛАЗУТКИН Сергей Николаевич</cp:lastModifiedBy>
  <cp:revision>7</cp:revision>
  <cp:lastPrinted>2026-02-18T07:10:00Z</cp:lastPrinted>
  <dcterms:created xsi:type="dcterms:W3CDTF">2026-02-17T12:28:00Z</dcterms:created>
  <dcterms:modified xsi:type="dcterms:W3CDTF">2026-02-20T13:42:00Z</dcterms:modified>
</cp:coreProperties>
</file>