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798" w:rsidRPr="004729BD" w:rsidRDefault="002F2798" w:rsidP="002F27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29BD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2F2798" w:rsidRDefault="002F2798" w:rsidP="002F27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9BD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 w:rsidRPr="004729BD">
        <w:rPr>
          <w:rFonts w:ascii="Times New Roman" w:hAnsi="Times New Roman" w:cs="Times New Roman"/>
          <w:b/>
          <w:sz w:val="28"/>
          <w:szCs w:val="28"/>
        </w:rPr>
        <w:t>«</w:t>
      </w:r>
      <w:r w:rsidRPr="00BC4058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</w:t>
      </w:r>
      <w:r w:rsidRPr="00BC4058">
        <w:rPr>
          <w:rFonts w:ascii="Times New Roman" w:hAnsi="Times New Roman" w:cs="Times New Roman"/>
          <w:b/>
          <w:sz w:val="28"/>
          <w:szCs w:val="28"/>
        </w:rPr>
        <w:t xml:space="preserve"> в Жилищ</w:t>
      </w:r>
      <w:r>
        <w:rPr>
          <w:rFonts w:ascii="Times New Roman" w:hAnsi="Times New Roman" w:cs="Times New Roman"/>
          <w:b/>
          <w:sz w:val="28"/>
          <w:szCs w:val="28"/>
        </w:rPr>
        <w:t>ный кодекс Российской Федерации</w:t>
      </w:r>
      <w:r w:rsidRPr="00BC405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части предоставления </w:t>
      </w:r>
      <w:r w:rsidRPr="00BC4058">
        <w:rPr>
          <w:rFonts w:ascii="Times New Roman" w:hAnsi="Times New Roman" w:cs="Times New Roman"/>
          <w:b/>
          <w:sz w:val="28"/>
          <w:szCs w:val="28"/>
        </w:rPr>
        <w:t>компенсации по взносам на кап</w:t>
      </w:r>
      <w:r>
        <w:rPr>
          <w:rFonts w:ascii="Times New Roman" w:hAnsi="Times New Roman" w:cs="Times New Roman"/>
          <w:b/>
          <w:sz w:val="28"/>
          <w:szCs w:val="28"/>
        </w:rPr>
        <w:t xml:space="preserve">итальный </w:t>
      </w:r>
      <w:r w:rsidRPr="00BC4058">
        <w:rPr>
          <w:rFonts w:ascii="Times New Roman" w:hAnsi="Times New Roman" w:cs="Times New Roman"/>
          <w:b/>
          <w:sz w:val="28"/>
          <w:szCs w:val="28"/>
        </w:rPr>
        <w:t>ремонт</w:t>
      </w:r>
      <w:r>
        <w:rPr>
          <w:rFonts w:ascii="Times New Roman" w:hAnsi="Times New Roman" w:cs="Times New Roman"/>
          <w:b/>
          <w:sz w:val="28"/>
          <w:szCs w:val="28"/>
        </w:rPr>
        <w:t xml:space="preserve"> молодым семьям</w:t>
      </w:r>
      <w:r w:rsidRPr="004729BD">
        <w:rPr>
          <w:rFonts w:ascii="Times New Roman" w:hAnsi="Times New Roman" w:cs="Times New Roman"/>
          <w:b/>
          <w:sz w:val="28"/>
          <w:szCs w:val="28"/>
        </w:rPr>
        <w:t>»</w:t>
      </w:r>
    </w:p>
    <w:p w:rsidR="002F2798" w:rsidRPr="004729BD" w:rsidRDefault="002F2798" w:rsidP="002F27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DDF" w:rsidRDefault="002F2798" w:rsidP="002F2798">
      <w:pPr>
        <w:jc w:val="both"/>
      </w:pPr>
      <w:bookmarkStart w:id="0" w:name="_GoBack"/>
      <w:r w:rsidRPr="004729B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729BD"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 w:rsidRPr="00BC405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изменения</w:t>
      </w:r>
      <w:r w:rsidRPr="00BC4058">
        <w:rPr>
          <w:rFonts w:ascii="Times New Roman" w:hAnsi="Times New Roman" w:cs="Times New Roman"/>
          <w:sz w:val="28"/>
          <w:szCs w:val="28"/>
        </w:rPr>
        <w:t xml:space="preserve"> в Жилищ</w:t>
      </w:r>
      <w:r>
        <w:rPr>
          <w:rFonts w:ascii="Times New Roman" w:hAnsi="Times New Roman" w:cs="Times New Roman"/>
          <w:sz w:val="28"/>
          <w:szCs w:val="28"/>
        </w:rPr>
        <w:t>ный кодекс Российской Федерации</w:t>
      </w:r>
      <w:r w:rsidRPr="00BC4058">
        <w:rPr>
          <w:rFonts w:ascii="Times New Roman" w:hAnsi="Times New Roman" w:cs="Times New Roman"/>
          <w:sz w:val="28"/>
          <w:szCs w:val="28"/>
        </w:rPr>
        <w:t xml:space="preserve"> в части предоставления компенсации по взносам на капитальный ремонт молодым семьям</w:t>
      </w:r>
      <w:r w:rsidRPr="004729BD">
        <w:rPr>
          <w:rFonts w:ascii="Times New Roman" w:hAnsi="Times New Roman" w:cs="Times New Roman"/>
          <w:sz w:val="28"/>
          <w:szCs w:val="28"/>
        </w:rPr>
        <w:t xml:space="preserve">» </w:t>
      </w:r>
      <w:r w:rsidRPr="004729B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предусматривает расходы, покрываемые за </w:t>
      </w:r>
      <w:proofErr w:type="spellStart"/>
      <w:r w:rsidRPr="004729BD"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 w:rsidRPr="004729BD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</w:t>
      </w:r>
      <w:r w:rsidRPr="004729BD">
        <w:rPr>
          <w:rFonts w:ascii="Times New Roman" w:hAnsi="Times New Roman" w:cs="Times New Roman"/>
          <w:sz w:val="28"/>
          <w:szCs w:val="28"/>
        </w:rPr>
        <w:t xml:space="preserve">, а также за </w:t>
      </w:r>
      <w:proofErr w:type="spellStart"/>
      <w:r w:rsidRPr="004729BD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4729BD">
        <w:rPr>
          <w:rFonts w:ascii="Times New Roman" w:hAnsi="Times New Roman" w:cs="Times New Roman"/>
          <w:sz w:val="28"/>
          <w:szCs w:val="28"/>
        </w:rPr>
        <w:t xml:space="preserve"> средств бюджета субъекта Российской Федерации.</w:t>
      </w:r>
      <w:bookmarkEnd w:id="0"/>
    </w:p>
    <w:sectPr w:rsidR="004D7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B55"/>
    <w:rsid w:val="000C0B55"/>
    <w:rsid w:val="002F2798"/>
    <w:rsid w:val="004D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9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9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2026-02-20T10:05:00Z</dcterms:created>
  <dcterms:modified xsi:type="dcterms:W3CDTF">2026-02-20T10:05:00Z</dcterms:modified>
</cp:coreProperties>
</file>