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6DE" w:rsidRDefault="005226DE" w:rsidP="005226DE">
      <w:pPr>
        <w:jc w:val="right"/>
      </w:pPr>
      <w:r>
        <w:rPr>
          <w:sz w:val="28"/>
        </w:rPr>
        <w:t>Проект</w:t>
      </w:r>
    </w:p>
    <w:p w:rsidR="005226DE" w:rsidRDefault="005226DE" w:rsidP="005226DE">
      <w:pPr>
        <w:jc w:val="center"/>
        <w:rPr>
          <w:b/>
          <w:bCs/>
          <w:sz w:val="28"/>
        </w:rPr>
      </w:pPr>
    </w:p>
    <w:p w:rsidR="00B34E0A" w:rsidRDefault="00B34E0A" w:rsidP="005226DE">
      <w:pPr>
        <w:jc w:val="center"/>
        <w:rPr>
          <w:b/>
          <w:bCs/>
          <w:sz w:val="28"/>
        </w:rPr>
      </w:pPr>
    </w:p>
    <w:p w:rsidR="00B34E0A" w:rsidRDefault="00B34E0A" w:rsidP="005226DE">
      <w:pPr>
        <w:jc w:val="center"/>
        <w:rPr>
          <w:b/>
          <w:bCs/>
          <w:sz w:val="28"/>
        </w:rPr>
      </w:pPr>
    </w:p>
    <w:p w:rsidR="00B34E0A" w:rsidRDefault="00B34E0A" w:rsidP="005226DE">
      <w:pPr>
        <w:jc w:val="center"/>
        <w:rPr>
          <w:b/>
          <w:bCs/>
          <w:sz w:val="28"/>
        </w:rPr>
      </w:pPr>
    </w:p>
    <w:p w:rsidR="00B34E0A" w:rsidRDefault="00B34E0A" w:rsidP="005226DE">
      <w:pPr>
        <w:jc w:val="center"/>
        <w:rPr>
          <w:b/>
          <w:bCs/>
          <w:sz w:val="28"/>
        </w:rPr>
      </w:pPr>
    </w:p>
    <w:p w:rsidR="005226DE" w:rsidRDefault="005226DE" w:rsidP="005226DE">
      <w:pPr>
        <w:jc w:val="center"/>
        <w:rPr>
          <w:b/>
          <w:bCs/>
          <w:sz w:val="28"/>
        </w:rPr>
      </w:pPr>
    </w:p>
    <w:p w:rsidR="005226DE" w:rsidRPr="008F365D" w:rsidRDefault="005226DE" w:rsidP="005226DE">
      <w:pPr>
        <w:jc w:val="center"/>
        <w:rPr>
          <w:b/>
          <w:bCs/>
          <w:sz w:val="28"/>
          <w:szCs w:val="28"/>
        </w:rPr>
      </w:pPr>
      <w:r w:rsidRPr="008F365D">
        <w:rPr>
          <w:b/>
          <w:bCs/>
          <w:sz w:val="28"/>
          <w:szCs w:val="28"/>
        </w:rPr>
        <w:t>РЕШЕНИЕ</w:t>
      </w:r>
    </w:p>
    <w:p w:rsidR="005226DE" w:rsidRPr="008F365D" w:rsidRDefault="005226DE" w:rsidP="005226DE">
      <w:pPr>
        <w:jc w:val="center"/>
        <w:rPr>
          <w:sz w:val="28"/>
          <w:szCs w:val="28"/>
        </w:rPr>
      </w:pPr>
      <w:r w:rsidRPr="008F365D">
        <w:rPr>
          <w:b/>
          <w:bCs/>
          <w:caps/>
          <w:sz w:val="28"/>
          <w:szCs w:val="28"/>
        </w:rPr>
        <w:t>Совета Государственной Думы</w:t>
      </w:r>
      <w:r w:rsidRPr="008F365D">
        <w:rPr>
          <w:sz w:val="28"/>
          <w:szCs w:val="28"/>
        </w:rPr>
        <w:t xml:space="preserve"> </w:t>
      </w:r>
    </w:p>
    <w:p w:rsidR="005226DE" w:rsidRPr="00D11DE6" w:rsidRDefault="005226DE" w:rsidP="005226DE">
      <w:pPr>
        <w:jc w:val="center"/>
        <w:rPr>
          <w:bCs/>
          <w:sz w:val="28"/>
          <w:szCs w:val="28"/>
        </w:rPr>
      </w:pPr>
      <w:r w:rsidRPr="008F365D">
        <w:rPr>
          <w:sz w:val="28"/>
          <w:szCs w:val="28"/>
        </w:rPr>
        <w:t> </w:t>
      </w:r>
    </w:p>
    <w:p w:rsidR="00842E13" w:rsidRDefault="005226DE" w:rsidP="00433B9B">
      <w:pPr>
        <w:spacing w:line="300" w:lineRule="atLeast"/>
        <w:jc w:val="center"/>
        <w:outlineLvl w:val="2"/>
        <w:rPr>
          <w:bCs/>
          <w:i/>
          <w:sz w:val="28"/>
          <w:szCs w:val="28"/>
        </w:rPr>
      </w:pPr>
      <w:r w:rsidRPr="003B21DD">
        <w:rPr>
          <w:b/>
          <w:bCs/>
          <w:sz w:val="28"/>
          <w:szCs w:val="28"/>
        </w:rPr>
        <w:t xml:space="preserve">О проекте федерального закона </w:t>
      </w:r>
      <w:r w:rsidR="00265489" w:rsidRPr="00265489">
        <w:rPr>
          <w:b/>
          <w:bCs/>
          <w:sz w:val="28"/>
          <w:szCs w:val="28"/>
        </w:rPr>
        <w:t xml:space="preserve">№ </w:t>
      </w:r>
      <w:r w:rsidR="00C548DC">
        <w:rPr>
          <w:b/>
          <w:bCs/>
          <w:sz w:val="28"/>
          <w:szCs w:val="28"/>
        </w:rPr>
        <w:t>1155876-8 «О внесении изменений в статью 164 части второй Налогового кодекса Российской Федерации»</w:t>
      </w:r>
      <w:r w:rsidR="008B2CEB" w:rsidRPr="00FC259A">
        <w:rPr>
          <w:bCs/>
          <w:i/>
          <w:sz w:val="28"/>
          <w:szCs w:val="28"/>
        </w:rPr>
        <w:br/>
      </w:r>
    </w:p>
    <w:p w:rsidR="006F7D83" w:rsidRDefault="00C548DC" w:rsidP="00433B9B">
      <w:pPr>
        <w:spacing w:line="300" w:lineRule="atLeast"/>
        <w:jc w:val="center"/>
        <w:outlineLvl w:val="2"/>
        <w:rPr>
          <w:bCs/>
          <w:i/>
          <w:sz w:val="28"/>
          <w:szCs w:val="28"/>
        </w:rPr>
      </w:pPr>
      <w:r w:rsidRPr="00C548DC">
        <w:rPr>
          <w:bCs/>
          <w:i/>
          <w:sz w:val="28"/>
          <w:szCs w:val="28"/>
        </w:rPr>
        <w:t xml:space="preserve">(в части документального подтверждения </w:t>
      </w:r>
      <w:r w:rsidR="00652DF4">
        <w:rPr>
          <w:bCs/>
          <w:i/>
          <w:sz w:val="28"/>
          <w:szCs w:val="28"/>
        </w:rPr>
        <w:t>правомерности</w:t>
      </w:r>
      <w:r w:rsidRPr="00C548DC">
        <w:rPr>
          <w:bCs/>
          <w:i/>
          <w:sz w:val="28"/>
          <w:szCs w:val="28"/>
        </w:rPr>
        <w:t xml:space="preserve"> применени</w:t>
      </w:r>
      <w:r w:rsidR="00652DF4">
        <w:rPr>
          <w:bCs/>
          <w:i/>
          <w:sz w:val="28"/>
          <w:szCs w:val="28"/>
        </w:rPr>
        <w:t>я</w:t>
      </w:r>
      <w:r w:rsidRPr="00C548DC">
        <w:rPr>
          <w:bCs/>
          <w:i/>
          <w:sz w:val="28"/>
          <w:szCs w:val="28"/>
        </w:rPr>
        <w:t xml:space="preserve"> </w:t>
      </w:r>
      <w:r w:rsidR="007F2D83">
        <w:rPr>
          <w:bCs/>
          <w:i/>
          <w:sz w:val="28"/>
          <w:szCs w:val="28"/>
        </w:rPr>
        <w:br/>
      </w:r>
      <w:r w:rsidRPr="00C548DC">
        <w:rPr>
          <w:bCs/>
          <w:i/>
          <w:sz w:val="28"/>
          <w:szCs w:val="28"/>
        </w:rPr>
        <w:t>10-процентной ставки НДС по детским товарам)</w:t>
      </w:r>
    </w:p>
    <w:p w:rsidR="00DE74C8" w:rsidRPr="008B2CEB" w:rsidRDefault="00DE74C8" w:rsidP="00433B9B">
      <w:pPr>
        <w:spacing w:line="300" w:lineRule="atLeast"/>
        <w:jc w:val="center"/>
        <w:outlineLvl w:val="2"/>
        <w:rPr>
          <w:bCs/>
          <w:i/>
          <w:sz w:val="28"/>
          <w:szCs w:val="28"/>
        </w:rPr>
      </w:pPr>
    </w:p>
    <w:p w:rsidR="005226DE" w:rsidRPr="00C87ABD" w:rsidRDefault="00EF7880" w:rsidP="005043A6">
      <w:pPr>
        <w:spacing w:line="300" w:lineRule="atLeast"/>
        <w:jc w:val="center"/>
        <w:outlineLvl w:val="2"/>
        <w:rPr>
          <w:sz w:val="28"/>
          <w:szCs w:val="28"/>
        </w:rPr>
      </w:pPr>
      <w:r w:rsidRPr="00C87ABD">
        <w:rPr>
          <w:sz w:val="28"/>
          <w:szCs w:val="28"/>
        </w:rPr>
        <w:t xml:space="preserve">внесен </w:t>
      </w:r>
      <w:r w:rsidR="00ED4E56" w:rsidRPr="00ED4E56">
        <w:rPr>
          <w:bCs/>
          <w:sz w:val="28"/>
          <w:szCs w:val="28"/>
        </w:rPr>
        <w:t>Правительством Российской Федерации</w:t>
      </w:r>
    </w:p>
    <w:p w:rsidR="005226DE" w:rsidRPr="008F365D" w:rsidRDefault="005226DE" w:rsidP="005226DE">
      <w:pPr>
        <w:shd w:val="clear" w:color="auto" w:fill="FFFFFF"/>
        <w:tabs>
          <w:tab w:val="left" w:pos="6427"/>
        </w:tabs>
        <w:ind w:right="355"/>
        <w:jc w:val="center"/>
        <w:rPr>
          <w:b/>
          <w:bCs/>
          <w:sz w:val="28"/>
          <w:szCs w:val="28"/>
        </w:rPr>
      </w:pPr>
    </w:p>
    <w:p w:rsidR="005226DE" w:rsidRPr="008F365D" w:rsidRDefault="005226DE" w:rsidP="005A4EED">
      <w:pPr>
        <w:spacing w:line="480" w:lineRule="auto"/>
        <w:ind w:firstLine="720"/>
        <w:jc w:val="both"/>
        <w:rPr>
          <w:b/>
          <w:bCs/>
          <w:sz w:val="28"/>
          <w:szCs w:val="28"/>
        </w:rPr>
      </w:pPr>
      <w:r w:rsidRPr="008F365D">
        <w:rPr>
          <w:b/>
          <w:bCs/>
          <w:sz w:val="28"/>
          <w:szCs w:val="28"/>
        </w:rPr>
        <w:t>Принято решение:</w:t>
      </w:r>
    </w:p>
    <w:p w:rsidR="0044405F" w:rsidRPr="0044405F" w:rsidRDefault="00B34E0A" w:rsidP="0044405F">
      <w:pPr>
        <w:tabs>
          <w:tab w:val="left" w:pos="0"/>
        </w:tabs>
        <w:spacing w:line="360" w:lineRule="auto"/>
        <w:jc w:val="both"/>
        <w:rPr>
          <w:iCs/>
          <w:sz w:val="28"/>
          <w:szCs w:val="28"/>
        </w:rPr>
      </w:pPr>
      <w:r>
        <w:rPr>
          <w:sz w:val="28"/>
          <w:szCs w:val="28"/>
        </w:rPr>
        <w:tab/>
      </w:r>
      <w:r w:rsidR="0044405F" w:rsidRPr="0044405F">
        <w:rPr>
          <w:iCs/>
          <w:sz w:val="28"/>
          <w:szCs w:val="28"/>
        </w:rPr>
        <w:t xml:space="preserve">1. Назначить Комитет Государственной Думы по бюджету и </w:t>
      </w:r>
      <w:proofErr w:type="gramStart"/>
      <w:r w:rsidR="0044405F" w:rsidRPr="0044405F">
        <w:rPr>
          <w:iCs/>
          <w:sz w:val="28"/>
          <w:szCs w:val="28"/>
        </w:rPr>
        <w:t>налогам</w:t>
      </w:r>
      <w:proofErr w:type="gramEnd"/>
      <w:r w:rsidR="0044405F" w:rsidRPr="0044405F">
        <w:rPr>
          <w:iCs/>
          <w:sz w:val="28"/>
          <w:szCs w:val="28"/>
        </w:rPr>
        <w:t xml:space="preserve"> ответственным в работе над законопроектом.</w:t>
      </w:r>
    </w:p>
    <w:p w:rsidR="00715C23" w:rsidRPr="00715C23" w:rsidRDefault="0044405F" w:rsidP="00715C23">
      <w:pPr>
        <w:spacing w:line="360" w:lineRule="auto"/>
        <w:ind w:firstLine="709"/>
        <w:jc w:val="both"/>
        <w:rPr>
          <w:bCs/>
          <w:iCs/>
          <w:sz w:val="28"/>
          <w:szCs w:val="28"/>
        </w:rPr>
      </w:pPr>
      <w:r w:rsidRPr="0044405F">
        <w:rPr>
          <w:iCs/>
          <w:sz w:val="28"/>
          <w:szCs w:val="28"/>
        </w:rPr>
        <w:t>2. Включить указанный проект федерального закона в примерную программу законопроектной работы Государственной Думы в перио</w:t>
      </w:r>
      <w:bookmarkStart w:id="0" w:name="_GoBack"/>
      <w:bookmarkEnd w:id="0"/>
      <w:r w:rsidRPr="0044405F">
        <w:rPr>
          <w:iCs/>
          <w:sz w:val="28"/>
          <w:szCs w:val="28"/>
        </w:rPr>
        <w:t xml:space="preserve">д </w:t>
      </w:r>
      <w:r w:rsidR="00C548DC">
        <w:rPr>
          <w:iCs/>
          <w:sz w:val="28"/>
          <w:szCs w:val="28"/>
        </w:rPr>
        <w:t>весенней</w:t>
      </w:r>
      <w:r w:rsidRPr="0044405F">
        <w:rPr>
          <w:iCs/>
          <w:sz w:val="28"/>
          <w:szCs w:val="28"/>
        </w:rPr>
        <w:t xml:space="preserve"> сессии 202</w:t>
      </w:r>
      <w:r w:rsidR="00C548DC">
        <w:rPr>
          <w:iCs/>
          <w:sz w:val="28"/>
          <w:szCs w:val="28"/>
        </w:rPr>
        <w:t>6</w:t>
      </w:r>
      <w:r w:rsidRPr="0044405F">
        <w:rPr>
          <w:iCs/>
          <w:sz w:val="28"/>
          <w:szCs w:val="28"/>
        </w:rPr>
        <w:t xml:space="preserve"> </w:t>
      </w:r>
      <w:r w:rsidRPr="00B12CD9">
        <w:rPr>
          <w:iCs/>
          <w:sz w:val="28"/>
          <w:szCs w:val="28"/>
        </w:rPr>
        <w:t>года (</w:t>
      </w:r>
      <w:r w:rsidR="00C548DC">
        <w:rPr>
          <w:iCs/>
          <w:sz w:val="28"/>
          <w:szCs w:val="28"/>
        </w:rPr>
        <w:t>март</w:t>
      </w:r>
      <w:r w:rsidRPr="00B12CD9">
        <w:rPr>
          <w:iCs/>
          <w:sz w:val="28"/>
          <w:szCs w:val="28"/>
        </w:rPr>
        <w:t xml:space="preserve">) </w:t>
      </w:r>
      <w:r w:rsidR="00715C23" w:rsidRPr="00715C23">
        <w:rPr>
          <w:bCs/>
          <w:iCs/>
          <w:sz w:val="28"/>
          <w:szCs w:val="28"/>
        </w:rPr>
        <w:t>в части программы законопроектной работы комитета;</w:t>
      </w:r>
    </w:p>
    <w:p w:rsidR="0044405F" w:rsidRPr="0044405F" w:rsidRDefault="0044405F" w:rsidP="0044405F">
      <w:pPr>
        <w:spacing w:line="360" w:lineRule="auto"/>
        <w:ind w:firstLine="709"/>
        <w:jc w:val="both"/>
        <w:rPr>
          <w:iCs/>
          <w:sz w:val="28"/>
          <w:szCs w:val="28"/>
        </w:rPr>
      </w:pPr>
      <w:r w:rsidRPr="0044405F">
        <w:rPr>
          <w:iCs/>
          <w:sz w:val="28"/>
          <w:szCs w:val="28"/>
        </w:rPr>
        <w:t xml:space="preserve">3. </w:t>
      </w:r>
      <w:proofErr w:type="gramStart"/>
      <w:r w:rsidRPr="0044405F">
        <w:rPr>
          <w:iCs/>
          <w:sz w:val="28"/>
          <w:szCs w:val="28"/>
        </w:rPr>
        <w:t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</w:t>
      </w:r>
      <w:r w:rsidR="00265489">
        <w:rPr>
          <w:iCs/>
          <w:sz w:val="28"/>
          <w:szCs w:val="28"/>
        </w:rPr>
        <w:t xml:space="preserve"> </w:t>
      </w:r>
      <w:r w:rsidRPr="0044405F">
        <w:rPr>
          <w:iCs/>
          <w:sz w:val="28"/>
          <w:szCs w:val="28"/>
        </w:rPr>
        <w:t>для подготовки отзывов, предложений и замечаний, а также в Правовое управление Аппарата Государственной Думы для подготовки заключения.</w:t>
      </w:r>
      <w:proofErr w:type="gramEnd"/>
    </w:p>
    <w:p w:rsidR="0044405F" w:rsidRDefault="0044405F" w:rsidP="0044405F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44405F">
        <w:rPr>
          <w:iCs/>
          <w:sz w:val="28"/>
          <w:szCs w:val="28"/>
        </w:rPr>
        <w:t>4. Установить срок</w:t>
      </w:r>
      <w:r w:rsidRPr="0044405F">
        <w:rPr>
          <w:sz w:val="28"/>
          <w:szCs w:val="28"/>
        </w:rPr>
        <w:t xml:space="preserve"> представления в</w:t>
      </w:r>
      <w:r w:rsidRPr="0044405F">
        <w:rPr>
          <w:bCs/>
          <w:sz w:val="28"/>
          <w:szCs w:val="28"/>
        </w:rPr>
        <w:t xml:space="preserve"> Комитет Государственной Думы по бюджету и налогам отзывов, предложений и замечаний, а также </w:t>
      </w:r>
      <w:r w:rsidRPr="0044405F">
        <w:rPr>
          <w:bCs/>
          <w:sz w:val="28"/>
          <w:szCs w:val="28"/>
        </w:rPr>
        <w:lastRenderedPageBreak/>
        <w:t xml:space="preserve">заключения Правового управления </w:t>
      </w:r>
      <w:r w:rsidRPr="0044405F">
        <w:rPr>
          <w:iCs/>
          <w:sz w:val="28"/>
          <w:szCs w:val="28"/>
        </w:rPr>
        <w:t xml:space="preserve">Аппарата Государственной Думы </w:t>
      </w:r>
      <w:r w:rsidRPr="0044405F">
        <w:rPr>
          <w:bCs/>
          <w:sz w:val="28"/>
          <w:szCs w:val="28"/>
        </w:rPr>
        <w:t xml:space="preserve">до </w:t>
      </w:r>
      <w:r w:rsidR="004E0EE1">
        <w:rPr>
          <w:bCs/>
          <w:sz w:val="28"/>
          <w:szCs w:val="28"/>
        </w:rPr>
        <w:br/>
      </w:r>
      <w:r w:rsidR="00C548DC">
        <w:rPr>
          <w:bCs/>
          <w:sz w:val="28"/>
          <w:szCs w:val="28"/>
        </w:rPr>
        <w:t>6 марта</w:t>
      </w:r>
      <w:r w:rsidR="008B5229" w:rsidRPr="008B5229">
        <w:rPr>
          <w:bCs/>
          <w:sz w:val="28"/>
          <w:szCs w:val="28"/>
        </w:rPr>
        <w:t xml:space="preserve"> </w:t>
      </w:r>
      <w:r w:rsidRPr="00AB1504">
        <w:rPr>
          <w:sz w:val="28"/>
          <w:szCs w:val="28"/>
        </w:rPr>
        <w:t>202</w:t>
      </w:r>
      <w:r w:rsidR="00C548DC">
        <w:rPr>
          <w:sz w:val="28"/>
          <w:szCs w:val="28"/>
        </w:rPr>
        <w:t>6</w:t>
      </w:r>
      <w:r w:rsidRPr="00AB1504">
        <w:rPr>
          <w:sz w:val="28"/>
          <w:szCs w:val="28"/>
        </w:rPr>
        <w:t xml:space="preserve"> года</w:t>
      </w:r>
      <w:r w:rsidRPr="00AB1504">
        <w:rPr>
          <w:bCs/>
          <w:sz w:val="28"/>
          <w:szCs w:val="28"/>
        </w:rPr>
        <w:t>.</w:t>
      </w:r>
    </w:p>
    <w:p w:rsidR="00EB7FA1" w:rsidRPr="00EB7FA1" w:rsidRDefault="00EB7FA1" w:rsidP="00EB7FA1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B12CD9">
        <w:rPr>
          <w:bCs/>
          <w:sz w:val="28"/>
          <w:szCs w:val="28"/>
        </w:rPr>
        <w:t xml:space="preserve">5. Установить срок подготовки законопроекта к рассмотрению Государственной Думой в первом чтении </w:t>
      </w:r>
      <w:r w:rsidR="007F2D83">
        <w:rPr>
          <w:bCs/>
          <w:sz w:val="28"/>
          <w:szCs w:val="28"/>
        </w:rPr>
        <w:t>-</w:t>
      </w:r>
      <w:r w:rsidR="00D55E3D">
        <w:rPr>
          <w:bCs/>
          <w:sz w:val="28"/>
          <w:szCs w:val="28"/>
        </w:rPr>
        <w:t xml:space="preserve"> </w:t>
      </w:r>
      <w:r w:rsidR="00C548DC">
        <w:rPr>
          <w:bCs/>
          <w:sz w:val="28"/>
          <w:szCs w:val="28"/>
        </w:rPr>
        <w:t>март</w:t>
      </w:r>
      <w:r w:rsidR="00E53DA9">
        <w:rPr>
          <w:bCs/>
          <w:sz w:val="28"/>
          <w:szCs w:val="28"/>
        </w:rPr>
        <w:t xml:space="preserve"> </w:t>
      </w:r>
      <w:r w:rsidRPr="00B12CD9">
        <w:rPr>
          <w:bCs/>
          <w:sz w:val="28"/>
          <w:szCs w:val="28"/>
        </w:rPr>
        <w:t>202</w:t>
      </w:r>
      <w:r w:rsidR="00C548DC">
        <w:rPr>
          <w:bCs/>
          <w:sz w:val="28"/>
          <w:szCs w:val="28"/>
        </w:rPr>
        <w:t>6</w:t>
      </w:r>
      <w:r w:rsidRPr="00B12CD9">
        <w:rPr>
          <w:bCs/>
          <w:sz w:val="28"/>
          <w:szCs w:val="28"/>
        </w:rPr>
        <w:t xml:space="preserve"> года.</w:t>
      </w:r>
    </w:p>
    <w:p w:rsidR="00EB7FA1" w:rsidRPr="0044405F" w:rsidRDefault="00EB7FA1" w:rsidP="0044405F">
      <w:pPr>
        <w:spacing w:line="360" w:lineRule="auto"/>
        <w:ind w:firstLine="709"/>
        <w:jc w:val="both"/>
        <w:rPr>
          <w:iCs/>
          <w:sz w:val="28"/>
          <w:szCs w:val="28"/>
        </w:rPr>
      </w:pPr>
    </w:p>
    <w:p w:rsidR="00CA2D78" w:rsidRDefault="00CA2D78" w:rsidP="005043A6">
      <w:pPr>
        <w:spacing w:line="360" w:lineRule="auto"/>
        <w:ind w:firstLine="709"/>
        <w:jc w:val="both"/>
        <w:rPr>
          <w:sz w:val="28"/>
          <w:szCs w:val="28"/>
        </w:rPr>
      </w:pPr>
    </w:p>
    <w:p w:rsidR="00E634A6" w:rsidRDefault="00E634A6" w:rsidP="003F6F91">
      <w:pPr>
        <w:spacing w:line="276" w:lineRule="auto"/>
        <w:ind w:firstLine="709"/>
        <w:jc w:val="both"/>
        <w:rPr>
          <w:sz w:val="28"/>
          <w:szCs w:val="28"/>
        </w:rPr>
      </w:pPr>
    </w:p>
    <w:p w:rsidR="00FE1FCA" w:rsidRDefault="00FE1FCA" w:rsidP="003F6F91">
      <w:pPr>
        <w:spacing w:line="276" w:lineRule="auto"/>
        <w:ind w:firstLine="709"/>
        <w:jc w:val="both"/>
        <w:rPr>
          <w:sz w:val="28"/>
          <w:szCs w:val="28"/>
        </w:rPr>
      </w:pPr>
    </w:p>
    <w:p w:rsidR="005226DE" w:rsidRPr="008F365D" w:rsidRDefault="005226DE" w:rsidP="005226DE">
      <w:pPr>
        <w:rPr>
          <w:sz w:val="28"/>
          <w:szCs w:val="28"/>
        </w:rPr>
      </w:pPr>
      <w:r w:rsidRPr="008F365D">
        <w:rPr>
          <w:sz w:val="28"/>
          <w:szCs w:val="28"/>
        </w:rPr>
        <w:t>Председатель Государственной Думы</w:t>
      </w:r>
    </w:p>
    <w:p w:rsidR="005226DE" w:rsidRPr="008F365D" w:rsidRDefault="005226DE" w:rsidP="005226DE">
      <w:pPr>
        <w:rPr>
          <w:sz w:val="28"/>
          <w:szCs w:val="28"/>
        </w:rPr>
      </w:pPr>
      <w:r w:rsidRPr="008F365D">
        <w:rPr>
          <w:sz w:val="28"/>
          <w:szCs w:val="28"/>
        </w:rPr>
        <w:t xml:space="preserve">            Федерального Собрания</w:t>
      </w:r>
    </w:p>
    <w:p w:rsidR="005226DE" w:rsidRDefault="005226DE" w:rsidP="005226DE">
      <w:r w:rsidRPr="008F365D">
        <w:rPr>
          <w:sz w:val="28"/>
          <w:szCs w:val="28"/>
        </w:rPr>
        <w:t xml:space="preserve">             Российской  Федерации</w:t>
      </w:r>
    </w:p>
    <w:sectPr w:rsidR="005226DE" w:rsidSect="009F4791">
      <w:headerReference w:type="even" r:id="rId9"/>
      <w:headerReference w:type="default" r:id="rId10"/>
      <w:pgSz w:w="11906" w:h="16838" w:code="9"/>
      <w:pgMar w:top="1276" w:right="1418" w:bottom="964" w:left="1418" w:header="709" w:footer="709" w:gutter="0"/>
      <w:paperSrc w:first="1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6D3" w:rsidRDefault="00C46A4A">
      <w:r>
        <w:separator/>
      </w:r>
    </w:p>
  </w:endnote>
  <w:endnote w:type="continuationSeparator" w:id="0">
    <w:p w:rsidR="001116D3" w:rsidRDefault="00C46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6D3" w:rsidRDefault="00C46A4A">
      <w:r>
        <w:separator/>
      </w:r>
    </w:p>
  </w:footnote>
  <w:footnote w:type="continuationSeparator" w:id="0">
    <w:p w:rsidR="001116D3" w:rsidRDefault="00C46A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534" w:rsidRDefault="005226DE" w:rsidP="004967C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32534" w:rsidRDefault="00715C2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534" w:rsidRPr="000813D1" w:rsidRDefault="005226DE" w:rsidP="004967CF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0813D1">
      <w:rPr>
        <w:rStyle w:val="a5"/>
        <w:sz w:val="28"/>
        <w:szCs w:val="28"/>
      </w:rPr>
      <w:fldChar w:fldCharType="begin"/>
    </w:r>
    <w:r w:rsidRPr="000813D1">
      <w:rPr>
        <w:rStyle w:val="a5"/>
        <w:sz w:val="28"/>
        <w:szCs w:val="28"/>
      </w:rPr>
      <w:instrText xml:space="preserve">PAGE  </w:instrText>
    </w:r>
    <w:r w:rsidRPr="000813D1">
      <w:rPr>
        <w:rStyle w:val="a5"/>
        <w:sz w:val="28"/>
        <w:szCs w:val="28"/>
      </w:rPr>
      <w:fldChar w:fldCharType="separate"/>
    </w:r>
    <w:r w:rsidR="00715C23">
      <w:rPr>
        <w:rStyle w:val="a5"/>
        <w:noProof/>
        <w:sz w:val="28"/>
        <w:szCs w:val="28"/>
      </w:rPr>
      <w:t>2</w:t>
    </w:r>
    <w:r w:rsidRPr="000813D1">
      <w:rPr>
        <w:rStyle w:val="a5"/>
        <w:sz w:val="28"/>
        <w:szCs w:val="28"/>
      </w:rPr>
      <w:fldChar w:fldCharType="end"/>
    </w:r>
  </w:p>
  <w:p w:rsidR="00432534" w:rsidRDefault="00715C2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9204A2"/>
    <w:multiLevelType w:val="hybridMultilevel"/>
    <w:tmpl w:val="CD9C83DE"/>
    <w:lvl w:ilvl="0" w:tplc="0419000F">
      <w:start w:val="1"/>
      <w:numFmt w:val="decimal"/>
      <w:lvlText w:val="%1.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6DE"/>
    <w:rsid w:val="00012E30"/>
    <w:rsid w:val="00017E44"/>
    <w:rsid w:val="000674ED"/>
    <w:rsid w:val="0008163F"/>
    <w:rsid w:val="000C56F6"/>
    <w:rsid w:val="001116D3"/>
    <w:rsid w:val="00112CEA"/>
    <w:rsid w:val="00116C6C"/>
    <w:rsid w:val="00136E9D"/>
    <w:rsid w:val="001427EE"/>
    <w:rsid w:val="001471A2"/>
    <w:rsid w:val="001718D7"/>
    <w:rsid w:val="001B422C"/>
    <w:rsid w:val="001E2EF0"/>
    <w:rsid w:val="00204484"/>
    <w:rsid w:val="00265489"/>
    <w:rsid w:val="00294026"/>
    <w:rsid w:val="002F228B"/>
    <w:rsid w:val="00337241"/>
    <w:rsid w:val="00350A4D"/>
    <w:rsid w:val="003608E5"/>
    <w:rsid w:val="003B21DD"/>
    <w:rsid w:val="003E2E52"/>
    <w:rsid w:val="003E7D63"/>
    <w:rsid w:val="003F6F91"/>
    <w:rsid w:val="00433B9B"/>
    <w:rsid w:val="004359F5"/>
    <w:rsid w:val="0044405F"/>
    <w:rsid w:val="00452453"/>
    <w:rsid w:val="004775D4"/>
    <w:rsid w:val="004B0E8D"/>
    <w:rsid w:val="004B2CCF"/>
    <w:rsid w:val="004E0EE1"/>
    <w:rsid w:val="005043A6"/>
    <w:rsid w:val="00516316"/>
    <w:rsid w:val="005226DE"/>
    <w:rsid w:val="005324BC"/>
    <w:rsid w:val="00592ED1"/>
    <w:rsid w:val="005A4EED"/>
    <w:rsid w:val="005B42F3"/>
    <w:rsid w:val="005E0E6F"/>
    <w:rsid w:val="00646ADB"/>
    <w:rsid w:val="00652DF4"/>
    <w:rsid w:val="006536B3"/>
    <w:rsid w:val="006D249B"/>
    <w:rsid w:val="006E27E9"/>
    <w:rsid w:val="006F7D83"/>
    <w:rsid w:val="00715C23"/>
    <w:rsid w:val="00743262"/>
    <w:rsid w:val="00753A4F"/>
    <w:rsid w:val="00764432"/>
    <w:rsid w:val="007D56BB"/>
    <w:rsid w:val="007F2D83"/>
    <w:rsid w:val="00842E13"/>
    <w:rsid w:val="00866292"/>
    <w:rsid w:val="0088738A"/>
    <w:rsid w:val="00896780"/>
    <w:rsid w:val="008B2CEB"/>
    <w:rsid w:val="008B5229"/>
    <w:rsid w:val="008B641E"/>
    <w:rsid w:val="008C1DB1"/>
    <w:rsid w:val="009A1A62"/>
    <w:rsid w:val="009F4791"/>
    <w:rsid w:val="009F6625"/>
    <w:rsid w:val="00A00F75"/>
    <w:rsid w:val="00A13F39"/>
    <w:rsid w:val="00A95231"/>
    <w:rsid w:val="00AA673D"/>
    <w:rsid w:val="00AB1504"/>
    <w:rsid w:val="00AC4FA2"/>
    <w:rsid w:val="00B12CD9"/>
    <w:rsid w:val="00B17F05"/>
    <w:rsid w:val="00B24F91"/>
    <w:rsid w:val="00B34E0A"/>
    <w:rsid w:val="00B359AA"/>
    <w:rsid w:val="00B95D84"/>
    <w:rsid w:val="00C044D6"/>
    <w:rsid w:val="00C46A4A"/>
    <w:rsid w:val="00C530B4"/>
    <w:rsid w:val="00C548DC"/>
    <w:rsid w:val="00C6404A"/>
    <w:rsid w:val="00C87ABD"/>
    <w:rsid w:val="00C9226C"/>
    <w:rsid w:val="00CA2D78"/>
    <w:rsid w:val="00CA46F3"/>
    <w:rsid w:val="00D51CF0"/>
    <w:rsid w:val="00D55E3D"/>
    <w:rsid w:val="00D928D9"/>
    <w:rsid w:val="00DB6460"/>
    <w:rsid w:val="00DE74C8"/>
    <w:rsid w:val="00E1387B"/>
    <w:rsid w:val="00E239B9"/>
    <w:rsid w:val="00E26994"/>
    <w:rsid w:val="00E53DA9"/>
    <w:rsid w:val="00E634A6"/>
    <w:rsid w:val="00E721C5"/>
    <w:rsid w:val="00EB7FA1"/>
    <w:rsid w:val="00ED3233"/>
    <w:rsid w:val="00ED4E56"/>
    <w:rsid w:val="00EF7880"/>
    <w:rsid w:val="00F52FE8"/>
    <w:rsid w:val="00F80E0A"/>
    <w:rsid w:val="00FC259A"/>
    <w:rsid w:val="00FE1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226DE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226DE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522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226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226DE"/>
  </w:style>
  <w:style w:type="paragraph" w:styleId="a6">
    <w:name w:val="List Paragraph"/>
    <w:basedOn w:val="a"/>
    <w:uiPriority w:val="34"/>
    <w:qFormat/>
    <w:rsid w:val="005A4EED"/>
    <w:pPr>
      <w:ind w:left="720"/>
      <w:contextualSpacing/>
    </w:pPr>
  </w:style>
  <w:style w:type="paragraph" w:styleId="a7">
    <w:name w:val="No Spacing"/>
    <w:uiPriority w:val="1"/>
    <w:qFormat/>
    <w:rsid w:val="005043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226DE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226DE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522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226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226DE"/>
  </w:style>
  <w:style w:type="paragraph" w:styleId="a6">
    <w:name w:val="List Paragraph"/>
    <w:basedOn w:val="a"/>
    <w:uiPriority w:val="34"/>
    <w:qFormat/>
    <w:rsid w:val="005A4EED"/>
    <w:pPr>
      <w:ind w:left="720"/>
      <w:contextualSpacing/>
    </w:pPr>
  </w:style>
  <w:style w:type="paragraph" w:styleId="a7">
    <w:name w:val="No Spacing"/>
    <w:uiPriority w:val="1"/>
    <w:qFormat/>
    <w:rsid w:val="005043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23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A4F9CE-BD30-4570-B1E9-716817A16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KruglovaNV</cp:lastModifiedBy>
  <cp:revision>35</cp:revision>
  <cp:lastPrinted>2026-02-20T07:11:00Z</cp:lastPrinted>
  <dcterms:created xsi:type="dcterms:W3CDTF">2024-04-08T09:02:00Z</dcterms:created>
  <dcterms:modified xsi:type="dcterms:W3CDTF">2026-02-20T07:13:00Z</dcterms:modified>
</cp:coreProperties>
</file>