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6CC8" w:rsidRPr="00BC5B98" w:rsidRDefault="00BC5B98" w:rsidP="00BC5B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5B98">
        <w:rPr>
          <w:rFonts w:ascii="Times New Roman" w:hAnsi="Times New Roman" w:cs="Times New Roman"/>
          <w:b/>
          <w:sz w:val="28"/>
          <w:szCs w:val="28"/>
        </w:rPr>
        <w:t>ПЕРЕЧЕНЬ</w:t>
      </w:r>
      <w:r w:rsidRPr="00BC5B98">
        <w:rPr>
          <w:rFonts w:ascii="Times New Roman" w:hAnsi="Times New Roman" w:cs="Times New Roman"/>
          <w:b/>
          <w:sz w:val="28"/>
          <w:szCs w:val="28"/>
        </w:rPr>
        <w:br/>
        <w:t xml:space="preserve">федеральных законов, подлежащих признанию утратившими силу, приостановлению, изменению или принятию в связи с принятием </w:t>
      </w:r>
      <w:r w:rsidR="00DC62CF">
        <w:rPr>
          <w:rFonts w:ascii="Times New Roman" w:hAnsi="Times New Roman" w:cs="Times New Roman"/>
          <w:b/>
          <w:sz w:val="28"/>
          <w:szCs w:val="28"/>
        </w:rPr>
        <w:t>проекта ф</w:t>
      </w:r>
      <w:r w:rsidRPr="00BC5B98">
        <w:rPr>
          <w:rFonts w:ascii="Times New Roman" w:hAnsi="Times New Roman" w:cs="Times New Roman"/>
          <w:b/>
          <w:sz w:val="28"/>
          <w:szCs w:val="28"/>
        </w:rPr>
        <w:t xml:space="preserve">едерального закона </w:t>
      </w:r>
      <w:r w:rsidR="00084D38" w:rsidRPr="00084D38">
        <w:rPr>
          <w:rFonts w:ascii="Times New Roman" w:hAnsi="Times New Roman" w:cs="Times New Roman"/>
          <w:b/>
          <w:sz w:val="28"/>
          <w:szCs w:val="28"/>
        </w:rPr>
        <w:t>«О внесении изменения в статью 333</w:t>
      </w:r>
      <w:r w:rsidR="00084D38" w:rsidRPr="00084D38">
        <w:rPr>
          <w:rFonts w:ascii="Times New Roman" w:hAnsi="Times New Roman" w:cs="Times New Roman"/>
          <w:b/>
          <w:sz w:val="28"/>
          <w:szCs w:val="28"/>
          <w:vertAlign w:val="superscript"/>
        </w:rPr>
        <w:t>33</w:t>
      </w:r>
      <w:r w:rsidR="00084D38" w:rsidRPr="00084D38">
        <w:rPr>
          <w:rFonts w:ascii="Times New Roman" w:hAnsi="Times New Roman" w:cs="Times New Roman"/>
          <w:b/>
          <w:sz w:val="28"/>
          <w:szCs w:val="28"/>
        </w:rPr>
        <w:t xml:space="preserve"> части второй Налогового кодекса Российской Федерации»</w:t>
      </w:r>
    </w:p>
    <w:p w:rsidR="00BC5B98" w:rsidRDefault="00BC5B98" w:rsidP="00BC5B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6707" w:rsidRDefault="006E6707" w:rsidP="00BC5B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5B98" w:rsidRPr="009363C6" w:rsidRDefault="00BC5B98" w:rsidP="00BC5B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63C6"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</w:t>
      </w:r>
      <w:r w:rsidR="00084D38" w:rsidRPr="00084D38">
        <w:rPr>
          <w:rFonts w:ascii="Times New Roman" w:hAnsi="Times New Roman" w:cs="Times New Roman"/>
          <w:sz w:val="28"/>
          <w:szCs w:val="28"/>
        </w:rPr>
        <w:t>«О внесении изменения в статью 333</w:t>
      </w:r>
      <w:r w:rsidR="00084D38" w:rsidRPr="00084D38">
        <w:rPr>
          <w:rFonts w:ascii="Times New Roman" w:hAnsi="Times New Roman" w:cs="Times New Roman"/>
          <w:sz w:val="28"/>
          <w:szCs w:val="28"/>
          <w:vertAlign w:val="superscript"/>
        </w:rPr>
        <w:t>33</w:t>
      </w:r>
      <w:r w:rsidR="00084D38" w:rsidRPr="00084D38">
        <w:rPr>
          <w:rFonts w:ascii="Times New Roman" w:hAnsi="Times New Roman" w:cs="Times New Roman"/>
          <w:sz w:val="28"/>
          <w:szCs w:val="28"/>
        </w:rPr>
        <w:t xml:space="preserve"> части второй Налогового кодекса Российской Федерации»</w:t>
      </w:r>
      <w:bookmarkStart w:id="0" w:name="_GoBack"/>
      <w:bookmarkEnd w:id="0"/>
      <w:r w:rsidR="00E75B47" w:rsidRPr="00E75B47">
        <w:rPr>
          <w:rFonts w:ascii="Times New Roman" w:hAnsi="Times New Roman" w:cs="Times New Roman"/>
          <w:sz w:val="28"/>
          <w:szCs w:val="28"/>
        </w:rPr>
        <w:t xml:space="preserve"> </w:t>
      </w:r>
      <w:r w:rsidRPr="009363C6">
        <w:rPr>
          <w:rFonts w:ascii="Times New Roman" w:hAnsi="Times New Roman" w:cs="Times New Roman"/>
          <w:sz w:val="28"/>
          <w:szCs w:val="28"/>
        </w:rPr>
        <w:t>не</w:t>
      </w:r>
      <w:r w:rsidR="00DD1281">
        <w:rPr>
          <w:rFonts w:ascii="Times New Roman" w:hAnsi="Times New Roman" w:cs="Times New Roman"/>
          <w:sz w:val="28"/>
          <w:szCs w:val="28"/>
        </w:rPr>
        <w:t xml:space="preserve"> </w:t>
      </w:r>
      <w:r w:rsidRPr="009363C6">
        <w:rPr>
          <w:rFonts w:ascii="Times New Roman" w:hAnsi="Times New Roman" w:cs="Times New Roman"/>
          <w:sz w:val="28"/>
          <w:szCs w:val="28"/>
        </w:rPr>
        <w:t>потребует признания утратившими силу, приостановления, изменения или</w:t>
      </w:r>
      <w:r w:rsidR="00DD1281">
        <w:rPr>
          <w:rFonts w:ascii="Times New Roman" w:hAnsi="Times New Roman" w:cs="Times New Roman"/>
          <w:sz w:val="28"/>
          <w:szCs w:val="28"/>
        </w:rPr>
        <w:t xml:space="preserve"> </w:t>
      </w:r>
      <w:r w:rsidRPr="009363C6">
        <w:rPr>
          <w:rFonts w:ascii="Times New Roman" w:hAnsi="Times New Roman" w:cs="Times New Roman"/>
          <w:sz w:val="28"/>
          <w:szCs w:val="28"/>
        </w:rPr>
        <w:t>принятия других федеральных законов.</w:t>
      </w:r>
    </w:p>
    <w:p w:rsidR="00BC5B98" w:rsidRDefault="00BC5B98" w:rsidP="00BC5B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5B98" w:rsidRPr="00B02BF6" w:rsidRDefault="00BC5B98" w:rsidP="00BC5B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C5B98" w:rsidRPr="00B02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CE"/>
    <w:rsid w:val="00084D38"/>
    <w:rsid w:val="002B7E6E"/>
    <w:rsid w:val="0045043C"/>
    <w:rsid w:val="004C62DD"/>
    <w:rsid w:val="006E6707"/>
    <w:rsid w:val="00751D6E"/>
    <w:rsid w:val="00886606"/>
    <w:rsid w:val="009363C6"/>
    <w:rsid w:val="00B02BF6"/>
    <w:rsid w:val="00BC5B98"/>
    <w:rsid w:val="00D949D6"/>
    <w:rsid w:val="00DC62CF"/>
    <w:rsid w:val="00DD1281"/>
    <w:rsid w:val="00DD2CA6"/>
    <w:rsid w:val="00E75B47"/>
    <w:rsid w:val="00ED65CE"/>
    <w:rsid w:val="00FF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C587F3-0AAD-4521-A10A-3B077FFEB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Сбежнев А.А.</cp:lastModifiedBy>
  <cp:revision>2</cp:revision>
  <dcterms:created xsi:type="dcterms:W3CDTF">2019-03-26T10:55:00Z</dcterms:created>
  <dcterms:modified xsi:type="dcterms:W3CDTF">2025-12-24T11:16:00Z</dcterms:modified>
</cp:coreProperties>
</file>