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09A355" w14:textId="1B240F1A" w:rsidR="00DD2A26" w:rsidRPr="00B20AFA" w:rsidRDefault="00A42548" w:rsidP="00AF4B5E">
      <w:pPr>
        <w:spacing w:after="0" w:line="240" w:lineRule="auto"/>
        <w:ind w:left="6096"/>
        <w:rPr>
          <w:rFonts w:ascii="Times New Roman" w:hAnsi="Times New Roman"/>
          <w:sz w:val="28"/>
          <w:szCs w:val="28"/>
        </w:rPr>
      </w:pPr>
      <w:r w:rsidRPr="00B20AFA">
        <w:rPr>
          <w:rFonts w:ascii="Times New Roman" w:hAnsi="Times New Roman"/>
          <w:color w:val="000000"/>
          <w:sz w:val="28"/>
          <w:szCs w:val="28"/>
        </w:rPr>
        <w:t>Вносится депутата</w:t>
      </w:r>
      <w:r w:rsidR="00DD2A26" w:rsidRPr="00B20AFA">
        <w:rPr>
          <w:rFonts w:ascii="Times New Roman" w:hAnsi="Times New Roman"/>
          <w:color w:val="000000"/>
          <w:sz w:val="28"/>
          <w:szCs w:val="28"/>
        </w:rPr>
        <w:t>м</w:t>
      </w:r>
      <w:r w:rsidRPr="00B20AFA">
        <w:rPr>
          <w:rFonts w:ascii="Times New Roman" w:hAnsi="Times New Roman"/>
          <w:color w:val="000000"/>
          <w:sz w:val="28"/>
          <w:szCs w:val="28"/>
        </w:rPr>
        <w:t>и</w:t>
      </w:r>
    </w:p>
    <w:p w14:paraId="3D07AC62" w14:textId="717686EB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Государственной Думы</w:t>
      </w:r>
    </w:p>
    <w:p w14:paraId="7592F968" w14:textId="77777777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</w:p>
    <w:p w14:paraId="2277030B" w14:textId="31335397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В.А.Даванковым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</w:t>
      </w:r>
    </w:p>
    <w:p w14:paraId="0AA67966" w14:textId="77777777" w:rsidR="004D3AD8" w:rsidRDefault="004D3AD8" w:rsidP="004D3AD8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Г.К.Араповым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</w:t>
      </w:r>
    </w:p>
    <w:p w14:paraId="09D6F462" w14:textId="292BA6AB" w:rsidR="00013322" w:rsidRDefault="004D3AD8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Д.А.Певцовым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</w:t>
      </w:r>
    </w:p>
    <w:p w14:paraId="45159D00" w14:textId="77777777" w:rsidR="004D3AD8" w:rsidRDefault="004D3AD8" w:rsidP="004D3AD8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В.В.Плякиным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</w:t>
      </w:r>
    </w:p>
    <w:p w14:paraId="5CA10AE4" w14:textId="13BBA823" w:rsidR="004D3AD8" w:rsidRDefault="004D3AD8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Я.А.Самылиным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</w:t>
      </w:r>
    </w:p>
    <w:p w14:paraId="3C64D550" w14:textId="4D91DDF7" w:rsidR="004D3AD8" w:rsidRDefault="004D3AD8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А.О.Ткачевым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</w:t>
      </w:r>
    </w:p>
    <w:p w14:paraId="6B739E6E" w14:textId="6FFD3E3F" w:rsidR="004D3AD8" w:rsidRDefault="004D3AD8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Р.Б.Чемерис</w:t>
      </w:r>
      <w:proofErr w:type="spellEnd"/>
    </w:p>
    <w:p w14:paraId="1F5F897C" w14:textId="77777777" w:rsidR="00013322" w:rsidRDefault="00013322" w:rsidP="004D3AD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4ABC8500" w14:textId="77777777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</w:p>
    <w:p w14:paraId="2A1E6E60" w14:textId="77777777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FFFFFF" w:themeColor="background1"/>
          <w:sz w:val="28"/>
          <w:szCs w:val="28"/>
        </w:rPr>
      </w:pPr>
      <w:bookmarkStart w:id="0" w:name="_GoBack"/>
      <w:bookmarkEnd w:id="0"/>
      <w:proofErr w:type="spellStart"/>
      <w:r>
        <w:rPr>
          <w:rFonts w:ascii="Times New Roman" w:hAnsi="Times New Roman"/>
          <w:color w:val="000000"/>
          <w:sz w:val="28"/>
          <w:szCs w:val="28"/>
        </w:rPr>
        <w:t>Проект</w:t>
      </w:r>
      <w:r w:rsidR="00DD2A26" w:rsidRPr="00B20AFA">
        <w:rPr>
          <w:rFonts w:ascii="Times New Roman" w:hAnsi="Times New Roman"/>
          <w:color w:val="FFFFFF" w:themeColor="background1"/>
          <w:sz w:val="28"/>
          <w:szCs w:val="28"/>
        </w:rPr>
        <w:t>нной</w:t>
      </w:r>
      <w:proofErr w:type="spellEnd"/>
      <w:proofErr w:type="gramStart"/>
      <w:r w:rsidR="00DD2A26" w:rsidRPr="00B20AFA">
        <w:rPr>
          <w:rFonts w:ascii="Times New Roman" w:hAnsi="Times New Roman"/>
          <w:color w:val="FFFFFF" w:themeColor="background1"/>
          <w:sz w:val="28"/>
          <w:szCs w:val="28"/>
        </w:rPr>
        <w:t xml:space="preserve"> Д</w:t>
      </w:r>
      <w:proofErr w:type="gramEnd"/>
    </w:p>
    <w:p w14:paraId="17C7E269" w14:textId="77777777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FFFFFF" w:themeColor="background1"/>
          <w:sz w:val="28"/>
          <w:szCs w:val="28"/>
        </w:rPr>
      </w:pPr>
    </w:p>
    <w:p w14:paraId="142B5B38" w14:textId="6C7D2380" w:rsidR="00DD2A26" w:rsidRPr="00AF4B5E" w:rsidRDefault="00DD2A26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r w:rsidRPr="00B20AFA">
        <w:rPr>
          <w:rFonts w:ascii="Times New Roman" w:hAnsi="Times New Roman"/>
          <w:color w:val="FFFFFF" w:themeColor="background1"/>
          <w:sz w:val="28"/>
          <w:szCs w:val="28"/>
        </w:rPr>
        <w:t>А.Б. Выборным</w:t>
      </w:r>
    </w:p>
    <w:p w14:paraId="509B9669" w14:textId="1C33BFCB" w:rsidR="00DD2A26" w:rsidRDefault="001E5BCD" w:rsidP="00AF4B5E">
      <w:pPr>
        <w:pStyle w:val="af5"/>
        <w:spacing w:before="0"/>
        <w:rPr>
          <w:sz w:val="28"/>
          <w:szCs w:val="28"/>
        </w:rPr>
      </w:pPr>
      <w:r w:rsidRPr="00B20AFA">
        <w:rPr>
          <w:sz w:val="28"/>
          <w:szCs w:val="28"/>
        </w:rPr>
        <w:t>ФЕДЕРАЛЬНЫЙ ЗАКОН</w:t>
      </w:r>
    </w:p>
    <w:p w14:paraId="6A4581D3" w14:textId="77777777" w:rsidR="00AF4B5E" w:rsidRPr="00B20AFA" w:rsidRDefault="00AF4B5E" w:rsidP="00AF4B5E">
      <w:pPr>
        <w:pStyle w:val="af5"/>
        <w:spacing w:before="0"/>
        <w:rPr>
          <w:sz w:val="28"/>
          <w:szCs w:val="28"/>
        </w:rPr>
      </w:pPr>
    </w:p>
    <w:p w14:paraId="2D763458" w14:textId="1D07C8AE" w:rsidR="00AF67BE" w:rsidRPr="00AF67BE" w:rsidRDefault="00AF67BE" w:rsidP="005568D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F67BE"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изменения </w:t>
      </w:r>
      <w:r w:rsidR="005568DF" w:rsidRPr="005568DF">
        <w:rPr>
          <w:rFonts w:ascii="Times New Roman" w:hAnsi="Times New Roman"/>
          <w:b/>
          <w:color w:val="000000"/>
          <w:sz w:val="28"/>
          <w:szCs w:val="28"/>
        </w:rPr>
        <w:t>в статью 157 Жилищного кодекса</w:t>
      </w:r>
    </w:p>
    <w:p w14:paraId="2FAF6228" w14:textId="2AC2DBFA" w:rsidR="001E5BCD" w:rsidRPr="00B20AFA" w:rsidRDefault="00AF67BE" w:rsidP="00AF67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F67BE">
        <w:rPr>
          <w:rFonts w:ascii="Times New Roman" w:hAnsi="Times New Roman"/>
          <w:b/>
          <w:color w:val="000000"/>
          <w:sz w:val="28"/>
          <w:szCs w:val="28"/>
        </w:rPr>
        <w:t>Российской Федерации</w:t>
      </w:r>
      <w:r w:rsidR="001E5BCD" w:rsidRPr="00B20AFA">
        <w:rPr>
          <w:rFonts w:ascii="Times New Roman" w:hAnsi="Times New Roman"/>
          <w:b/>
          <w:sz w:val="28"/>
          <w:szCs w:val="28"/>
        </w:rPr>
        <w:br/>
      </w:r>
    </w:p>
    <w:p w14:paraId="4E14404C" w14:textId="18EBF8AA" w:rsidR="00DD2A26" w:rsidRPr="00B20AFA" w:rsidRDefault="00DD2A26" w:rsidP="00AF67BE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0AF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</w:t>
      </w:r>
    </w:p>
    <w:p w14:paraId="637E1EC8" w14:textId="7C775A7A" w:rsidR="008920D9" w:rsidRPr="00B20AFA" w:rsidRDefault="009C65BF" w:rsidP="002C1A19">
      <w:pPr>
        <w:spacing w:after="0" w:line="48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Часть 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</w:rPr>
        <w:t>1</w:t>
      </w:r>
      <w:r w:rsidR="005568DF" w:rsidRPr="00556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стать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5568DF" w:rsidRPr="00556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157 Жилищного кодекса Российской Федерации (Собрание законодательства Российской Федерации, 2005, № 1, ст. 14; 2010, № 31, ст. 4206; 2015, № 1, ст. 11; № 27, ст. 3967; 2017, № 31, ст. 4828; 2018, </w:t>
      </w:r>
      <w:r w:rsidR="00FA26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5568DF" w:rsidRPr="00556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№ 1, ст. 69, 87; № 53, ст. 8448; 2020, № 17, ст. 2706) </w:t>
      </w:r>
      <w:r w:rsidR="00FA26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дополнить предложениями следующего содержания</w:t>
      </w:r>
      <w:r w:rsidR="005568DF" w:rsidRPr="00556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="00FA26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568DF" w:rsidRPr="00556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«Указанные правила также должны предусматривать требования к платежному документу, включая обоснование превышения </w:t>
      </w:r>
      <w:r w:rsidR="001C16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начисленной</w:t>
      </w:r>
      <w:r w:rsidR="001C1689" w:rsidRPr="001C16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C1689" w:rsidRPr="00556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потребителю</w:t>
      </w:r>
      <w:r w:rsidR="001C16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C1689" w:rsidRPr="00556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каком-либо расчетном периоде </w:t>
      </w:r>
      <w:r w:rsidR="005568DF" w:rsidRPr="00556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платы за коммунальную услугу</w:t>
      </w:r>
      <w:r w:rsidR="001C16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над размером платы, </w:t>
      </w:r>
      <w:r w:rsidR="005568DF" w:rsidRPr="00556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вносимой гражданами в муниципальных образованиях за аналогичный период предыдущего года, утвержденно</w:t>
      </w:r>
      <w:r w:rsidR="001402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 w:rsidR="005568DF" w:rsidRPr="00556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высшим должностным лицом субъекта Российской Федерации в соответствии со статьей 157</w:t>
      </w:r>
      <w:r w:rsidR="005568DF" w:rsidRPr="001402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</w:rPr>
        <w:t>1</w:t>
      </w:r>
      <w:r w:rsidR="005568DF" w:rsidRPr="00556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настоящего </w:t>
      </w:r>
      <w:r w:rsidR="00013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Кодекса</w:t>
      </w:r>
      <w:r w:rsidR="005568DF" w:rsidRPr="00556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5568DF" w:rsidRPr="00556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Требования должны содержать понятные для граждан формулировки </w:t>
      </w:r>
      <w:r w:rsidR="00013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5568DF" w:rsidRPr="00556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объ</w:t>
      </w:r>
      <w:r w:rsidR="00013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5568DF" w:rsidRPr="00556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 не более двух листов в формате А</w:t>
      </w:r>
      <w:proofErr w:type="gramStart"/>
      <w:r w:rsidR="005568DF" w:rsidRPr="00556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proofErr w:type="gramEnd"/>
      <w:r w:rsidR="005568DF" w:rsidRPr="005568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.».</w:t>
      </w:r>
    </w:p>
    <w:p w14:paraId="3D2AEF11" w14:textId="68DCF2BF" w:rsidR="00DD2A26" w:rsidRPr="00B20AFA" w:rsidRDefault="00DD2A26" w:rsidP="00AF67BE">
      <w:pPr>
        <w:spacing w:after="0" w:line="48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20AFA">
        <w:rPr>
          <w:rFonts w:ascii="Times New Roman" w:hAnsi="Times New Roman"/>
          <w:b/>
          <w:sz w:val="28"/>
          <w:szCs w:val="28"/>
        </w:rPr>
        <w:t>Статья 2</w:t>
      </w:r>
    </w:p>
    <w:p w14:paraId="33223B90" w14:textId="349B2C69" w:rsidR="00DD2A26" w:rsidRPr="00B20AFA" w:rsidRDefault="00DD2A26" w:rsidP="00AF67BE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AFA">
        <w:rPr>
          <w:rFonts w:ascii="Times New Roman" w:hAnsi="Times New Roman"/>
          <w:sz w:val="28"/>
          <w:szCs w:val="28"/>
        </w:rPr>
        <w:t xml:space="preserve">Настоящий Федеральный закон вступает в силу </w:t>
      </w:r>
      <w:r w:rsidR="006620E5" w:rsidRPr="00B20AFA">
        <w:rPr>
          <w:rFonts w:ascii="Times New Roman" w:hAnsi="Times New Roman"/>
          <w:sz w:val="28"/>
          <w:szCs w:val="28"/>
        </w:rPr>
        <w:t>со дня его официального опубликования.</w:t>
      </w:r>
    </w:p>
    <w:p w14:paraId="0321554D" w14:textId="7AF7F39F" w:rsidR="00DD2A26" w:rsidRDefault="00DD2A26" w:rsidP="00DD2A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4A21A3" w14:textId="77777777" w:rsidR="00B20AFA" w:rsidRPr="00B20AFA" w:rsidRDefault="00B20AFA" w:rsidP="00DD2A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D21F93" w14:textId="3F1B868B" w:rsidR="00DD2A26" w:rsidRPr="00B20AFA" w:rsidRDefault="00DD2A26" w:rsidP="00491F57">
      <w:pPr>
        <w:spacing w:after="0" w:line="240" w:lineRule="auto"/>
        <w:ind w:right="6521"/>
        <w:jc w:val="center"/>
        <w:rPr>
          <w:rFonts w:ascii="Times New Roman" w:hAnsi="Times New Roman"/>
          <w:sz w:val="28"/>
          <w:szCs w:val="28"/>
        </w:rPr>
      </w:pPr>
      <w:r w:rsidRPr="00B20AFA">
        <w:rPr>
          <w:rFonts w:ascii="Times New Roman" w:hAnsi="Times New Roman"/>
          <w:color w:val="000000"/>
          <w:sz w:val="28"/>
          <w:szCs w:val="28"/>
        </w:rPr>
        <w:t>Президент</w:t>
      </w:r>
    </w:p>
    <w:p w14:paraId="3836A788" w14:textId="079277E3" w:rsidR="00DD2A26" w:rsidRPr="00B20AFA" w:rsidRDefault="00DD2A26" w:rsidP="00491F57">
      <w:pPr>
        <w:spacing w:after="0" w:line="240" w:lineRule="auto"/>
        <w:ind w:right="6521"/>
        <w:jc w:val="center"/>
        <w:rPr>
          <w:rFonts w:ascii="Times New Roman" w:hAnsi="Times New Roman"/>
          <w:sz w:val="28"/>
          <w:szCs w:val="28"/>
        </w:rPr>
      </w:pPr>
      <w:r w:rsidRPr="00B20AFA">
        <w:rPr>
          <w:rFonts w:ascii="Times New Roman" w:hAnsi="Times New Roman"/>
          <w:color w:val="000000"/>
          <w:sz w:val="28"/>
          <w:szCs w:val="28"/>
        </w:rPr>
        <w:t>Российской Федерации</w:t>
      </w:r>
    </w:p>
    <w:sectPr w:rsidR="00DD2A26" w:rsidRPr="00B20AFA" w:rsidSect="00032C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B85878" w14:textId="77777777" w:rsidR="00032C3D" w:rsidRDefault="00032C3D" w:rsidP="00032C3D">
      <w:pPr>
        <w:spacing w:after="0" w:line="240" w:lineRule="auto"/>
      </w:pPr>
      <w:r>
        <w:separator/>
      </w:r>
    </w:p>
  </w:endnote>
  <w:endnote w:type="continuationSeparator" w:id="0">
    <w:p w14:paraId="2AF30ADD" w14:textId="77777777" w:rsidR="00032C3D" w:rsidRDefault="00032C3D" w:rsidP="00032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5B2B7D" w14:textId="77777777" w:rsidR="00032C3D" w:rsidRDefault="00032C3D">
    <w:pPr>
      <w:pStyle w:val="af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708E66" w14:textId="77777777" w:rsidR="00032C3D" w:rsidRDefault="00032C3D">
    <w:pPr>
      <w:pStyle w:val="af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0F7E1F" w14:textId="77777777" w:rsidR="00032C3D" w:rsidRDefault="00032C3D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1099D5" w14:textId="77777777" w:rsidR="00032C3D" w:rsidRDefault="00032C3D" w:rsidP="00032C3D">
      <w:pPr>
        <w:spacing w:after="0" w:line="240" w:lineRule="auto"/>
      </w:pPr>
      <w:r>
        <w:separator/>
      </w:r>
    </w:p>
  </w:footnote>
  <w:footnote w:type="continuationSeparator" w:id="0">
    <w:p w14:paraId="03BC16DB" w14:textId="77777777" w:rsidR="00032C3D" w:rsidRDefault="00032C3D" w:rsidP="00032C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5D0240" w14:textId="77777777" w:rsidR="00032C3D" w:rsidRDefault="00032C3D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1909578"/>
      <w:docPartObj>
        <w:docPartGallery w:val="Page Numbers (Top of Page)"/>
        <w:docPartUnique/>
      </w:docPartObj>
    </w:sdtPr>
    <w:sdtEndPr/>
    <w:sdtContent>
      <w:p w14:paraId="64F529DD" w14:textId="28A762AD" w:rsidR="00032C3D" w:rsidRDefault="00032C3D">
        <w:pPr>
          <w:pStyle w:val="af6"/>
          <w:jc w:val="center"/>
        </w:pPr>
        <w:r w:rsidRPr="00032C3D">
          <w:rPr>
            <w:rFonts w:ascii="Times New Roman" w:hAnsi="Times New Roman" w:cs="Times New Roman"/>
            <w:sz w:val="28"/>
          </w:rPr>
          <w:fldChar w:fldCharType="begin"/>
        </w:r>
        <w:r w:rsidRPr="00032C3D">
          <w:rPr>
            <w:rFonts w:ascii="Times New Roman" w:hAnsi="Times New Roman" w:cs="Times New Roman"/>
            <w:sz w:val="28"/>
          </w:rPr>
          <w:instrText>PAGE   \* MERGEFORMAT</w:instrText>
        </w:r>
        <w:r w:rsidRPr="00032C3D">
          <w:rPr>
            <w:rFonts w:ascii="Times New Roman" w:hAnsi="Times New Roman" w:cs="Times New Roman"/>
            <w:sz w:val="28"/>
          </w:rPr>
          <w:fldChar w:fldCharType="separate"/>
        </w:r>
        <w:r w:rsidR="004D3AD8">
          <w:rPr>
            <w:rFonts w:ascii="Times New Roman" w:hAnsi="Times New Roman" w:cs="Times New Roman"/>
            <w:noProof/>
            <w:sz w:val="28"/>
          </w:rPr>
          <w:t>2</w:t>
        </w:r>
        <w:r w:rsidRPr="00032C3D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5049CE56" w14:textId="77777777" w:rsidR="00032C3D" w:rsidRDefault="00032C3D">
    <w:pPr>
      <w:pStyle w:val="a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6E4D08" w14:textId="77777777" w:rsidR="00032C3D" w:rsidRDefault="00032C3D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E84"/>
    <w:rsid w:val="00013322"/>
    <w:rsid w:val="00032C3D"/>
    <w:rsid w:val="000A2A26"/>
    <w:rsid w:val="00110432"/>
    <w:rsid w:val="00113B12"/>
    <w:rsid w:val="00133495"/>
    <w:rsid w:val="001402EF"/>
    <w:rsid w:val="00193254"/>
    <w:rsid w:val="001B6DE2"/>
    <w:rsid w:val="001C1689"/>
    <w:rsid w:val="001E5BCD"/>
    <w:rsid w:val="002301A2"/>
    <w:rsid w:val="00285D8F"/>
    <w:rsid w:val="002A2D2A"/>
    <w:rsid w:val="002C1A19"/>
    <w:rsid w:val="002E7861"/>
    <w:rsid w:val="003703B0"/>
    <w:rsid w:val="00377C46"/>
    <w:rsid w:val="003951A6"/>
    <w:rsid w:val="003C40F9"/>
    <w:rsid w:val="003C41CB"/>
    <w:rsid w:val="003E2D3F"/>
    <w:rsid w:val="003F10F2"/>
    <w:rsid w:val="004064D3"/>
    <w:rsid w:val="00425E36"/>
    <w:rsid w:val="00445423"/>
    <w:rsid w:val="004826F2"/>
    <w:rsid w:val="00491F57"/>
    <w:rsid w:val="004957D9"/>
    <w:rsid w:val="004D3AD8"/>
    <w:rsid w:val="004F4163"/>
    <w:rsid w:val="00515C04"/>
    <w:rsid w:val="005527E6"/>
    <w:rsid w:val="005568DF"/>
    <w:rsid w:val="00560D99"/>
    <w:rsid w:val="00561910"/>
    <w:rsid w:val="00565F7A"/>
    <w:rsid w:val="005753C4"/>
    <w:rsid w:val="0058357A"/>
    <w:rsid w:val="005A4E77"/>
    <w:rsid w:val="005B477A"/>
    <w:rsid w:val="006620E5"/>
    <w:rsid w:val="006627D1"/>
    <w:rsid w:val="006D2999"/>
    <w:rsid w:val="00702B64"/>
    <w:rsid w:val="007C1035"/>
    <w:rsid w:val="007D77E5"/>
    <w:rsid w:val="007F29A4"/>
    <w:rsid w:val="00801561"/>
    <w:rsid w:val="00861A64"/>
    <w:rsid w:val="008920D9"/>
    <w:rsid w:val="008C1B51"/>
    <w:rsid w:val="009107EC"/>
    <w:rsid w:val="0093331D"/>
    <w:rsid w:val="00993EE7"/>
    <w:rsid w:val="009C65BF"/>
    <w:rsid w:val="00A3501A"/>
    <w:rsid w:val="00A42548"/>
    <w:rsid w:val="00AD4259"/>
    <w:rsid w:val="00AF4B5E"/>
    <w:rsid w:val="00AF67BE"/>
    <w:rsid w:val="00B01DB7"/>
    <w:rsid w:val="00B12E84"/>
    <w:rsid w:val="00B20AFA"/>
    <w:rsid w:val="00B911F0"/>
    <w:rsid w:val="00B95A51"/>
    <w:rsid w:val="00C05B9F"/>
    <w:rsid w:val="00C34E6F"/>
    <w:rsid w:val="00C422E0"/>
    <w:rsid w:val="00CA2B19"/>
    <w:rsid w:val="00CD22F8"/>
    <w:rsid w:val="00D114BF"/>
    <w:rsid w:val="00D145CC"/>
    <w:rsid w:val="00D647AA"/>
    <w:rsid w:val="00D754DF"/>
    <w:rsid w:val="00D91176"/>
    <w:rsid w:val="00D96251"/>
    <w:rsid w:val="00DD0E4D"/>
    <w:rsid w:val="00DD2A26"/>
    <w:rsid w:val="00DE526C"/>
    <w:rsid w:val="00E12A0E"/>
    <w:rsid w:val="00E33E88"/>
    <w:rsid w:val="00E63534"/>
    <w:rsid w:val="00E80AE5"/>
    <w:rsid w:val="00F12FD8"/>
    <w:rsid w:val="00F43DB5"/>
    <w:rsid w:val="00FA2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E74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ru-RU" w:eastAsia="ru-RU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E4D"/>
  </w:style>
  <w:style w:type="paragraph" w:styleId="1">
    <w:name w:val="heading 1"/>
    <w:basedOn w:val="a"/>
    <w:next w:val="a"/>
    <w:link w:val="10"/>
    <w:uiPriority w:val="9"/>
    <w:qFormat/>
    <w:rsid w:val="00DD0E4D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0E4D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0E4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0E4D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0E4D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E4D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0E4D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0E4D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0E4D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15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10">
    <w:name w:val="Заголовок 1 Знак"/>
    <w:basedOn w:val="a0"/>
    <w:link w:val="1"/>
    <w:uiPriority w:val="9"/>
    <w:rsid w:val="00DD0E4D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DD0E4D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D0E4D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D0E4D"/>
    <w:rPr>
      <w:rFonts w:asciiTheme="majorHAnsi" w:eastAsiaTheme="majorEastAsia" w:hAnsiTheme="majorHAnsi" w:cstheme="majorBidi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D0E4D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DD0E4D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0E4D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0E4D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rsid w:val="00DD0E4D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3">
    <w:name w:val="caption"/>
    <w:basedOn w:val="a"/>
    <w:next w:val="a"/>
    <w:uiPriority w:val="35"/>
    <w:semiHidden/>
    <w:unhideWhenUsed/>
    <w:qFormat/>
    <w:rsid w:val="00DD0E4D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DD0E4D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a5">
    <w:name w:val="Название Знак"/>
    <w:basedOn w:val="a0"/>
    <w:link w:val="a4"/>
    <w:uiPriority w:val="10"/>
    <w:rsid w:val="00DD0E4D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a6">
    <w:name w:val="Subtitle"/>
    <w:basedOn w:val="a"/>
    <w:next w:val="a"/>
    <w:link w:val="a7"/>
    <w:uiPriority w:val="11"/>
    <w:qFormat/>
    <w:rsid w:val="00DD0E4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7">
    <w:name w:val="Подзаголовок Знак"/>
    <w:basedOn w:val="a0"/>
    <w:link w:val="a6"/>
    <w:uiPriority w:val="11"/>
    <w:rsid w:val="00DD0E4D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a8">
    <w:name w:val="Strong"/>
    <w:basedOn w:val="a0"/>
    <w:uiPriority w:val="22"/>
    <w:qFormat/>
    <w:rsid w:val="00DD0E4D"/>
    <w:rPr>
      <w:b/>
      <w:bCs/>
    </w:rPr>
  </w:style>
  <w:style w:type="character" w:styleId="a9">
    <w:name w:val="Emphasis"/>
    <w:basedOn w:val="a0"/>
    <w:uiPriority w:val="20"/>
    <w:qFormat/>
    <w:rsid w:val="00DD0E4D"/>
    <w:rPr>
      <w:i/>
      <w:iCs/>
    </w:rPr>
  </w:style>
  <w:style w:type="paragraph" w:styleId="aa">
    <w:name w:val="No Spacing"/>
    <w:uiPriority w:val="1"/>
    <w:qFormat/>
    <w:rsid w:val="00DD0E4D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D0E4D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DD0E4D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DD0E4D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ac">
    <w:name w:val="Выделенная цитата Знак"/>
    <w:basedOn w:val="a0"/>
    <w:link w:val="ab"/>
    <w:uiPriority w:val="30"/>
    <w:rsid w:val="00DD0E4D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ad">
    <w:name w:val="Subtle Emphasis"/>
    <w:basedOn w:val="a0"/>
    <w:uiPriority w:val="19"/>
    <w:qFormat/>
    <w:rsid w:val="00DD0E4D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DD0E4D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DD0E4D"/>
    <w:rPr>
      <w:smallCaps/>
      <w:color w:val="404040" w:themeColor="text1" w:themeTint="BF"/>
    </w:rPr>
  </w:style>
  <w:style w:type="character" w:styleId="af0">
    <w:name w:val="Intense Reference"/>
    <w:basedOn w:val="a0"/>
    <w:uiPriority w:val="32"/>
    <w:qFormat/>
    <w:rsid w:val="00DD0E4D"/>
    <w:rPr>
      <w:b/>
      <w:bCs/>
      <w:smallCaps/>
      <w:u w:val="single"/>
    </w:rPr>
  </w:style>
  <w:style w:type="character" w:styleId="af1">
    <w:name w:val="Book Title"/>
    <w:basedOn w:val="a0"/>
    <w:uiPriority w:val="33"/>
    <w:qFormat/>
    <w:rsid w:val="00DD0E4D"/>
    <w:rPr>
      <w:b/>
      <w:bCs/>
      <w:smallCaps/>
    </w:rPr>
  </w:style>
  <w:style w:type="paragraph" w:styleId="af2">
    <w:name w:val="TOC Heading"/>
    <w:basedOn w:val="1"/>
    <w:next w:val="a"/>
    <w:uiPriority w:val="39"/>
    <w:semiHidden/>
    <w:unhideWhenUsed/>
    <w:qFormat/>
    <w:rsid w:val="00DD0E4D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A42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42548"/>
    <w:rPr>
      <w:rFonts w:ascii="Tahoma" w:hAnsi="Tahoma" w:cs="Tahoma"/>
      <w:sz w:val="16"/>
      <w:szCs w:val="16"/>
    </w:rPr>
  </w:style>
  <w:style w:type="paragraph" w:customStyle="1" w:styleId="af5">
    <w:name w:val="ФЕДЕРАЛЬНЫЙ ЗАКОН"/>
    <w:basedOn w:val="a"/>
    <w:qFormat/>
    <w:rsid w:val="001E5BCD"/>
    <w:pPr>
      <w:spacing w:before="840" w:after="0" w:line="259" w:lineRule="auto"/>
      <w:jc w:val="center"/>
    </w:pPr>
    <w:rPr>
      <w:rFonts w:ascii="Times New Roman" w:eastAsiaTheme="minorHAnsi" w:hAnsi="Times New Roman" w:cs="Times New Roman"/>
      <w:b/>
      <w:sz w:val="44"/>
      <w:szCs w:val="44"/>
      <w:lang w:eastAsia="en-US"/>
    </w:rPr>
  </w:style>
  <w:style w:type="paragraph" w:styleId="af6">
    <w:name w:val="header"/>
    <w:basedOn w:val="a"/>
    <w:link w:val="af7"/>
    <w:uiPriority w:val="99"/>
    <w:unhideWhenUsed/>
    <w:rsid w:val="00032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032C3D"/>
  </w:style>
  <w:style w:type="paragraph" w:styleId="af8">
    <w:name w:val="footer"/>
    <w:basedOn w:val="a"/>
    <w:link w:val="af9"/>
    <w:uiPriority w:val="99"/>
    <w:unhideWhenUsed/>
    <w:rsid w:val="00032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032C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ru-RU" w:eastAsia="ru-RU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E4D"/>
  </w:style>
  <w:style w:type="paragraph" w:styleId="1">
    <w:name w:val="heading 1"/>
    <w:basedOn w:val="a"/>
    <w:next w:val="a"/>
    <w:link w:val="10"/>
    <w:uiPriority w:val="9"/>
    <w:qFormat/>
    <w:rsid w:val="00DD0E4D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0E4D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0E4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0E4D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0E4D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E4D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0E4D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0E4D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0E4D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15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10">
    <w:name w:val="Заголовок 1 Знак"/>
    <w:basedOn w:val="a0"/>
    <w:link w:val="1"/>
    <w:uiPriority w:val="9"/>
    <w:rsid w:val="00DD0E4D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DD0E4D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D0E4D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D0E4D"/>
    <w:rPr>
      <w:rFonts w:asciiTheme="majorHAnsi" w:eastAsiaTheme="majorEastAsia" w:hAnsiTheme="majorHAnsi" w:cstheme="majorBidi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D0E4D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DD0E4D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0E4D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0E4D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rsid w:val="00DD0E4D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3">
    <w:name w:val="caption"/>
    <w:basedOn w:val="a"/>
    <w:next w:val="a"/>
    <w:uiPriority w:val="35"/>
    <w:semiHidden/>
    <w:unhideWhenUsed/>
    <w:qFormat/>
    <w:rsid w:val="00DD0E4D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DD0E4D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a5">
    <w:name w:val="Название Знак"/>
    <w:basedOn w:val="a0"/>
    <w:link w:val="a4"/>
    <w:uiPriority w:val="10"/>
    <w:rsid w:val="00DD0E4D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a6">
    <w:name w:val="Subtitle"/>
    <w:basedOn w:val="a"/>
    <w:next w:val="a"/>
    <w:link w:val="a7"/>
    <w:uiPriority w:val="11"/>
    <w:qFormat/>
    <w:rsid w:val="00DD0E4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7">
    <w:name w:val="Подзаголовок Знак"/>
    <w:basedOn w:val="a0"/>
    <w:link w:val="a6"/>
    <w:uiPriority w:val="11"/>
    <w:rsid w:val="00DD0E4D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a8">
    <w:name w:val="Strong"/>
    <w:basedOn w:val="a0"/>
    <w:uiPriority w:val="22"/>
    <w:qFormat/>
    <w:rsid w:val="00DD0E4D"/>
    <w:rPr>
      <w:b/>
      <w:bCs/>
    </w:rPr>
  </w:style>
  <w:style w:type="character" w:styleId="a9">
    <w:name w:val="Emphasis"/>
    <w:basedOn w:val="a0"/>
    <w:uiPriority w:val="20"/>
    <w:qFormat/>
    <w:rsid w:val="00DD0E4D"/>
    <w:rPr>
      <w:i/>
      <w:iCs/>
    </w:rPr>
  </w:style>
  <w:style w:type="paragraph" w:styleId="aa">
    <w:name w:val="No Spacing"/>
    <w:uiPriority w:val="1"/>
    <w:qFormat/>
    <w:rsid w:val="00DD0E4D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D0E4D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DD0E4D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DD0E4D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ac">
    <w:name w:val="Выделенная цитата Знак"/>
    <w:basedOn w:val="a0"/>
    <w:link w:val="ab"/>
    <w:uiPriority w:val="30"/>
    <w:rsid w:val="00DD0E4D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ad">
    <w:name w:val="Subtle Emphasis"/>
    <w:basedOn w:val="a0"/>
    <w:uiPriority w:val="19"/>
    <w:qFormat/>
    <w:rsid w:val="00DD0E4D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DD0E4D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DD0E4D"/>
    <w:rPr>
      <w:smallCaps/>
      <w:color w:val="404040" w:themeColor="text1" w:themeTint="BF"/>
    </w:rPr>
  </w:style>
  <w:style w:type="character" w:styleId="af0">
    <w:name w:val="Intense Reference"/>
    <w:basedOn w:val="a0"/>
    <w:uiPriority w:val="32"/>
    <w:qFormat/>
    <w:rsid w:val="00DD0E4D"/>
    <w:rPr>
      <w:b/>
      <w:bCs/>
      <w:smallCaps/>
      <w:u w:val="single"/>
    </w:rPr>
  </w:style>
  <w:style w:type="character" w:styleId="af1">
    <w:name w:val="Book Title"/>
    <w:basedOn w:val="a0"/>
    <w:uiPriority w:val="33"/>
    <w:qFormat/>
    <w:rsid w:val="00DD0E4D"/>
    <w:rPr>
      <w:b/>
      <w:bCs/>
      <w:smallCaps/>
    </w:rPr>
  </w:style>
  <w:style w:type="paragraph" w:styleId="af2">
    <w:name w:val="TOC Heading"/>
    <w:basedOn w:val="1"/>
    <w:next w:val="a"/>
    <w:uiPriority w:val="39"/>
    <w:semiHidden/>
    <w:unhideWhenUsed/>
    <w:qFormat/>
    <w:rsid w:val="00DD0E4D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A42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42548"/>
    <w:rPr>
      <w:rFonts w:ascii="Tahoma" w:hAnsi="Tahoma" w:cs="Tahoma"/>
      <w:sz w:val="16"/>
      <w:szCs w:val="16"/>
    </w:rPr>
  </w:style>
  <w:style w:type="paragraph" w:customStyle="1" w:styleId="af5">
    <w:name w:val="ФЕДЕРАЛЬНЫЙ ЗАКОН"/>
    <w:basedOn w:val="a"/>
    <w:qFormat/>
    <w:rsid w:val="001E5BCD"/>
    <w:pPr>
      <w:spacing w:before="840" w:after="0" w:line="259" w:lineRule="auto"/>
      <w:jc w:val="center"/>
    </w:pPr>
    <w:rPr>
      <w:rFonts w:ascii="Times New Roman" w:eastAsiaTheme="minorHAnsi" w:hAnsi="Times New Roman" w:cs="Times New Roman"/>
      <w:b/>
      <w:sz w:val="44"/>
      <w:szCs w:val="44"/>
      <w:lang w:eastAsia="en-US"/>
    </w:rPr>
  </w:style>
  <w:style w:type="paragraph" w:styleId="af6">
    <w:name w:val="header"/>
    <w:basedOn w:val="a"/>
    <w:link w:val="af7"/>
    <w:uiPriority w:val="99"/>
    <w:unhideWhenUsed/>
    <w:rsid w:val="00032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032C3D"/>
  </w:style>
  <w:style w:type="paragraph" w:styleId="af8">
    <w:name w:val="footer"/>
    <w:basedOn w:val="a"/>
    <w:link w:val="af9"/>
    <w:uiPriority w:val="99"/>
    <w:unhideWhenUsed/>
    <w:rsid w:val="00032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032C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0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Вероника</dc:creator>
  <cp:lastModifiedBy>ДАВАНКОВ Владислав Андреевич</cp:lastModifiedBy>
  <cp:revision>7</cp:revision>
  <cp:lastPrinted>2025-04-04T08:43:00Z</cp:lastPrinted>
  <dcterms:created xsi:type="dcterms:W3CDTF">2026-02-17T08:51:00Z</dcterms:created>
  <dcterms:modified xsi:type="dcterms:W3CDTF">2026-02-17T10:18:00Z</dcterms:modified>
</cp:coreProperties>
</file>