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E0" w:rsidRPr="0009099A" w:rsidRDefault="002A08E0" w:rsidP="002A08E0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ПЕРЕЧЕНЬ</w:t>
      </w:r>
    </w:p>
    <w:p w:rsidR="002A08E0" w:rsidRDefault="002A08E0" w:rsidP="002A08E0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 xml:space="preserve">актов федерального законодательства, подлежащих признанию </w:t>
      </w:r>
      <w:proofErr w:type="gramStart"/>
      <w:r w:rsidRPr="0009099A">
        <w:rPr>
          <w:b/>
          <w:bCs/>
          <w:color w:val="000000" w:themeColor="text1"/>
          <w:szCs w:val="28"/>
        </w:rPr>
        <w:t>утратившими</w:t>
      </w:r>
      <w:proofErr w:type="gramEnd"/>
      <w:r w:rsidRPr="0009099A">
        <w:rPr>
          <w:b/>
          <w:bCs/>
          <w:color w:val="000000" w:themeColor="text1"/>
          <w:szCs w:val="28"/>
        </w:rPr>
        <w:t xml:space="preserve"> силу, приостановлению, изменению или принятию в связи с принятием </w:t>
      </w:r>
      <w:r>
        <w:rPr>
          <w:b/>
          <w:bCs/>
          <w:color w:val="000000" w:themeColor="text1"/>
          <w:szCs w:val="28"/>
        </w:rPr>
        <w:t>Ф</w:t>
      </w:r>
      <w:r w:rsidRPr="0009099A">
        <w:rPr>
          <w:b/>
          <w:bCs/>
          <w:color w:val="000000" w:themeColor="text1"/>
          <w:szCs w:val="28"/>
        </w:rPr>
        <w:t xml:space="preserve">едерального закона </w:t>
      </w:r>
      <w:r>
        <w:rPr>
          <w:b/>
          <w:color w:val="000000" w:themeColor="text1"/>
          <w:szCs w:val="28"/>
        </w:rPr>
        <w:t>«</w:t>
      </w:r>
      <w:r w:rsidRPr="0009099A">
        <w:rPr>
          <w:b/>
          <w:color w:val="000000" w:themeColor="text1"/>
          <w:szCs w:val="28"/>
        </w:rPr>
        <w:t xml:space="preserve">О внесении изменений </w:t>
      </w:r>
      <w:r w:rsidRPr="0009099A">
        <w:rPr>
          <w:b/>
          <w:color w:val="000000" w:themeColor="text1"/>
          <w:szCs w:val="28"/>
          <w:shd w:val="clear" w:color="auto" w:fill="FFFFFF"/>
        </w:rPr>
        <w:t xml:space="preserve">в Федеральный закон </w:t>
      </w:r>
      <w:r>
        <w:rPr>
          <w:b/>
          <w:color w:val="000000" w:themeColor="text1"/>
          <w:szCs w:val="28"/>
          <w:shd w:val="clear" w:color="auto" w:fill="FFFFFF"/>
        </w:rPr>
        <w:t>«</w:t>
      </w:r>
      <w:r w:rsidRPr="0009099A">
        <w:rPr>
          <w:b/>
          <w:color w:val="000000" w:themeColor="text1"/>
          <w:szCs w:val="28"/>
          <w:shd w:val="clear" w:color="auto" w:fill="FFFFFF"/>
        </w:rPr>
        <w:t>О государственных пособиях гражданам, имеющим детей</w:t>
      </w:r>
      <w:r>
        <w:rPr>
          <w:b/>
          <w:color w:val="000000" w:themeColor="text1"/>
          <w:szCs w:val="28"/>
          <w:shd w:val="clear" w:color="auto" w:fill="FFFFFF"/>
        </w:rPr>
        <w:t>»</w:t>
      </w:r>
      <w:r w:rsidRPr="0009099A">
        <w:rPr>
          <w:b/>
          <w:color w:val="000000" w:themeColor="text1"/>
          <w:szCs w:val="28"/>
        </w:rPr>
        <w:t xml:space="preserve"> в части увеличения минимального размера пособия </w:t>
      </w:r>
      <w:r>
        <w:rPr>
          <w:b/>
          <w:color w:val="000000" w:themeColor="text1"/>
          <w:szCs w:val="28"/>
        </w:rPr>
        <w:t xml:space="preserve">                                     </w:t>
      </w:r>
      <w:r w:rsidRPr="0009099A">
        <w:rPr>
          <w:b/>
          <w:color w:val="000000" w:themeColor="text1"/>
          <w:szCs w:val="28"/>
        </w:rPr>
        <w:t xml:space="preserve">по уходу за </w:t>
      </w:r>
      <w:proofErr w:type="spellStart"/>
      <w:r w:rsidRPr="0009099A">
        <w:rPr>
          <w:b/>
          <w:color w:val="000000" w:themeColor="text1"/>
          <w:szCs w:val="28"/>
        </w:rPr>
        <w:t>ребенком</w:t>
      </w:r>
      <w:proofErr w:type="spellEnd"/>
      <w:r>
        <w:rPr>
          <w:b/>
          <w:color w:val="000000" w:themeColor="text1"/>
          <w:szCs w:val="28"/>
        </w:rPr>
        <w:t>»</w:t>
      </w:r>
    </w:p>
    <w:p w:rsidR="002A08E0" w:rsidRPr="0009099A" w:rsidRDefault="002A08E0" w:rsidP="002A08E0">
      <w:pPr>
        <w:spacing w:after="0" w:line="360" w:lineRule="auto"/>
        <w:jc w:val="center"/>
        <w:rPr>
          <w:b/>
          <w:color w:val="000000" w:themeColor="text1"/>
          <w:szCs w:val="28"/>
        </w:rPr>
      </w:pPr>
    </w:p>
    <w:p w:rsidR="002A08E0" w:rsidRPr="0009099A" w:rsidRDefault="002A08E0" w:rsidP="002A08E0">
      <w:pPr>
        <w:spacing w:after="0" w:line="360" w:lineRule="auto"/>
        <w:jc w:val="both"/>
        <w:rPr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ab/>
      </w:r>
      <w:r w:rsidRPr="0009099A">
        <w:rPr>
          <w:color w:val="000000" w:themeColor="text1"/>
          <w:szCs w:val="28"/>
        </w:rPr>
        <w:t xml:space="preserve">Принятие Федерального закона </w:t>
      </w:r>
      <w:r>
        <w:rPr>
          <w:color w:val="000000" w:themeColor="text1"/>
          <w:szCs w:val="28"/>
        </w:rPr>
        <w:t>«</w:t>
      </w:r>
      <w:r w:rsidRPr="0009099A">
        <w:rPr>
          <w:color w:val="000000" w:themeColor="text1"/>
          <w:szCs w:val="28"/>
        </w:rPr>
        <w:t xml:space="preserve">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 xml:space="preserve">в Федеральный закон </w:t>
      </w:r>
      <w:r>
        <w:rPr>
          <w:color w:val="000000" w:themeColor="text1"/>
          <w:szCs w:val="28"/>
          <w:shd w:val="clear" w:color="auto" w:fill="FFFFFF"/>
        </w:rPr>
        <w:t>«</w:t>
      </w:r>
      <w:r w:rsidRPr="0009099A">
        <w:rPr>
          <w:color w:val="000000" w:themeColor="text1"/>
          <w:szCs w:val="28"/>
          <w:shd w:val="clear" w:color="auto" w:fill="FFFFFF"/>
        </w:rPr>
        <w:t>О государственных пособиях гражданам, имеющим детей</w:t>
      </w:r>
      <w:r>
        <w:rPr>
          <w:color w:val="000000" w:themeColor="text1"/>
          <w:szCs w:val="28"/>
          <w:shd w:val="clear" w:color="auto" w:fill="FFFFFF"/>
        </w:rPr>
        <w:t>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>
        <w:rPr>
          <w:color w:val="000000" w:themeColor="text1"/>
          <w:szCs w:val="28"/>
        </w:rPr>
        <w:t>»</w:t>
      </w:r>
      <w:r w:rsidRPr="0009099A">
        <w:rPr>
          <w:color w:val="000000" w:themeColor="text1"/>
          <w:szCs w:val="28"/>
        </w:rPr>
        <w:t xml:space="preserve"> не потребует признания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2A08E0" w:rsidRPr="0009099A" w:rsidRDefault="002A08E0" w:rsidP="002A08E0">
      <w:pPr>
        <w:rPr>
          <w:color w:val="000000" w:themeColor="text1"/>
          <w:szCs w:val="28"/>
        </w:rPr>
      </w:pPr>
    </w:p>
    <w:p w:rsidR="001A1AC5" w:rsidRDefault="001A1AC5">
      <w:bookmarkStart w:id="0" w:name="_GoBack"/>
      <w:bookmarkEnd w:id="0"/>
    </w:p>
    <w:sectPr w:rsidR="001A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3E"/>
    <w:rsid w:val="001A1AC5"/>
    <w:rsid w:val="002A08E0"/>
    <w:rsid w:val="00F5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E0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E0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2026-02-17T10:34:00Z</dcterms:created>
  <dcterms:modified xsi:type="dcterms:W3CDTF">2026-02-17T10:34:00Z</dcterms:modified>
</cp:coreProperties>
</file>