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ACF" w:rsidRPr="0009099A" w:rsidRDefault="005E3ACF" w:rsidP="005E3AC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ФИНАНСОВО-ЭКОНОМИЧЕСКОЕ ОБОСНОВАНИЕ</w:t>
      </w:r>
    </w:p>
    <w:p w:rsidR="005E3ACF" w:rsidRDefault="005E3ACF" w:rsidP="005E3ACF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 xml:space="preserve">к проекту федерального закона </w:t>
      </w:r>
      <w:r>
        <w:rPr>
          <w:b/>
          <w:color w:val="000000" w:themeColor="text1"/>
          <w:szCs w:val="28"/>
        </w:rPr>
        <w:t>«</w:t>
      </w:r>
      <w:r w:rsidRPr="0009099A">
        <w:rPr>
          <w:b/>
          <w:color w:val="000000" w:themeColor="text1"/>
          <w:szCs w:val="28"/>
        </w:rPr>
        <w:t xml:space="preserve">О внесении изменений </w:t>
      </w:r>
      <w:r w:rsidRPr="0009099A">
        <w:rPr>
          <w:b/>
          <w:color w:val="000000" w:themeColor="text1"/>
          <w:szCs w:val="28"/>
          <w:shd w:val="clear" w:color="auto" w:fill="FFFFFF"/>
        </w:rPr>
        <w:t xml:space="preserve">в Федеральный закон </w:t>
      </w:r>
      <w:r>
        <w:rPr>
          <w:b/>
          <w:color w:val="000000" w:themeColor="text1"/>
          <w:szCs w:val="28"/>
          <w:shd w:val="clear" w:color="auto" w:fill="FFFFFF"/>
        </w:rPr>
        <w:t>«</w:t>
      </w:r>
      <w:r w:rsidRPr="0009099A">
        <w:rPr>
          <w:b/>
          <w:color w:val="000000" w:themeColor="text1"/>
          <w:szCs w:val="28"/>
          <w:shd w:val="clear" w:color="auto" w:fill="FFFFFF"/>
        </w:rPr>
        <w:t>О государственных пособиях гражданам, имеющим детей</w:t>
      </w:r>
      <w:r>
        <w:rPr>
          <w:b/>
          <w:color w:val="000000" w:themeColor="text1"/>
          <w:szCs w:val="28"/>
          <w:shd w:val="clear" w:color="auto" w:fill="FFFFFF"/>
        </w:rPr>
        <w:t>»</w:t>
      </w:r>
      <w:r w:rsidRPr="0009099A">
        <w:rPr>
          <w:b/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b/>
          <w:color w:val="000000" w:themeColor="text1"/>
          <w:szCs w:val="28"/>
        </w:rPr>
        <w:t>ребенком</w:t>
      </w:r>
      <w:proofErr w:type="spellEnd"/>
      <w:r>
        <w:rPr>
          <w:b/>
          <w:color w:val="000000" w:themeColor="text1"/>
          <w:szCs w:val="28"/>
        </w:rPr>
        <w:t>»</w:t>
      </w:r>
    </w:p>
    <w:p w:rsidR="005E3ACF" w:rsidRPr="0009099A" w:rsidRDefault="005E3ACF" w:rsidP="005E3ACF">
      <w:pPr>
        <w:spacing w:after="0" w:line="360" w:lineRule="auto"/>
        <w:jc w:val="both"/>
        <w:rPr>
          <w:b/>
          <w:color w:val="000000" w:themeColor="text1"/>
          <w:szCs w:val="28"/>
        </w:rPr>
      </w:pPr>
      <w:bookmarkStart w:id="0" w:name="_GoBack"/>
    </w:p>
    <w:p w:rsidR="001A1AC5" w:rsidRDefault="005E3ACF" w:rsidP="005E3ACF">
      <w:pPr>
        <w:jc w:val="both"/>
      </w:pPr>
      <w:r w:rsidRPr="0009099A">
        <w:rPr>
          <w:b/>
          <w:bCs/>
          <w:color w:val="000000" w:themeColor="text1"/>
          <w:szCs w:val="28"/>
        </w:rPr>
        <w:tab/>
      </w:r>
      <w:r w:rsidRPr="0009099A">
        <w:rPr>
          <w:color w:val="000000" w:themeColor="text1"/>
          <w:szCs w:val="28"/>
        </w:rPr>
        <w:t xml:space="preserve">Принятие Федерального закона </w:t>
      </w:r>
      <w:r>
        <w:rPr>
          <w:color w:val="000000" w:themeColor="text1"/>
          <w:szCs w:val="28"/>
        </w:rPr>
        <w:t>«</w:t>
      </w:r>
      <w:r w:rsidRPr="0009099A">
        <w:rPr>
          <w:color w:val="000000" w:themeColor="text1"/>
          <w:szCs w:val="28"/>
        </w:rPr>
        <w:t xml:space="preserve">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 xml:space="preserve">в Федеральный закон </w:t>
      </w:r>
      <w:r>
        <w:rPr>
          <w:color w:val="000000" w:themeColor="text1"/>
          <w:szCs w:val="28"/>
          <w:shd w:val="clear" w:color="auto" w:fill="FFFFFF"/>
        </w:rPr>
        <w:t>«</w:t>
      </w:r>
      <w:r w:rsidRPr="0009099A">
        <w:rPr>
          <w:color w:val="000000" w:themeColor="text1"/>
          <w:szCs w:val="28"/>
          <w:shd w:val="clear" w:color="auto" w:fill="FFFFFF"/>
        </w:rPr>
        <w:t>О государственных пособиях гражданам, имеющим детей</w:t>
      </w:r>
      <w:r>
        <w:rPr>
          <w:color w:val="000000" w:themeColor="text1"/>
          <w:szCs w:val="28"/>
          <w:shd w:val="clear" w:color="auto" w:fill="FFFFFF"/>
        </w:rPr>
        <w:t>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>
        <w:rPr>
          <w:color w:val="000000" w:themeColor="text1"/>
          <w:szCs w:val="28"/>
        </w:rPr>
        <w:t>»</w:t>
      </w:r>
      <w:r w:rsidRPr="0009099A">
        <w:rPr>
          <w:color w:val="000000" w:themeColor="text1"/>
          <w:szCs w:val="28"/>
        </w:rPr>
        <w:t xml:space="preserve"> </w:t>
      </w:r>
      <w:r w:rsidRPr="0009099A">
        <w:rPr>
          <w:rFonts w:eastAsia="Times New Roman"/>
          <w:bCs/>
          <w:color w:val="000000" w:themeColor="text1"/>
          <w:szCs w:val="28"/>
        </w:rPr>
        <w:t xml:space="preserve">предусматривает расходы, покрываемые за </w:t>
      </w:r>
      <w:proofErr w:type="spellStart"/>
      <w:r w:rsidRPr="0009099A">
        <w:rPr>
          <w:rFonts w:eastAsia="Times New Roman"/>
          <w:bCs/>
          <w:color w:val="000000" w:themeColor="text1"/>
          <w:szCs w:val="28"/>
        </w:rPr>
        <w:t>счет</w:t>
      </w:r>
      <w:proofErr w:type="spellEnd"/>
      <w:r w:rsidRPr="0009099A">
        <w:rPr>
          <w:rFonts w:eastAsia="Times New Roman"/>
          <w:bCs/>
          <w:color w:val="000000" w:themeColor="text1"/>
          <w:szCs w:val="28"/>
        </w:rPr>
        <w:t xml:space="preserve"> федерального бюджета</w:t>
      </w:r>
      <w:r w:rsidRPr="0009099A">
        <w:rPr>
          <w:color w:val="000000" w:themeColor="text1"/>
          <w:szCs w:val="28"/>
        </w:rPr>
        <w:t xml:space="preserve">, а также за </w:t>
      </w:r>
      <w:proofErr w:type="spellStart"/>
      <w:r w:rsidRPr="0009099A">
        <w:rPr>
          <w:color w:val="000000" w:themeColor="text1"/>
          <w:szCs w:val="28"/>
        </w:rPr>
        <w:t>счет</w:t>
      </w:r>
      <w:proofErr w:type="spellEnd"/>
      <w:r w:rsidRPr="0009099A">
        <w:rPr>
          <w:color w:val="000000" w:themeColor="text1"/>
          <w:szCs w:val="28"/>
        </w:rPr>
        <w:t xml:space="preserve"> средств бюджета субъекта Российской Федерации.</w:t>
      </w:r>
      <w:bookmarkEnd w:id="0"/>
    </w:p>
    <w:sectPr w:rsidR="001A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EB9"/>
    <w:rsid w:val="001A1AC5"/>
    <w:rsid w:val="00222EB9"/>
    <w:rsid w:val="005E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C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C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2026-02-17T10:34:00Z</dcterms:created>
  <dcterms:modified xsi:type="dcterms:W3CDTF">2026-02-17T10:34:00Z</dcterms:modified>
</cp:coreProperties>
</file>