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3AC" w:rsidRDefault="00F073AC" w:rsidP="00A31955">
      <w:pPr>
        <w:spacing w:before="120"/>
        <w:ind w:left="5387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7C083A">
        <w:rPr>
          <w:rFonts w:ascii="Times New Roman" w:hAnsi="Times New Roman"/>
          <w:sz w:val="28"/>
          <w:szCs w:val="28"/>
        </w:rPr>
        <w:t>Вносится депутатами</w:t>
      </w:r>
      <w:r>
        <w:rPr>
          <w:rFonts w:ascii="Times New Roman" w:hAnsi="Times New Roman"/>
          <w:sz w:val="28"/>
          <w:szCs w:val="28"/>
        </w:rPr>
        <w:br/>
      </w:r>
      <w:r w:rsidRPr="007C083A">
        <w:rPr>
          <w:rFonts w:ascii="Times New Roman" w:hAnsi="Times New Roman"/>
          <w:sz w:val="28"/>
          <w:szCs w:val="28"/>
        </w:rPr>
        <w:t>Государственной Думы</w:t>
      </w:r>
    </w:p>
    <w:p w:rsidR="00F073AC" w:rsidRDefault="00F073AC" w:rsidP="00F073AC">
      <w:pPr>
        <w:spacing w:before="120" w:after="120" w:line="240" w:lineRule="auto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С.М. Мироновым,</w:t>
      </w:r>
    </w:p>
    <w:p w:rsidR="00F073AC" w:rsidRDefault="00F073AC" w:rsidP="00F073AC">
      <w:pPr>
        <w:spacing w:before="120" w:after="120" w:line="240" w:lineRule="auto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Г.А. Зюгановым,</w:t>
      </w:r>
    </w:p>
    <w:p w:rsidR="00F073AC" w:rsidRDefault="00F073AC" w:rsidP="00F073AC">
      <w:pPr>
        <w:spacing w:before="120" w:after="120" w:line="240" w:lineRule="auto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Л.Э. Слуцким,</w:t>
      </w:r>
    </w:p>
    <w:p w:rsidR="00F073AC" w:rsidRDefault="00F073AC" w:rsidP="00F073AC">
      <w:pPr>
        <w:spacing w:before="120" w:after="120" w:line="240" w:lineRule="auto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А.Г. Нечаевым,</w:t>
      </w:r>
    </w:p>
    <w:p w:rsidR="00F073AC" w:rsidRDefault="00F073AC" w:rsidP="00F073AC">
      <w:pPr>
        <w:spacing w:before="120" w:after="120" w:line="240" w:lineRule="auto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П.О. Толстым,</w:t>
      </w:r>
    </w:p>
    <w:p w:rsidR="00F073AC" w:rsidRDefault="00F073AC" w:rsidP="00F073AC">
      <w:pPr>
        <w:spacing w:before="120" w:after="120" w:line="240" w:lineRule="auto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Б.А. </w:t>
      </w:r>
      <w:proofErr w:type="spellStart"/>
      <w:r>
        <w:rPr>
          <w:rFonts w:ascii="Times New Roman" w:hAnsi="Times New Roman"/>
          <w:sz w:val="28"/>
          <w:szCs w:val="28"/>
        </w:rPr>
        <w:t>Чернышовым</w:t>
      </w:r>
      <w:proofErr w:type="spellEnd"/>
      <w:r>
        <w:rPr>
          <w:rFonts w:ascii="Times New Roman" w:hAnsi="Times New Roman"/>
          <w:sz w:val="28"/>
          <w:szCs w:val="28"/>
        </w:rPr>
        <w:t>,</w:t>
      </w:r>
    </w:p>
    <w:p w:rsidR="00F073AC" w:rsidRDefault="00F073AC" w:rsidP="00F073AC">
      <w:pPr>
        <w:spacing w:before="120" w:after="120" w:line="240" w:lineRule="auto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В.А. </w:t>
      </w:r>
      <w:proofErr w:type="spellStart"/>
      <w:r>
        <w:rPr>
          <w:rFonts w:ascii="Times New Roman" w:hAnsi="Times New Roman"/>
          <w:sz w:val="28"/>
          <w:szCs w:val="28"/>
        </w:rPr>
        <w:t>Даванковым</w:t>
      </w:r>
      <w:proofErr w:type="spellEnd"/>
    </w:p>
    <w:p w:rsidR="00F073AC" w:rsidRDefault="00F073AC" w:rsidP="00F073AC">
      <w:pPr>
        <w:spacing w:before="120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другими депутатами Государственной Думы</w:t>
      </w:r>
    </w:p>
    <w:p w:rsidR="00F073AC" w:rsidRDefault="00F073AC" w:rsidP="00F073AC">
      <w:pPr>
        <w:spacing w:before="120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(приложение</w:t>
      </w:r>
      <w:proofErr w:type="gramStart"/>
      <w:r>
        <w:rPr>
          <w:rFonts w:ascii="Times New Roman" w:hAnsi="Times New Roman"/>
          <w:sz w:val="28"/>
          <w:szCs w:val="28"/>
        </w:rPr>
        <w:t xml:space="preserve">        )</w:t>
      </w:r>
      <w:proofErr w:type="gramEnd"/>
    </w:p>
    <w:p w:rsidR="00F073AC" w:rsidRDefault="00F073AC" w:rsidP="00F073AC">
      <w:pPr>
        <w:spacing w:after="0" w:line="480" w:lineRule="auto"/>
        <w:ind w:left="5387"/>
        <w:rPr>
          <w:rFonts w:ascii="Times New Roman" w:hAnsi="Times New Roman"/>
          <w:sz w:val="28"/>
          <w:szCs w:val="28"/>
        </w:rPr>
      </w:pPr>
    </w:p>
    <w:p w:rsidR="00ED3144" w:rsidRPr="00ED3144" w:rsidRDefault="00F073AC" w:rsidP="00F073AC">
      <w:pPr>
        <w:spacing w:after="0" w:line="480" w:lineRule="auto"/>
        <w:ind w:left="5387"/>
        <w:rPr>
          <w:rFonts w:ascii="Times New Roman" w:hAnsi="Times New Roman"/>
          <w:sz w:val="28"/>
          <w:szCs w:val="28"/>
        </w:rPr>
      </w:pPr>
      <w:r w:rsidRPr="00ED3144">
        <w:rPr>
          <w:rFonts w:ascii="Times New Roman" w:hAnsi="Times New Roman"/>
          <w:sz w:val="28"/>
          <w:szCs w:val="28"/>
        </w:rPr>
        <w:t>Проект № _____________</w:t>
      </w:r>
    </w:p>
    <w:p w:rsidR="00ED3144" w:rsidRPr="00ED3144" w:rsidRDefault="00ED3144" w:rsidP="00ED3144">
      <w:pPr>
        <w:spacing w:after="0" w:line="480" w:lineRule="auto"/>
        <w:ind w:left="5387"/>
        <w:rPr>
          <w:rFonts w:ascii="Times New Roman" w:hAnsi="Times New Roman"/>
          <w:sz w:val="28"/>
          <w:szCs w:val="28"/>
        </w:rPr>
      </w:pPr>
    </w:p>
    <w:p w:rsidR="00F432EA" w:rsidRDefault="00F432EA" w:rsidP="00F073AC">
      <w:pPr>
        <w:spacing w:after="0" w:line="480" w:lineRule="auto"/>
        <w:rPr>
          <w:rFonts w:ascii="Times New Roman" w:hAnsi="Times New Roman"/>
          <w:sz w:val="28"/>
          <w:szCs w:val="28"/>
        </w:rPr>
      </w:pPr>
    </w:p>
    <w:p w:rsidR="00ED3144" w:rsidRPr="00ED3144" w:rsidRDefault="00ED3144" w:rsidP="00ED3144">
      <w:pPr>
        <w:spacing w:after="0" w:line="480" w:lineRule="auto"/>
        <w:jc w:val="center"/>
        <w:rPr>
          <w:rFonts w:ascii="Times New Roman" w:hAnsi="Times New Roman"/>
          <w:sz w:val="28"/>
          <w:szCs w:val="28"/>
        </w:rPr>
      </w:pPr>
    </w:p>
    <w:p w:rsidR="00F432EA" w:rsidRPr="00ED3144" w:rsidRDefault="00F432EA" w:rsidP="00ED3144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ED3144">
        <w:rPr>
          <w:rFonts w:ascii="Times New Roman" w:hAnsi="Times New Roman"/>
          <w:b/>
          <w:sz w:val="28"/>
          <w:szCs w:val="28"/>
        </w:rPr>
        <w:t>ФЕДЕРАЛЬНЫЙ ЗАКОН</w:t>
      </w:r>
    </w:p>
    <w:p w:rsidR="00F432EA" w:rsidRPr="00ED3144" w:rsidRDefault="00F432EA" w:rsidP="00ED3144">
      <w:pPr>
        <w:spacing w:after="0" w:line="480" w:lineRule="auto"/>
        <w:jc w:val="center"/>
        <w:rPr>
          <w:rFonts w:ascii="Times New Roman" w:hAnsi="Times New Roman"/>
          <w:sz w:val="28"/>
          <w:szCs w:val="28"/>
        </w:rPr>
      </w:pPr>
    </w:p>
    <w:p w:rsidR="00F432EA" w:rsidRPr="00ED3144" w:rsidRDefault="00F432EA" w:rsidP="00ED31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3144">
        <w:rPr>
          <w:rFonts w:ascii="Times New Roman" w:hAnsi="Times New Roman"/>
          <w:b/>
          <w:sz w:val="28"/>
          <w:szCs w:val="28"/>
        </w:rPr>
        <w:t>О внесении изменений в статьи 16 и 24</w:t>
      </w:r>
      <w:r w:rsidRPr="00ED3144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Pr="00ED3144">
        <w:rPr>
          <w:rFonts w:ascii="Times New Roman" w:hAnsi="Times New Roman"/>
          <w:b/>
          <w:sz w:val="28"/>
          <w:szCs w:val="28"/>
        </w:rPr>
        <w:t xml:space="preserve"> Федерального закона </w:t>
      </w:r>
      <w:r w:rsidR="00ED3144" w:rsidRPr="00ED3144">
        <w:rPr>
          <w:rFonts w:ascii="Times New Roman" w:hAnsi="Times New Roman"/>
          <w:b/>
          <w:sz w:val="28"/>
          <w:szCs w:val="28"/>
        </w:rPr>
        <w:br/>
      </w:r>
      <w:r w:rsidRPr="00ED3144">
        <w:rPr>
          <w:rFonts w:ascii="Times New Roman" w:hAnsi="Times New Roman"/>
          <w:b/>
          <w:sz w:val="28"/>
          <w:szCs w:val="28"/>
        </w:rPr>
        <w:t xml:space="preserve">«О свободе совести и о религиозных объединениях» </w:t>
      </w:r>
      <w:r w:rsidR="00ED3144" w:rsidRPr="00ED3144">
        <w:rPr>
          <w:rFonts w:ascii="Times New Roman" w:hAnsi="Times New Roman"/>
          <w:b/>
          <w:sz w:val="28"/>
          <w:szCs w:val="28"/>
        </w:rPr>
        <w:br/>
      </w:r>
      <w:r w:rsidRPr="00ED3144">
        <w:rPr>
          <w:rFonts w:ascii="Times New Roman" w:hAnsi="Times New Roman"/>
          <w:b/>
          <w:sz w:val="28"/>
          <w:szCs w:val="28"/>
        </w:rPr>
        <w:t xml:space="preserve">и статью 17 Жилищного кодекса Российской Федерации </w:t>
      </w:r>
    </w:p>
    <w:p w:rsidR="00F432EA" w:rsidRPr="00ED3144" w:rsidRDefault="00F432EA" w:rsidP="00ED3144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432EA" w:rsidRPr="00ED3144" w:rsidRDefault="00F432EA" w:rsidP="00ED3144">
      <w:pPr>
        <w:spacing w:after="0" w:line="480" w:lineRule="auto"/>
        <w:ind w:left="709"/>
        <w:rPr>
          <w:rFonts w:ascii="Times New Roman" w:hAnsi="Times New Roman"/>
          <w:b/>
          <w:sz w:val="28"/>
          <w:szCs w:val="28"/>
        </w:rPr>
      </w:pPr>
      <w:r w:rsidRPr="00ED3144">
        <w:rPr>
          <w:rFonts w:ascii="Times New Roman" w:hAnsi="Times New Roman"/>
          <w:b/>
          <w:sz w:val="28"/>
          <w:szCs w:val="28"/>
        </w:rPr>
        <w:t>Статья 1</w:t>
      </w:r>
    </w:p>
    <w:p w:rsidR="00F432EA" w:rsidRPr="00ED3144" w:rsidRDefault="00F432EA" w:rsidP="00ED3144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144">
        <w:rPr>
          <w:rFonts w:ascii="Times New Roman" w:hAnsi="Times New Roman"/>
          <w:sz w:val="28"/>
          <w:szCs w:val="28"/>
        </w:rPr>
        <w:t xml:space="preserve">Внести в Федеральный закон от 26 сентября 1997 года </w:t>
      </w:r>
      <w:r w:rsidRPr="00ED3144">
        <w:rPr>
          <w:rFonts w:ascii="Times New Roman" w:hAnsi="Times New Roman"/>
          <w:sz w:val="28"/>
          <w:szCs w:val="28"/>
        </w:rPr>
        <w:br/>
        <w:t xml:space="preserve">№ 125-ФЗ «О свободе совести и о религиозных объединениях» (Собрание </w:t>
      </w:r>
      <w:r w:rsidRPr="00ED3144">
        <w:rPr>
          <w:rFonts w:ascii="Times New Roman" w:hAnsi="Times New Roman"/>
          <w:sz w:val="28"/>
          <w:szCs w:val="28"/>
        </w:rPr>
        <w:lastRenderedPageBreak/>
        <w:t xml:space="preserve">законодательства Российской Федерации, 1997, № 39, ст. 4465; 2000, № 14, ст. 1430; 2002, № 12, ст. 1093; № 30, ст. 3029; 2003, № 50, ст. 4855; 2004, </w:t>
      </w:r>
      <w:r w:rsidR="00ED3144">
        <w:rPr>
          <w:rFonts w:ascii="Times New Roman" w:hAnsi="Times New Roman"/>
          <w:sz w:val="28"/>
          <w:szCs w:val="28"/>
        </w:rPr>
        <w:br/>
      </w:r>
      <w:r w:rsidRPr="00ED3144">
        <w:rPr>
          <w:rFonts w:ascii="Times New Roman" w:hAnsi="Times New Roman"/>
          <w:sz w:val="28"/>
          <w:szCs w:val="28"/>
        </w:rPr>
        <w:t>№ 27, ст. 2711; 2006, № 29, ст. 3122; 2008, № 9, ст. 813;</w:t>
      </w:r>
      <w:proofErr w:type="gramEnd"/>
      <w:r w:rsidRPr="00ED3144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Pr="00ED3144">
        <w:rPr>
          <w:rFonts w:ascii="Times New Roman" w:hAnsi="Times New Roman"/>
          <w:sz w:val="28"/>
          <w:szCs w:val="28"/>
        </w:rPr>
        <w:t>30, ст. 3616; 2011, № 27, ст. 3880; 2013, № 23, ст. 2877; № 27, ст. 3472, 3477; 2015, № 1, ст. 58; № 14, ст. 2020; № 29, ст. 4387; № 48, ст. 6707; 2016, № 28, ст. 4558; 2019, № 18, ст. 2209; № 49, ст. 6966) следующие изменения:</w:t>
      </w:r>
      <w:proofErr w:type="gramEnd"/>
    </w:p>
    <w:p w:rsidR="00082B57" w:rsidRPr="00ED3144" w:rsidRDefault="00F432EA" w:rsidP="00ED3144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144">
        <w:rPr>
          <w:rFonts w:ascii="Times New Roman" w:hAnsi="Times New Roman"/>
          <w:sz w:val="28"/>
          <w:szCs w:val="28"/>
        </w:rPr>
        <w:t xml:space="preserve">1) </w:t>
      </w:r>
      <w:r w:rsidR="00082B57" w:rsidRPr="00ED3144">
        <w:rPr>
          <w:rFonts w:ascii="Times New Roman" w:hAnsi="Times New Roman"/>
          <w:sz w:val="28"/>
          <w:szCs w:val="28"/>
        </w:rPr>
        <w:t xml:space="preserve">в </w:t>
      </w:r>
      <w:r w:rsidR="00B062CF" w:rsidRPr="00ED3144">
        <w:rPr>
          <w:rFonts w:ascii="Times New Roman" w:hAnsi="Times New Roman"/>
          <w:sz w:val="28"/>
          <w:szCs w:val="28"/>
        </w:rPr>
        <w:t xml:space="preserve">пункте 2 </w:t>
      </w:r>
      <w:r w:rsidR="00082B57" w:rsidRPr="00ED3144">
        <w:rPr>
          <w:rFonts w:ascii="Times New Roman" w:hAnsi="Times New Roman"/>
          <w:sz w:val="28"/>
          <w:szCs w:val="28"/>
        </w:rPr>
        <w:t>стать</w:t>
      </w:r>
      <w:r w:rsidR="00B062CF" w:rsidRPr="00ED3144">
        <w:rPr>
          <w:rFonts w:ascii="Times New Roman" w:hAnsi="Times New Roman"/>
          <w:sz w:val="28"/>
          <w:szCs w:val="28"/>
        </w:rPr>
        <w:t>и</w:t>
      </w:r>
      <w:r w:rsidR="00082B57" w:rsidRPr="00ED3144">
        <w:rPr>
          <w:rFonts w:ascii="Times New Roman" w:hAnsi="Times New Roman"/>
          <w:sz w:val="28"/>
          <w:szCs w:val="28"/>
        </w:rPr>
        <w:t xml:space="preserve"> 16:</w:t>
      </w:r>
    </w:p>
    <w:p w:rsidR="001B40B4" w:rsidRPr="00ED3144" w:rsidRDefault="00082B57" w:rsidP="00ED3144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144">
        <w:rPr>
          <w:rFonts w:ascii="Times New Roman" w:hAnsi="Times New Roman"/>
          <w:sz w:val="28"/>
          <w:szCs w:val="28"/>
        </w:rPr>
        <w:t xml:space="preserve">а) </w:t>
      </w:r>
      <w:r w:rsidR="001B40B4" w:rsidRPr="00ED3144">
        <w:rPr>
          <w:rFonts w:ascii="Times New Roman" w:hAnsi="Times New Roman"/>
          <w:sz w:val="28"/>
          <w:szCs w:val="28"/>
        </w:rPr>
        <w:t>в абзаце первом слово «Богослужения» заменить словами «Если иное не предусмотрено настоящим Федеральным законом, богослужения»;</w:t>
      </w:r>
    </w:p>
    <w:p w:rsidR="00F432EA" w:rsidRPr="00ED3144" w:rsidRDefault="001B40B4" w:rsidP="00ED3144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144">
        <w:rPr>
          <w:rFonts w:ascii="Times New Roman" w:hAnsi="Times New Roman"/>
          <w:sz w:val="28"/>
          <w:szCs w:val="28"/>
        </w:rPr>
        <w:t xml:space="preserve">б) </w:t>
      </w:r>
      <w:r w:rsidR="00F432EA" w:rsidRPr="00ED3144">
        <w:rPr>
          <w:rFonts w:ascii="Times New Roman" w:hAnsi="Times New Roman"/>
          <w:sz w:val="28"/>
          <w:szCs w:val="28"/>
        </w:rPr>
        <w:t>абзац девятый изложить в следующей редакции:</w:t>
      </w:r>
    </w:p>
    <w:p w:rsidR="00F432EA" w:rsidRPr="00ED3144" w:rsidRDefault="00F432EA" w:rsidP="00ED3144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144">
        <w:rPr>
          <w:rFonts w:ascii="Times New Roman" w:hAnsi="Times New Roman"/>
          <w:sz w:val="28"/>
          <w:szCs w:val="28"/>
        </w:rPr>
        <w:t xml:space="preserve">«в жилых помещениях </w:t>
      </w:r>
      <w:r w:rsidR="00CC506B" w:rsidRPr="00ED3144">
        <w:rPr>
          <w:rFonts w:ascii="Times New Roman" w:hAnsi="Times New Roman"/>
          <w:sz w:val="28"/>
          <w:szCs w:val="28"/>
        </w:rPr>
        <w:t xml:space="preserve">исключительно </w:t>
      </w:r>
      <w:r w:rsidRPr="00ED3144">
        <w:rPr>
          <w:rFonts w:ascii="Times New Roman" w:hAnsi="Times New Roman"/>
          <w:sz w:val="28"/>
          <w:szCs w:val="28"/>
        </w:rPr>
        <w:t xml:space="preserve">в целях удовлетворения индивидуальных духовных потребностей лиц, проживающих в них </w:t>
      </w:r>
      <w:r w:rsidR="00ED3144">
        <w:rPr>
          <w:rFonts w:ascii="Times New Roman" w:hAnsi="Times New Roman"/>
          <w:sz w:val="28"/>
          <w:szCs w:val="28"/>
        </w:rPr>
        <w:br/>
      </w:r>
      <w:r w:rsidRPr="00ED3144">
        <w:rPr>
          <w:rFonts w:ascii="Times New Roman" w:hAnsi="Times New Roman"/>
          <w:sz w:val="28"/>
          <w:szCs w:val="28"/>
        </w:rPr>
        <w:t>на законных основаниях</w:t>
      </w:r>
      <w:proofErr w:type="gramStart"/>
      <w:r w:rsidRPr="00ED3144">
        <w:rPr>
          <w:rFonts w:ascii="Times New Roman" w:hAnsi="Times New Roman"/>
          <w:sz w:val="28"/>
          <w:szCs w:val="28"/>
        </w:rPr>
        <w:t>.»;</w:t>
      </w:r>
      <w:proofErr w:type="gramEnd"/>
    </w:p>
    <w:p w:rsidR="00082B57" w:rsidRPr="00ED3144" w:rsidRDefault="001B40B4" w:rsidP="00ED3144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144">
        <w:rPr>
          <w:rFonts w:ascii="Times New Roman" w:hAnsi="Times New Roman"/>
          <w:sz w:val="28"/>
          <w:szCs w:val="28"/>
        </w:rPr>
        <w:t>в</w:t>
      </w:r>
      <w:r w:rsidR="00082B57" w:rsidRPr="00ED3144">
        <w:rPr>
          <w:rFonts w:ascii="Times New Roman" w:hAnsi="Times New Roman"/>
          <w:sz w:val="28"/>
          <w:szCs w:val="28"/>
        </w:rPr>
        <w:t>) пункт 3 дополнить абзацем следующего содержания:</w:t>
      </w:r>
    </w:p>
    <w:p w:rsidR="00082B57" w:rsidRPr="00ED3144" w:rsidRDefault="00082B57" w:rsidP="00ED3144">
      <w:pPr>
        <w:pStyle w:val="a9"/>
        <w:spacing w:beforeAutospacing="0" w:after="0" w:afterAutospacing="0" w:line="480" w:lineRule="auto"/>
        <w:ind w:firstLine="540"/>
        <w:jc w:val="both"/>
        <w:rPr>
          <w:sz w:val="28"/>
          <w:szCs w:val="28"/>
        </w:rPr>
      </w:pPr>
      <w:r w:rsidRPr="00ED3144">
        <w:rPr>
          <w:sz w:val="28"/>
          <w:szCs w:val="28"/>
        </w:rPr>
        <w:t>«Не допускается проведение богослужений, других религиозных обрядов и церемоний</w:t>
      </w:r>
      <w:r w:rsidR="00637C68" w:rsidRPr="00ED3144">
        <w:rPr>
          <w:sz w:val="28"/>
          <w:szCs w:val="28"/>
        </w:rPr>
        <w:t xml:space="preserve">, а также молитвенных и религиозных собраний </w:t>
      </w:r>
      <w:r w:rsidR="00ED3144">
        <w:rPr>
          <w:sz w:val="28"/>
          <w:szCs w:val="28"/>
        </w:rPr>
        <w:br/>
      </w:r>
      <w:r w:rsidRPr="00ED3144">
        <w:rPr>
          <w:sz w:val="28"/>
          <w:szCs w:val="28"/>
        </w:rPr>
        <w:t>в нежилых помещениях в многоквартирных домах</w:t>
      </w:r>
      <w:r w:rsidR="001B40B4" w:rsidRPr="00ED3144">
        <w:rPr>
          <w:sz w:val="28"/>
          <w:szCs w:val="28"/>
        </w:rPr>
        <w:t xml:space="preserve"> и</w:t>
      </w:r>
      <w:r w:rsidR="001B40B4" w:rsidRPr="00ED3144">
        <w:rPr>
          <w:color w:val="auto"/>
          <w:sz w:val="28"/>
          <w:szCs w:val="28"/>
        </w:rPr>
        <w:t xml:space="preserve"> </w:t>
      </w:r>
      <w:r w:rsidR="001B40B4" w:rsidRPr="00ED3144">
        <w:rPr>
          <w:sz w:val="28"/>
          <w:szCs w:val="28"/>
        </w:rPr>
        <w:t>во встроенно-пристроенных к ним помещениях</w:t>
      </w:r>
      <w:proofErr w:type="gramStart"/>
      <w:r w:rsidRPr="00ED3144">
        <w:rPr>
          <w:sz w:val="28"/>
          <w:szCs w:val="28"/>
        </w:rPr>
        <w:t>.»;</w:t>
      </w:r>
      <w:proofErr w:type="gramEnd"/>
    </w:p>
    <w:p w:rsidR="00F432EA" w:rsidRDefault="00F432EA" w:rsidP="00ED3144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144">
        <w:rPr>
          <w:rFonts w:ascii="Times New Roman" w:hAnsi="Times New Roman"/>
          <w:sz w:val="28"/>
          <w:szCs w:val="28"/>
        </w:rPr>
        <w:t xml:space="preserve">2) </w:t>
      </w:r>
      <w:r w:rsidR="00580BF2">
        <w:rPr>
          <w:rFonts w:ascii="Times New Roman" w:hAnsi="Times New Roman"/>
          <w:sz w:val="28"/>
          <w:szCs w:val="28"/>
        </w:rPr>
        <w:t>в пункте 3 статьи 24</w:t>
      </w:r>
      <w:r w:rsidRPr="00580BF2">
        <w:rPr>
          <w:rFonts w:ascii="Times New Roman" w:hAnsi="Times New Roman"/>
          <w:sz w:val="28"/>
          <w:szCs w:val="28"/>
          <w:vertAlign w:val="superscript"/>
        </w:rPr>
        <w:t>1</w:t>
      </w:r>
      <w:r w:rsidRPr="00ED3144">
        <w:rPr>
          <w:rFonts w:ascii="Times New Roman" w:hAnsi="Times New Roman"/>
          <w:sz w:val="28"/>
          <w:szCs w:val="28"/>
        </w:rPr>
        <w:t xml:space="preserve"> слова «, за исключением случаев, предусмотренных частью 2 статьи 16 настоящего Федерального закона» исключить.</w:t>
      </w:r>
    </w:p>
    <w:p w:rsidR="00ED3144" w:rsidRDefault="00ED3144" w:rsidP="00ED3144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32EA" w:rsidRPr="00ED3144" w:rsidRDefault="00F432EA" w:rsidP="00ED3144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D3144">
        <w:rPr>
          <w:rFonts w:ascii="Times New Roman" w:hAnsi="Times New Roman"/>
          <w:b/>
          <w:sz w:val="28"/>
          <w:szCs w:val="28"/>
        </w:rPr>
        <w:t>Статья 2</w:t>
      </w:r>
    </w:p>
    <w:p w:rsidR="00F432EA" w:rsidRPr="00ED3144" w:rsidRDefault="00ED3144" w:rsidP="00ED3144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</w:t>
      </w:r>
      <w:r w:rsidR="00F432EA" w:rsidRPr="00ED3144">
        <w:rPr>
          <w:rFonts w:ascii="Times New Roman" w:hAnsi="Times New Roman"/>
          <w:sz w:val="28"/>
          <w:szCs w:val="28"/>
        </w:rPr>
        <w:t>части 3 статьи 17 Жилищного кодекса Российской Федерации (Собрание законодательства Российской Федерации, 2005, № 1, ст. 14; 2008, № 30, ст. 3616; 2016, № 28, с</w:t>
      </w:r>
      <w:r>
        <w:rPr>
          <w:rFonts w:ascii="Times New Roman" w:hAnsi="Times New Roman"/>
          <w:sz w:val="28"/>
          <w:szCs w:val="28"/>
        </w:rPr>
        <w:t xml:space="preserve">т. 4558; 2019, № 16, ст. 1822) </w:t>
      </w:r>
      <w:r w:rsidR="00F432EA" w:rsidRPr="00ED3144">
        <w:rPr>
          <w:rFonts w:ascii="Times New Roman" w:hAnsi="Times New Roman"/>
          <w:sz w:val="28"/>
          <w:szCs w:val="28"/>
        </w:rPr>
        <w:t xml:space="preserve">слова </w:t>
      </w:r>
      <w:r>
        <w:rPr>
          <w:rFonts w:ascii="Times New Roman" w:hAnsi="Times New Roman"/>
          <w:sz w:val="28"/>
          <w:szCs w:val="28"/>
        </w:rPr>
        <w:br/>
      </w:r>
      <w:r w:rsidR="00F432EA" w:rsidRPr="00ED3144">
        <w:rPr>
          <w:rFonts w:ascii="Times New Roman" w:hAnsi="Times New Roman"/>
          <w:sz w:val="28"/>
          <w:szCs w:val="28"/>
        </w:rPr>
        <w:t xml:space="preserve">«, за исключением случаев, предусмотренных статьей 16 Федерального закона от 26 сентября 1997 года № 125-ФЗ «О свободе совести </w:t>
      </w:r>
      <w:r>
        <w:rPr>
          <w:rFonts w:ascii="Times New Roman" w:hAnsi="Times New Roman"/>
          <w:sz w:val="28"/>
          <w:szCs w:val="28"/>
        </w:rPr>
        <w:br/>
      </w:r>
      <w:r w:rsidR="00F432EA" w:rsidRPr="00ED3144">
        <w:rPr>
          <w:rFonts w:ascii="Times New Roman" w:hAnsi="Times New Roman"/>
          <w:sz w:val="28"/>
          <w:szCs w:val="28"/>
        </w:rPr>
        <w:t>и о религиозных объединениях» исключить.</w:t>
      </w:r>
      <w:proofErr w:type="gramEnd"/>
    </w:p>
    <w:p w:rsidR="00F432EA" w:rsidRPr="00ED3144" w:rsidRDefault="00F432EA" w:rsidP="00ED3144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D3144">
        <w:rPr>
          <w:rFonts w:ascii="Times New Roman" w:hAnsi="Times New Roman"/>
          <w:b/>
          <w:sz w:val="28"/>
          <w:szCs w:val="28"/>
        </w:rPr>
        <w:t>Статья 3</w:t>
      </w:r>
    </w:p>
    <w:p w:rsidR="00F432EA" w:rsidRPr="00ED3144" w:rsidRDefault="00F432EA" w:rsidP="00ED3144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D3144">
        <w:rPr>
          <w:rFonts w:ascii="Times New Roman" w:hAnsi="Times New Roman"/>
          <w:sz w:val="28"/>
          <w:szCs w:val="28"/>
        </w:rPr>
        <w:t xml:space="preserve">Настоящий Федеральный закон вступает в силу со дня официального опубликования. </w:t>
      </w:r>
    </w:p>
    <w:p w:rsidR="00F432EA" w:rsidRPr="00ED3144" w:rsidRDefault="00F432EA" w:rsidP="00ED3144">
      <w:pPr>
        <w:spacing w:after="0" w:line="480" w:lineRule="auto"/>
        <w:ind w:left="1065"/>
        <w:jc w:val="both"/>
        <w:rPr>
          <w:rFonts w:ascii="Times New Roman" w:hAnsi="Times New Roman"/>
          <w:sz w:val="28"/>
          <w:szCs w:val="28"/>
        </w:rPr>
      </w:pPr>
    </w:p>
    <w:p w:rsidR="00F432EA" w:rsidRPr="00ED3144" w:rsidRDefault="00F432EA" w:rsidP="00ED3144">
      <w:pPr>
        <w:spacing w:after="0" w:line="480" w:lineRule="auto"/>
        <w:ind w:left="1065"/>
        <w:jc w:val="both"/>
        <w:rPr>
          <w:rFonts w:ascii="Times New Roman" w:hAnsi="Times New Roman"/>
          <w:sz w:val="28"/>
          <w:szCs w:val="28"/>
        </w:rPr>
      </w:pPr>
    </w:p>
    <w:p w:rsidR="00F432EA" w:rsidRPr="00ED3144" w:rsidRDefault="00F432EA" w:rsidP="00ED31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3144">
        <w:rPr>
          <w:rFonts w:ascii="Times New Roman" w:hAnsi="Times New Roman"/>
          <w:sz w:val="28"/>
          <w:szCs w:val="28"/>
        </w:rPr>
        <w:t xml:space="preserve">          Президент </w:t>
      </w:r>
    </w:p>
    <w:p w:rsidR="00F432EA" w:rsidRPr="00ED3144" w:rsidRDefault="00F432EA" w:rsidP="00ED31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3144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Pr="00ED3144">
        <w:rPr>
          <w:rFonts w:ascii="Times New Roman" w:hAnsi="Times New Roman"/>
          <w:sz w:val="28"/>
          <w:szCs w:val="28"/>
        </w:rPr>
        <w:tab/>
      </w:r>
      <w:r w:rsidRPr="00ED3144">
        <w:rPr>
          <w:rFonts w:ascii="Times New Roman" w:hAnsi="Times New Roman"/>
          <w:sz w:val="28"/>
          <w:szCs w:val="28"/>
        </w:rPr>
        <w:tab/>
      </w:r>
      <w:r w:rsidRPr="00ED3144">
        <w:rPr>
          <w:rFonts w:ascii="Times New Roman" w:hAnsi="Times New Roman"/>
          <w:sz w:val="28"/>
          <w:szCs w:val="28"/>
        </w:rPr>
        <w:tab/>
      </w:r>
      <w:r w:rsidRPr="00ED3144">
        <w:rPr>
          <w:rFonts w:ascii="Times New Roman" w:hAnsi="Times New Roman"/>
          <w:sz w:val="28"/>
          <w:szCs w:val="28"/>
        </w:rPr>
        <w:tab/>
      </w:r>
      <w:r w:rsidRPr="00ED3144">
        <w:rPr>
          <w:rFonts w:ascii="Times New Roman" w:hAnsi="Times New Roman"/>
          <w:sz w:val="28"/>
          <w:szCs w:val="28"/>
        </w:rPr>
        <w:tab/>
      </w:r>
      <w:r w:rsidRPr="00ED3144">
        <w:rPr>
          <w:rFonts w:ascii="Times New Roman" w:hAnsi="Times New Roman"/>
          <w:sz w:val="28"/>
          <w:szCs w:val="28"/>
        </w:rPr>
        <w:tab/>
      </w:r>
      <w:r w:rsidRPr="00ED3144">
        <w:rPr>
          <w:rFonts w:ascii="Times New Roman" w:hAnsi="Times New Roman"/>
          <w:sz w:val="28"/>
          <w:szCs w:val="28"/>
        </w:rPr>
        <w:tab/>
      </w:r>
    </w:p>
    <w:p w:rsidR="00F432EA" w:rsidRPr="00ED3144" w:rsidRDefault="00F432EA" w:rsidP="00ED3144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32EA" w:rsidRPr="00410FDD" w:rsidRDefault="00F432EA" w:rsidP="00F432EA">
      <w:pPr>
        <w:spacing w:after="0"/>
        <w:jc w:val="center"/>
        <w:rPr>
          <w:rFonts w:ascii="PT Astra Serif" w:hAnsi="PT Astra Serif"/>
          <w:b/>
          <w:sz w:val="30"/>
          <w:szCs w:val="30"/>
        </w:rPr>
      </w:pPr>
    </w:p>
    <w:p w:rsidR="00F432EA" w:rsidRPr="00410FDD" w:rsidRDefault="00F432EA" w:rsidP="00460499">
      <w:pPr>
        <w:spacing w:after="0"/>
        <w:rPr>
          <w:rFonts w:ascii="PT Astra Serif" w:hAnsi="PT Astra Serif"/>
          <w:b/>
          <w:sz w:val="30"/>
          <w:szCs w:val="30"/>
        </w:rPr>
      </w:pPr>
    </w:p>
    <w:sectPr w:rsidR="00F432EA" w:rsidRPr="00410FDD" w:rsidSect="00F432EA">
      <w:headerReference w:type="default" r:id="rId8"/>
      <w:headerReference w:type="first" r:id="rId9"/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2EE" w:rsidRDefault="00B052EE" w:rsidP="00F432EA">
      <w:pPr>
        <w:spacing w:after="0" w:line="240" w:lineRule="auto"/>
      </w:pPr>
      <w:r>
        <w:separator/>
      </w:r>
    </w:p>
  </w:endnote>
  <w:endnote w:type="continuationSeparator" w:id="0">
    <w:p w:rsidR="00B052EE" w:rsidRDefault="00B052EE" w:rsidP="00F43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2EE" w:rsidRDefault="00B052EE" w:rsidP="00F432EA">
      <w:pPr>
        <w:spacing w:after="0" w:line="240" w:lineRule="auto"/>
      </w:pPr>
      <w:r>
        <w:separator/>
      </w:r>
    </w:p>
  </w:footnote>
  <w:footnote w:type="continuationSeparator" w:id="0">
    <w:p w:rsidR="00B052EE" w:rsidRDefault="00B052EE" w:rsidP="00F43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C1E" w:rsidRPr="00F432EA" w:rsidRDefault="00860424" w:rsidP="00F432E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C1E" w:rsidRDefault="00860424">
    <w:pPr>
      <w:pStyle w:val="a5"/>
      <w:jc w:val="center"/>
    </w:pPr>
  </w:p>
  <w:p w:rsidR="00FE2C1E" w:rsidRDefault="0086042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B3441"/>
    <w:multiLevelType w:val="multilevel"/>
    <w:tmpl w:val="D34E1794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2EA"/>
    <w:rsid w:val="00082B57"/>
    <w:rsid w:val="000E159E"/>
    <w:rsid w:val="000F2251"/>
    <w:rsid w:val="001B40B4"/>
    <w:rsid w:val="00460499"/>
    <w:rsid w:val="00580BF2"/>
    <w:rsid w:val="005C7E68"/>
    <w:rsid w:val="005F1A2F"/>
    <w:rsid w:val="00637C68"/>
    <w:rsid w:val="008A2400"/>
    <w:rsid w:val="008A449B"/>
    <w:rsid w:val="0097496B"/>
    <w:rsid w:val="009F5A3C"/>
    <w:rsid w:val="009F77D6"/>
    <w:rsid w:val="00A31955"/>
    <w:rsid w:val="00A40BB0"/>
    <w:rsid w:val="00A72954"/>
    <w:rsid w:val="00AB5E8E"/>
    <w:rsid w:val="00AE346B"/>
    <w:rsid w:val="00B052EE"/>
    <w:rsid w:val="00B062CF"/>
    <w:rsid w:val="00BE7ED9"/>
    <w:rsid w:val="00C34889"/>
    <w:rsid w:val="00CC506B"/>
    <w:rsid w:val="00D41E42"/>
    <w:rsid w:val="00DB5841"/>
    <w:rsid w:val="00DB7355"/>
    <w:rsid w:val="00EA5271"/>
    <w:rsid w:val="00ED3144"/>
    <w:rsid w:val="00F05B2E"/>
    <w:rsid w:val="00F073AC"/>
    <w:rsid w:val="00F4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2EA"/>
    <w:pPr>
      <w:spacing w:after="160"/>
    </w:pPr>
    <w:rPr>
      <w:rFonts w:eastAsia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rsid w:val="00F432E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character" w:customStyle="1" w:styleId="a4">
    <w:name w:val="Без интервала Знак"/>
    <w:link w:val="a3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F432EA"/>
    <w:pPr>
      <w:ind w:left="720"/>
      <w:contextualSpacing/>
    </w:pPr>
  </w:style>
  <w:style w:type="character" w:customStyle="1" w:styleId="a8">
    <w:name w:val="Абзац списка Знак"/>
    <w:basedOn w:val="a0"/>
    <w:link w:val="a7"/>
    <w:uiPriority w:val="34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Textbody">
    <w:name w:val="Text body"/>
    <w:basedOn w:val="a"/>
    <w:rsid w:val="00F432EA"/>
    <w:pPr>
      <w:widowControl w:val="0"/>
      <w:spacing w:after="0" w:line="240" w:lineRule="auto"/>
      <w:jc w:val="both"/>
    </w:pPr>
    <w:rPr>
      <w:rFonts w:ascii="PT Astra Serif" w:hAnsi="PT Astra Serif"/>
      <w:sz w:val="28"/>
    </w:rPr>
  </w:style>
  <w:style w:type="paragraph" w:styleId="a9">
    <w:name w:val="Normal (Web)"/>
    <w:basedOn w:val="a"/>
    <w:link w:val="aa"/>
    <w:uiPriority w:val="99"/>
    <w:rsid w:val="00F432EA"/>
    <w:pPr>
      <w:spacing w:beforeAutospacing="1" w:after="200" w:afterAutospacing="1" w:line="240" w:lineRule="auto"/>
    </w:pPr>
    <w:rPr>
      <w:rFonts w:ascii="Times New Roman" w:hAnsi="Times New Roman"/>
    </w:rPr>
  </w:style>
  <w:style w:type="character" w:customStyle="1" w:styleId="aa">
    <w:name w:val="Обычный (веб) Знак"/>
    <w:basedOn w:val="a0"/>
    <w:link w:val="a9"/>
    <w:uiPriority w:val="99"/>
    <w:rsid w:val="00F432E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B40B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B40B4"/>
    <w:rPr>
      <w:rFonts w:ascii="Calibri" w:eastAsia="Times New Roman" w:hAnsi="Calibri" w:cs="Times New Roman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2EA"/>
    <w:pPr>
      <w:spacing w:after="160"/>
    </w:pPr>
    <w:rPr>
      <w:rFonts w:eastAsia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rsid w:val="00F432E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character" w:customStyle="1" w:styleId="a4">
    <w:name w:val="Без интервала Знак"/>
    <w:link w:val="a3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F432EA"/>
    <w:pPr>
      <w:ind w:left="720"/>
      <w:contextualSpacing/>
    </w:pPr>
  </w:style>
  <w:style w:type="character" w:customStyle="1" w:styleId="a8">
    <w:name w:val="Абзац списка Знак"/>
    <w:basedOn w:val="a0"/>
    <w:link w:val="a7"/>
    <w:uiPriority w:val="34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Textbody">
    <w:name w:val="Text body"/>
    <w:basedOn w:val="a"/>
    <w:rsid w:val="00F432EA"/>
    <w:pPr>
      <w:widowControl w:val="0"/>
      <w:spacing w:after="0" w:line="240" w:lineRule="auto"/>
      <w:jc w:val="both"/>
    </w:pPr>
    <w:rPr>
      <w:rFonts w:ascii="PT Astra Serif" w:hAnsi="PT Astra Serif"/>
      <w:sz w:val="28"/>
    </w:rPr>
  </w:style>
  <w:style w:type="paragraph" w:styleId="a9">
    <w:name w:val="Normal (Web)"/>
    <w:basedOn w:val="a"/>
    <w:link w:val="aa"/>
    <w:uiPriority w:val="99"/>
    <w:rsid w:val="00F432EA"/>
    <w:pPr>
      <w:spacing w:beforeAutospacing="1" w:after="200" w:afterAutospacing="1" w:line="240" w:lineRule="auto"/>
    </w:pPr>
    <w:rPr>
      <w:rFonts w:ascii="Times New Roman" w:hAnsi="Times New Roman"/>
    </w:rPr>
  </w:style>
  <w:style w:type="character" w:customStyle="1" w:styleId="aa">
    <w:name w:val="Обычный (веб) Знак"/>
    <w:basedOn w:val="a0"/>
    <w:link w:val="a9"/>
    <w:uiPriority w:val="99"/>
    <w:rsid w:val="00F432E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B40B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B40B4"/>
    <w:rPr>
      <w:rFonts w:ascii="Calibri" w:eastAsia="Times New Roman" w:hAnsi="Calibri" w:cs="Times New Roman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Василиса Александровна</dc:creator>
  <cp:lastModifiedBy>ШАБАНОВ Магомедрасул Хабилович</cp:lastModifiedBy>
  <cp:revision>9</cp:revision>
  <cp:lastPrinted>2026-02-06T11:58:00Z</cp:lastPrinted>
  <dcterms:created xsi:type="dcterms:W3CDTF">2026-02-06T12:12:00Z</dcterms:created>
  <dcterms:modified xsi:type="dcterms:W3CDTF">2026-02-13T13:36:00Z</dcterms:modified>
</cp:coreProperties>
</file>