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D3B8F" w:rsidTr="00A4720E">
        <w:trPr>
          <w:jc w:val="right"/>
        </w:trPr>
        <w:tc>
          <w:tcPr>
            <w:tcW w:w="5508" w:type="dxa"/>
            <w:shd w:val="clear" w:color="auto" w:fill="auto"/>
          </w:tcPr>
          <w:p w:rsidR="00DD3B8F" w:rsidRDefault="00DD3B8F" w:rsidP="00A4720E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shd w:val="clear" w:color="auto" w:fill="auto"/>
            <w:vAlign w:val="bottom"/>
          </w:tcPr>
          <w:p w:rsidR="00DD3B8F" w:rsidRDefault="00DD3B8F" w:rsidP="00A4720E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990A82" w:rsidRDefault="00DD3B8F" w:rsidP="00990A82">
      <w:pPr>
        <w:shd w:val="clear" w:color="auto" w:fill="FFFFFF"/>
        <w:ind w:right="45" w:firstLine="703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9119E4" w:rsidRDefault="00DD3B8F" w:rsidP="00081936">
      <w:pPr>
        <w:shd w:val="clear" w:color="auto" w:fill="FFFFFF"/>
        <w:spacing w:before="293" w:line="360" w:lineRule="auto"/>
        <w:ind w:right="48" w:firstLine="701"/>
        <w:jc w:val="both"/>
        <w:rPr>
          <w:sz w:val="28"/>
        </w:rPr>
      </w:pPr>
      <w:proofErr w:type="gramStart"/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</w:t>
      </w:r>
      <w:r w:rsidRPr="00D24E39">
        <w:rPr>
          <w:spacing w:val="-3"/>
          <w:sz w:val="28"/>
          <w:szCs w:val="25"/>
        </w:rPr>
        <w:t xml:space="preserve"> федерального закона </w:t>
      </w:r>
      <w:r w:rsidR="008F3DED" w:rsidRPr="008F3DED">
        <w:rPr>
          <w:spacing w:val="-3"/>
          <w:sz w:val="28"/>
          <w:szCs w:val="25"/>
        </w:rPr>
        <w:t>№</w:t>
      </w:r>
      <w:r w:rsidR="00FF199E">
        <w:rPr>
          <w:spacing w:val="-3"/>
          <w:sz w:val="28"/>
          <w:szCs w:val="25"/>
        </w:rPr>
        <w:t> </w:t>
      </w:r>
      <w:r w:rsidR="00CE3437" w:rsidRPr="00CE3437">
        <w:rPr>
          <w:spacing w:val="-3"/>
          <w:sz w:val="28"/>
          <w:szCs w:val="25"/>
        </w:rPr>
        <w:t>1148614-8</w:t>
      </w:r>
      <w:r w:rsidR="00081936">
        <w:rPr>
          <w:spacing w:val="-3"/>
          <w:sz w:val="28"/>
          <w:szCs w:val="25"/>
        </w:rPr>
        <w:t xml:space="preserve"> </w:t>
      </w:r>
      <w:r w:rsidR="00081936" w:rsidRPr="00081936">
        <w:rPr>
          <w:spacing w:val="-3"/>
          <w:sz w:val="28"/>
          <w:szCs w:val="25"/>
        </w:rPr>
        <w:t>"</w:t>
      </w:r>
      <w:r w:rsidR="00CE3437" w:rsidRPr="00CE3437">
        <w:rPr>
          <w:spacing w:val="-3"/>
          <w:sz w:val="28"/>
          <w:szCs w:val="25"/>
        </w:rPr>
        <w:t>О внесении изменений в статью 18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  <w:r w:rsidR="00610FC5">
        <w:rPr>
          <w:spacing w:val="-3"/>
          <w:sz w:val="28"/>
          <w:szCs w:val="25"/>
        </w:rPr>
        <w:t xml:space="preserve"> </w:t>
      </w:r>
      <w:r w:rsidR="00610FC5">
        <w:rPr>
          <w:spacing w:val="-3"/>
          <w:sz w:val="28"/>
          <w:szCs w:val="25"/>
        </w:rPr>
        <w:br/>
        <w:t>(</w:t>
      </w:r>
      <w:r w:rsidR="00610FC5" w:rsidRPr="00610FC5">
        <w:rPr>
          <w:spacing w:val="-3"/>
          <w:sz w:val="28"/>
          <w:szCs w:val="25"/>
        </w:rPr>
        <w:t>в части</w:t>
      </w:r>
      <w:r w:rsidR="00CE3437">
        <w:rPr>
          <w:spacing w:val="-3"/>
          <w:sz w:val="28"/>
          <w:szCs w:val="25"/>
        </w:rPr>
        <w:t xml:space="preserve"> устранения избыточных требований, связанных с таможенной процедурой свободной</w:t>
      </w:r>
      <w:proofErr w:type="gramEnd"/>
      <w:r w:rsidR="00CE3437">
        <w:rPr>
          <w:spacing w:val="-3"/>
          <w:sz w:val="28"/>
          <w:szCs w:val="25"/>
        </w:rPr>
        <w:t xml:space="preserve"> таможенной</w:t>
      </w:r>
      <w:bookmarkStart w:id="0" w:name="_GoBack"/>
      <w:bookmarkEnd w:id="0"/>
      <w:r w:rsidR="00CE3437">
        <w:rPr>
          <w:spacing w:val="-3"/>
          <w:sz w:val="28"/>
          <w:szCs w:val="25"/>
        </w:rPr>
        <w:t xml:space="preserve"> зоны</w:t>
      </w:r>
      <w:r w:rsidR="00610FC5">
        <w:rPr>
          <w:spacing w:val="-3"/>
          <w:sz w:val="28"/>
          <w:szCs w:val="25"/>
        </w:rPr>
        <w:t>)</w:t>
      </w:r>
      <w:r w:rsidR="00AF718D">
        <w:rPr>
          <w:spacing w:val="-3"/>
          <w:sz w:val="28"/>
          <w:szCs w:val="25"/>
        </w:rPr>
        <w:t xml:space="preserve">, </w:t>
      </w:r>
      <w:proofErr w:type="gramStart"/>
      <w:r w:rsidR="00AF718D">
        <w:rPr>
          <w:spacing w:val="-3"/>
          <w:sz w:val="28"/>
          <w:szCs w:val="25"/>
        </w:rPr>
        <w:t>внесенный</w:t>
      </w:r>
      <w:proofErr w:type="gramEnd"/>
      <w:r w:rsidR="00AF718D">
        <w:rPr>
          <w:spacing w:val="-3"/>
          <w:sz w:val="28"/>
          <w:szCs w:val="25"/>
        </w:rPr>
        <w:t xml:space="preserve"> </w:t>
      </w:r>
      <w:r w:rsidR="00CE3437">
        <w:rPr>
          <w:spacing w:val="-3"/>
          <w:sz w:val="28"/>
          <w:szCs w:val="25"/>
        </w:rPr>
        <w:t>Правительством Российской Федерации</w:t>
      </w:r>
      <w:r w:rsidR="009119E4">
        <w:rPr>
          <w:color w:val="000000"/>
          <w:sz w:val="28"/>
        </w:rPr>
        <w:t>.</w:t>
      </w:r>
    </w:p>
    <w:p w:rsidR="00DD3B8F" w:rsidRDefault="009776E7" w:rsidP="00DD3B8F">
      <w:pPr>
        <w:shd w:val="clear" w:color="auto" w:fill="FFFFFF"/>
        <w:tabs>
          <w:tab w:val="left" w:pos="6427"/>
        </w:tabs>
        <w:spacing w:line="360" w:lineRule="auto"/>
        <w:ind w:firstLine="720"/>
        <w:jc w:val="both"/>
        <w:rPr>
          <w:sz w:val="28"/>
          <w:szCs w:val="25"/>
        </w:rPr>
      </w:pPr>
      <w:r>
        <w:rPr>
          <w:sz w:val="28"/>
        </w:rPr>
        <w:t>Комитет счит</w:t>
      </w:r>
      <w:r w:rsidR="00DD3B8F">
        <w:rPr>
          <w:sz w:val="28"/>
        </w:rPr>
        <w:t>ает, что указанный законопроект соответствует части 3 статьи 104 Конституции Российской Федерации и статье 105 Регламента Государственной Думы и п</w:t>
      </w:r>
      <w:r w:rsidR="00DD3B8F">
        <w:rPr>
          <w:sz w:val="28"/>
          <w:szCs w:val="20"/>
        </w:rPr>
        <w:t>редлагает</w:t>
      </w:r>
      <w:r w:rsidR="00DD3B8F">
        <w:rPr>
          <w:sz w:val="28"/>
          <w:szCs w:val="25"/>
        </w:rPr>
        <w:t xml:space="preserve"> принять его к рассмотрению Государственной Думой.</w:t>
      </w:r>
    </w:p>
    <w:p w:rsidR="00DD3B8F" w:rsidRDefault="00DD3B8F" w:rsidP="00DD3B8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</w:t>
      </w:r>
      <w:r w:rsidR="004641E2">
        <w:rPr>
          <w:sz w:val="28"/>
        </w:rPr>
        <w:t xml:space="preserve">конопроекту размещены в </w:t>
      </w:r>
      <w:r w:rsidR="00A569DB">
        <w:rPr>
          <w:sz w:val="28"/>
        </w:rPr>
        <w:t>СОЗД</w:t>
      </w:r>
      <w:r w:rsidR="00642E09">
        <w:rPr>
          <w:sz w:val="28"/>
        </w:rPr>
        <w:t xml:space="preserve"> </w:t>
      </w:r>
      <w:r w:rsidR="00610FC5">
        <w:rPr>
          <w:sz w:val="28"/>
        </w:rPr>
        <w:t>1</w:t>
      </w:r>
      <w:r w:rsidR="00CE3437">
        <w:rPr>
          <w:sz w:val="28"/>
        </w:rPr>
        <w:t>7</w:t>
      </w:r>
      <w:r w:rsidR="00B93A0D">
        <w:rPr>
          <w:sz w:val="28"/>
        </w:rPr>
        <w:t xml:space="preserve"> </w:t>
      </w:r>
      <w:r w:rsidR="00610FC5">
        <w:rPr>
          <w:sz w:val="28"/>
        </w:rPr>
        <w:t>февраля</w:t>
      </w:r>
      <w:r w:rsidR="001E789D">
        <w:rPr>
          <w:sz w:val="28"/>
        </w:rPr>
        <w:t xml:space="preserve"> 20</w:t>
      </w:r>
      <w:r w:rsidR="00C53A1B">
        <w:rPr>
          <w:sz w:val="28"/>
        </w:rPr>
        <w:t>2</w:t>
      </w:r>
      <w:r w:rsidR="00B93A0D">
        <w:rPr>
          <w:sz w:val="28"/>
        </w:rPr>
        <w:t>6</w:t>
      </w:r>
      <w:r w:rsidR="00C53A1B">
        <w:rPr>
          <w:sz w:val="28"/>
        </w:rPr>
        <w:t xml:space="preserve"> </w:t>
      </w:r>
      <w:r>
        <w:rPr>
          <w:sz w:val="28"/>
        </w:rPr>
        <w:t>г.</w:t>
      </w:r>
    </w:p>
    <w:p w:rsidR="00DD3B8F" w:rsidRDefault="00DD3B8F" w:rsidP="007109A4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Pr="00A82B57">
        <w:rPr>
          <w:sz w:val="28"/>
        </w:rPr>
        <w:t>:</w:t>
      </w:r>
      <w:r w:rsidR="0097792C">
        <w:rPr>
          <w:sz w:val="28"/>
        </w:rPr>
        <w:t xml:space="preserve">   </w:t>
      </w:r>
      <w:r>
        <w:rPr>
          <w:sz w:val="28"/>
        </w:rPr>
        <w:t xml:space="preserve">на </w:t>
      </w:r>
      <w:r w:rsidR="00A569DB">
        <w:rPr>
          <w:sz w:val="28"/>
        </w:rPr>
        <w:t>__</w:t>
      </w:r>
      <w:r w:rsidRPr="00D24E39">
        <w:rPr>
          <w:sz w:val="28"/>
        </w:rPr>
        <w:t xml:space="preserve"> </w:t>
      </w:r>
      <w:r>
        <w:rPr>
          <w:sz w:val="28"/>
        </w:rPr>
        <w:t>л. в 1 экз.</w:t>
      </w: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D3B8F" w:rsidTr="00A4720E">
        <w:tc>
          <w:tcPr>
            <w:tcW w:w="4785" w:type="dxa"/>
            <w:shd w:val="clear" w:color="auto" w:fill="auto"/>
          </w:tcPr>
          <w:p w:rsidR="007D0BD5" w:rsidRDefault="007D0BD5" w:rsidP="00A4720E">
            <w:pPr>
              <w:rPr>
                <w:sz w:val="28"/>
              </w:rPr>
            </w:pPr>
          </w:p>
          <w:p w:rsidR="00DD3B8F" w:rsidRDefault="00DD3B8F" w:rsidP="00A4720E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9575DD" w:rsidRDefault="009575DD" w:rsidP="009776E7">
            <w:pPr>
              <w:jc w:val="right"/>
              <w:rPr>
                <w:color w:val="000000"/>
                <w:sz w:val="28"/>
              </w:rPr>
            </w:pPr>
          </w:p>
          <w:p w:rsidR="00DD3B8F" w:rsidRPr="008F3DED" w:rsidRDefault="008F3DED" w:rsidP="009776E7">
            <w:pPr>
              <w:jc w:val="right"/>
              <w:rPr>
                <w:color w:val="000000"/>
                <w:sz w:val="28"/>
              </w:rPr>
            </w:pPr>
            <w:proofErr w:type="spellStart"/>
            <w:r w:rsidRPr="008F3DED"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9776E7" w:rsidRDefault="009776E7" w:rsidP="007109A4"/>
    <w:sectPr w:rsidR="009776E7" w:rsidSect="007109A4">
      <w:footerReference w:type="default" r:id="rId7"/>
      <w:pgSz w:w="11906" w:h="16838"/>
      <w:pgMar w:top="1134" w:right="850" w:bottom="851" w:left="170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C49" w:rsidRDefault="008C4C49" w:rsidP="009776E7">
      <w:r>
        <w:separator/>
      </w:r>
    </w:p>
  </w:endnote>
  <w:endnote w:type="continuationSeparator" w:id="0">
    <w:p w:rsidR="008C4C49" w:rsidRDefault="008C4C49" w:rsidP="0097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E7" w:rsidRDefault="009776E7" w:rsidP="009776E7">
    <w:pPr>
      <w:rPr>
        <w:sz w:val="16"/>
        <w:szCs w:val="16"/>
      </w:rPr>
    </w:pPr>
    <w:r>
      <w:rPr>
        <w:sz w:val="16"/>
        <w:szCs w:val="16"/>
      </w:rPr>
      <w:t xml:space="preserve">Тедеева З.А. </w:t>
    </w:r>
  </w:p>
  <w:p w:rsidR="009776E7" w:rsidRPr="009776E7" w:rsidRDefault="009776E7" w:rsidP="009776E7">
    <w:pPr>
      <w:rPr>
        <w:sz w:val="16"/>
        <w:szCs w:val="16"/>
      </w:rPr>
    </w:pPr>
    <w:r>
      <w:rPr>
        <w:sz w:val="16"/>
        <w:szCs w:val="16"/>
      </w:rPr>
      <w:t>692-</w:t>
    </w:r>
    <w:r w:rsidR="0007068B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C49" w:rsidRDefault="008C4C49" w:rsidP="009776E7">
      <w:r>
        <w:separator/>
      </w:r>
    </w:p>
  </w:footnote>
  <w:footnote w:type="continuationSeparator" w:id="0">
    <w:p w:rsidR="008C4C49" w:rsidRDefault="008C4C49" w:rsidP="00977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8F"/>
    <w:rsid w:val="00003FFE"/>
    <w:rsid w:val="00016597"/>
    <w:rsid w:val="0007068B"/>
    <w:rsid w:val="00081936"/>
    <w:rsid w:val="00163832"/>
    <w:rsid w:val="001B35D5"/>
    <w:rsid w:val="001C06CD"/>
    <w:rsid w:val="001E789D"/>
    <w:rsid w:val="0020654F"/>
    <w:rsid w:val="0028228B"/>
    <w:rsid w:val="002B4EB3"/>
    <w:rsid w:val="003672FB"/>
    <w:rsid w:val="00367C86"/>
    <w:rsid w:val="003838DE"/>
    <w:rsid w:val="003B0E30"/>
    <w:rsid w:val="003E6968"/>
    <w:rsid w:val="0044716A"/>
    <w:rsid w:val="004641E2"/>
    <w:rsid w:val="004820CA"/>
    <w:rsid w:val="00496C6F"/>
    <w:rsid w:val="00564326"/>
    <w:rsid w:val="00583CFB"/>
    <w:rsid w:val="005C06EB"/>
    <w:rsid w:val="005C2902"/>
    <w:rsid w:val="00601F38"/>
    <w:rsid w:val="00610FC5"/>
    <w:rsid w:val="00642E09"/>
    <w:rsid w:val="00696C27"/>
    <w:rsid w:val="00704C6F"/>
    <w:rsid w:val="007109A4"/>
    <w:rsid w:val="00737AB7"/>
    <w:rsid w:val="00753904"/>
    <w:rsid w:val="007A4B18"/>
    <w:rsid w:val="007D0BD5"/>
    <w:rsid w:val="008040A3"/>
    <w:rsid w:val="00805E15"/>
    <w:rsid w:val="00857B48"/>
    <w:rsid w:val="00871A41"/>
    <w:rsid w:val="00886CD2"/>
    <w:rsid w:val="008C4C49"/>
    <w:rsid w:val="008F3DED"/>
    <w:rsid w:val="009119E4"/>
    <w:rsid w:val="009575DD"/>
    <w:rsid w:val="009776E7"/>
    <w:rsid w:val="0097792C"/>
    <w:rsid w:val="00990A82"/>
    <w:rsid w:val="009E40AA"/>
    <w:rsid w:val="009E4792"/>
    <w:rsid w:val="00A569DB"/>
    <w:rsid w:val="00AB19E4"/>
    <w:rsid w:val="00AF48E9"/>
    <w:rsid w:val="00AF718D"/>
    <w:rsid w:val="00B13AB0"/>
    <w:rsid w:val="00B93A0D"/>
    <w:rsid w:val="00BC74A5"/>
    <w:rsid w:val="00BE207A"/>
    <w:rsid w:val="00BE3E26"/>
    <w:rsid w:val="00BF2AAA"/>
    <w:rsid w:val="00C03E25"/>
    <w:rsid w:val="00C53A1B"/>
    <w:rsid w:val="00C67F3E"/>
    <w:rsid w:val="00C805A7"/>
    <w:rsid w:val="00C9488A"/>
    <w:rsid w:val="00C97AFC"/>
    <w:rsid w:val="00CC0ABC"/>
    <w:rsid w:val="00CE3437"/>
    <w:rsid w:val="00CF47EC"/>
    <w:rsid w:val="00D07F11"/>
    <w:rsid w:val="00DB081D"/>
    <w:rsid w:val="00DD3B8F"/>
    <w:rsid w:val="00E72579"/>
    <w:rsid w:val="00FB10A3"/>
    <w:rsid w:val="00FF199E"/>
    <w:rsid w:val="00F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2</cp:revision>
  <cp:lastPrinted>2026-02-16T08:11:00Z</cp:lastPrinted>
  <dcterms:created xsi:type="dcterms:W3CDTF">2026-02-16T09:20:00Z</dcterms:created>
  <dcterms:modified xsi:type="dcterms:W3CDTF">2026-02-16T09:20:00Z</dcterms:modified>
</cp:coreProperties>
</file>