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CF2797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CF2797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CF2797" w:rsidRPr="00CF2797" w:rsidRDefault="00CF2797" w:rsidP="00CF2797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CF2797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CF2797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6619DA" w:rsidRPr="00CF2797">
        <w:rPr>
          <w:b/>
          <w:color w:val="000000"/>
          <w:sz w:val="28"/>
          <w:szCs w:val="28"/>
        </w:rPr>
        <w:t>"</w:t>
      </w:r>
      <w:r w:rsidR="007052AF" w:rsidRPr="00CF2797">
        <w:rPr>
          <w:b/>
          <w:sz w:val="28"/>
          <w:szCs w:val="28"/>
        </w:rPr>
        <w:t xml:space="preserve">О внесении изменений в статью 18 Федерального закона "О развитии Республики Крым </w:t>
      </w:r>
      <w:r w:rsidR="00CF2797">
        <w:rPr>
          <w:b/>
          <w:sz w:val="28"/>
          <w:szCs w:val="28"/>
        </w:rPr>
        <w:br/>
      </w:r>
      <w:r w:rsidR="007052AF" w:rsidRPr="00CF2797">
        <w:rPr>
          <w:b/>
          <w:sz w:val="28"/>
          <w:szCs w:val="28"/>
        </w:rPr>
        <w:t xml:space="preserve">и города федерального значения Севастополя </w:t>
      </w:r>
      <w:r w:rsidR="00CF2797">
        <w:rPr>
          <w:b/>
          <w:sz w:val="28"/>
          <w:szCs w:val="28"/>
        </w:rPr>
        <w:br/>
      </w:r>
      <w:r w:rsidR="007052AF" w:rsidRPr="00CF2797">
        <w:rPr>
          <w:b/>
          <w:sz w:val="28"/>
          <w:szCs w:val="28"/>
        </w:rPr>
        <w:t xml:space="preserve">и свободной экономической зоне на территориях Республики Крым </w:t>
      </w:r>
      <w:r w:rsidR="00CF2797">
        <w:rPr>
          <w:b/>
          <w:sz w:val="28"/>
          <w:szCs w:val="28"/>
        </w:rPr>
        <w:br/>
      </w:r>
      <w:r w:rsidR="007052AF" w:rsidRPr="00CF2797">
        <w:rPr>
          <w:b/>
          <w:sz w:val="28"/>
          <w:szCs w:val="28"/>
        </w:rPr>
        <w:t>и города федерального значения Севастополя"</w:t>
      </w:r>
    </w:p>
    <w:p w:rsidR="00CF2797" w:rsidRDefault="00CF2797" w:rsidP="00CF2797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CF2797" w:rsidRPr="00CF2797" w:rsidRDefault="00CF2797" w:rsidP="00CF2797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6619DA" w:rsidRPr="00CF2797" w:rsidRDefault="006619DA" w:rsidP="00CF279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797">
        <w:rPr>
          <w:rFonts w:ascii="Times New Roman" w:hAnsi="Times New Roman" w:cs="Times New Roman"/>
          <w:sz w:val="28"/>
          <w:szCs w:val="28"/>
        </w:rPr>
        <w:t xml:space="preserve">Реализация положений, предусмотренных проектом федерального закона "О внесении изменений в статью 18 Федерального закона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Севастополя", не </w:t>
      </w:r>
      <w:r w:rsidR="00604C04">
        <w:rPr>
          <w:rFonts w:ascii="Times New Roman" w:hAnsi="Times New Roman" w:cs="Times New Roman"/>
          <w:sz w:val="28"/>
          <w:szCs w:val="28"/>
        </w:rPr>
        <w:t>окажет влияния на доходы и расходы бюджетов бюджетной системы Российской Федерации</w:t>
      </w:r>
      <w:r w:rsidRPr="00CF2797">
        <w:rPr>
          <w:rFonts w:ascii="Times New Roman" w:hAnsi="Times New Roman" w:cs="Times New Roman"/>
          <w:sz w:val="28"/>
          <w:szCs w:val="28"/>
        </w:rPr>
        <w:t>.</w:t>
      </w:r>
    </w:p>
    <w:p w:rsidR="007052AF" w:rsidRPr="00CF2797" w:rsidRDefault="007052AF" w:rsidP="00CF2797">
      <w:pPr>
        <w:pStyle w:val="a3"/>
        <w:spacing w:before="0" w:beforeAutospacing="0" w:after="0" w:afterAutospacing="0" w:line="360" w:lineRule="atLeast"/>
        <w:ind w:firstLine="851"/>
        <w:jc w:val="both"/>
        <w:rPr>
          <w:color w:val="000000"/>
          <w:sz w:val="28"/>
          <w:szCs w:val="28"/>
        </w:rPr>
      </w:pPr>
    </w:p>
    <w:sectPr w:rsidR="007052AF" w:rsidRPr="00CF2797" w:rsidSect="00CF2797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3912C4"/>
    <w:rsid w:val="00455B86"/>
    <w:rsid w:val="005D24AF"/>
    <w:rsid w:val="00604C04"/>
    <w:rsid w:val="006619DA"/>
    <w:rsid w:val="007052AF"/>
    <w:rsid w:val="00CE50F6"/>
    <w:rsid w:val="00CF2797"/>
    <w:rsid w:val="00E7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Душкина Г.В.</cp:lastModifiedBy>
  <cp:revision>4</cp:revision>
  <cp:lastPrinted>2025-12-16T13:53:00Z</cp:lastPrinted>
  <dcterms:created xsi:type="dcterms:W3CDTF">2025-12-16T13:14:00Z</dcterms:created>
  <dcterms:modified xsi:type="dcterms:W3CDTF">2025-12-16T13:53:00Z</dcterms:modified>
</cp:coreProperties>
</file>