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B3BFD" w14:textId="77777777" w:rsidR="00DD2A26" w:rsidRDefault="00DD2A26" w:rsidP="00DD2A26">
      <w:pPr>
        <w:spacing w:after="0" w:line="360" w:lineRule="auto"/>
        <w:jc w:val="center"/>
        <w:rPr>
          <w:rFonts w:ascii="Times New Roman" w:hAnsi="Times New Roman"/>
          <w:b/>
          <w:sz w:val="28"/>
        </w:rPr>
      </w:pPr>
      <w:r>
        <w:rPr>
          <w:rFonts w:ascii="Times New Roman" w:hAnsi="Times New Roman"/>
          <w:b/>
          <w:sz w:val="28"/>
        </w:rPr>
        <w:t>ПОЯСНИТЕЛЬНАЯ ЗАПИСКА</w:t>
      </w:r>
    </w:p>
    <w:p w14:paraId="52E9524B" w14:textId="066C5358" w:rsidR="00DD2A26" w:rsidRDefault="00DD2A26" w:rsidP="0091488A">
      <w:pPr>
        <w:spacing w:after="0" w:line="240" w:lineRule="auto"/>
        <w:jc w:val="center"/>
        <w:rPr>
          <w:rFonts w:ascii="Times New Roman" w:hAnsi="Times New Roman"/>
          <w:b/>
          <w:sz w:val="28"/>
        </w:rPr>
      </w:pPr>
      <w:r>
        <w:rPr>
          <w:rFonts w:ascii="Times New Roman" w:hAnsi="Times New Roman"/>
          <w:b/>
          <w:sz w:val="28"/>
        </w:rPr>
        <w:t xml:space="preserve">к проекту </w:t>
      </w:r>
      <w:r w:rsidR="00635897">
        <w:rPr>
          <w:rFonts w:ascii="Times New Roman" w:hAnsi="Times New Roman"/>
          <w:b/>
          <w:sz w:val="28"/>
        </w:rPr>
        <w:t>ф</w:t>
      </w:r>
      <w:r>
        <w:rPr>
          <w:rFonts w:ascii="Times New Roman" w:hAnsi="Times New Roman"/>
          <w:b/>
          <w:sz w:val="28"/>
        </w:rPr>
        <w:t>едерального закона «</w:t>
      </w:r>
      <w:r w:rsidR="0091488A" w:rsidRPr="0091488A">
        <w:rPr>
          <w:rFonts w:ascii="Times New Roman" w:hAnsi="Times New Roman"/>
          <w:b/>
          <w:sz w:val="28"/>
        </w:rPr>
        <w:t>О внесении изменения в статью 120 Воздушного кодекса</w:t>
      </w:r>
      <w:r w:rsidR="0091488A">
        <w:rPr>
          <w:rFonts w:ascii="Times New Roman" w:hAnsi="Times New Roman"/>
          <w:b/>
          <w:sz w:val="28"/>
        </w:rPr>
        <w:t xml:space="preserve"> </w:t>
      </w:r>
      <w:r w:rsidR="0091488A" w:rsidRPr="0091488A">
        <w:rPr>
          <w:rFonts w:ascii="Times New Roman" w:hAnsi="Times New Roman"/>
          <w:b/>
          <w:sz w:val="28"/>
        </w:rPr>
        <w:t>Российской Федерации</w:t>
      </w:r>
      <w:r>
        <w:rPr>
          <w:rFonts w:ascii="Times New Roman" w:hAnsi="Times New Roman"/>
          <w:b/>
          <w:sz w:val="28"/>
        </w:rPr>
        <w:t>»</w:t>
      </w:r>
    </w:p>
    <w:p w14:paraId="5C06EAF9" w14:textId="77777777" w:rsidR="00DD2A26" w:rsidRDefault="00DD2A26" w:rsidP="00DD2A26">
      <w:pPr>
        <w:spacing w:after="0" w:line="360" w:lineRule="auto"/>
        <w:jc w:val="center"/>
        <w:rPr>
          <w:rFonts w:ascii="Times New Roman" w:hAnsi="Times New Roman"/>
          <w:b/>
          <w:sz w:val="28"/>
        </w:rPr>
      </w:pPr>
    </w:p>
    <w:p w14:paraId="70FC066B" w14:textId="6892DE27" w:rsidR="0091488A" w:rsidRPr="0091488A" w:rsidRDefault="0091488A" w:rsidP="0091488A">
      <w:pPr>
        <w:spacing w:after="0" w:line="360" w:lineRule="auto"/>
        <w:ind w:firstLine="709"/>
        <w:jc w:val="both"/>
        <w:rPr>
          <w:rFonts w:ascii="Times New Roman" w:hAnsi="Times New Roman"/>
          <w:sz w:val="28"/>
        </w:rPr>
      </w:pPr>
      <w:r w:rsidRPr="0091488A">
        <w:rPr>
          <w:rFonts w:ascii="Times New Roman" w:hAnsi="Times New Roman"/>
          <w:sz w:val="28"/>
        </w:rPr>
        <w:t>Проектом федерального закона «О внесении изменения в статью 120 Воздушного кодекса</w:t>
      </w:r>
      <w:r>
        <w:rPr>
          <w:rFonts w:ascii="Times New Roman" w:hAnsi="Times New Roman"/>
          <w:sz w:val="28"/>
        </w:rPr>
        <w:t xml:space="preserve"> </w:t>
      </w:r>
      <w:r w:rsidRPr="0091488A">
        <w:rPr>
          <w:rFonts w:ascii="Times New Roman" w:hAnsi="Times New Roman"/>
          <w:sz w:val="28"/>
        </w:rPr>
        <w:t>Российской Федерации» (далее</w:t>
      </w:r>
      <w:r w:rsidR="00327B82">
        <w:rPr>
          <w:rFonts w:ascii="Times New Roman" w:hAnsi="Times New Roman"/>
          <w:sz w:val="28"/>
        </w:rPr>
        <w:t xml:space="preserve"> –</w:t>
      </w:r>
      <w:r w:rsidRPr="0091488A">
        <w:rPr>
          <w:rFonts w:ascii="Times New Roman" w:hAnsi="Times New Roman"/>
          <w:sz w:val="28"/>
        </w:rPr>
        <w:t xml:space="preserve"> законопроект) предлагается увеличить выплату компенсации за </w:t>
      </w:r>
      <w:r w:rsidR="00327B82">
        <w:rPr>
          <w:rFonts w:ascii="Times New Roman" w:hAnsi="Times New Roman"/>
          <w:sz w:val="28"/>
        </w:rPr>
        <w:t xml:space="preserve">каждый час </w:t>
      </w:r>
      <w:r w:rsidRPr="0091488A">
        <w:rPr>
          <w:rFonts w:ascii="Times New Roman" w:hAnsi="Times New Roman"/>
          <w:sz w:val="28"/>
        </w:rPr>
        <w:t>просрочк</w:t>
      </w:r>
      <w:r w:rsidR="00327B82">
        <w:rPr>
          <w:rFonts w:ascii="Times New Roman" w:hAnsi="Times New Roman"/>
          <w:sz w:val="28"/>
        </w:rPr>
        <w:t>и</w:t>
      </w:r>
      <w:r w:rsidRPr="0091488A">
        <w:rPr>
          <w:rFonts w:ascii="Times New Roman" w:hAnsi="Times New Roman"/>
          <w:sz w:val="28"/>
        </w:rPr>
        <w:t xml:space="preserve"> доставки багажа </w:t>
      </w:r>
      <w:r w:rsidR="00327B82">
        <w:rPr>
          <w:rFonts w:ascii="Times New Roman" w:hAnsi="Times New Roman"/>
          <w:sz w:val="28"/>
        </w:rPr>
        <w:br/>
      </w:r>
      <w:r w:rsidR="00121263">
        <w:rPr>
          <w:rFonts w:ascii="Times New Roman" w:hAnsi="Times New Roman"/>
          <w:sz w:val="28"/>
        </w:rPr>
        <w:t>до 200 рублей</w:t>
      </w:r>
      <w:bookmarkStart w:id="0" w:name="_GoBack"/>
      <w:bookmarkEnd w:id="0"/>
      <w:r w:rsidRPr="0091488A">
        <w:rPr>
          <w:rFonts w:ascii="Times New Roman" w:hAnsi="Times New Roman"/>
          <w:sz w:val="28"/>
        </w:rPr>
        <w:t>.</w:t>
      </w:r>
    </w:p>
    <w:p w14:paraId="0F8F1C67" w14:textId="4A510556" w:rsidR="0091488A" w:rsidRPr="0091488A" w:rsidRDefault="0091488A" w:rsidP="0091488A">
      <w:pPr>
        <w:spacing w:after="0" w:line="360" w:lineRule="auto"/>
        <w:ind w:firstLine="709"/>
        <w:jc w:val="both"/>
        <w:rPr>
          <w:rFonts w:ascii="Times New Roman" w:hAnsi="Times New Roman"/>
          <w:sz w:val="28"/>
        </w:rPr>
      </w:pPr>
      <w:proofErr w:type="gramStart"/>
      <w:r w:rsidRPr="0091488A">
        <w:rPr>
          <w:rFonts w:ascii="Times New Roman" w:hAnsi="Times New Roman"/>
          <w:sz w:val="28"/>
        </w:rPr>
        <w:t>В соответствии со статьей 120 Воздушног</w:t>
      </w:r>
      <w:r w:rsidR="00327B82">
        <w:rPr>
          <w:rFonts w:ascii="Times New Roman" w:hAnsi="Times New Roman"/>
          <w:sz w:val="28"/>
        </w:rPr>
        <w:t xml:space="preserve">о кодекса Российской Федерации </w:t>
      </w:r>
      <w:r w:rsidR="00327B82">
        <w:rPr>
          <w:rFonts w:ascii="Times New Roman" w:hAnsi="Times New Roman"/>
          <w:sz w:val="28"/>
        </w:rPr>
        <w:br/>
      </w:r>
      <w:r w:rsidRPr="0091488A">
        <w:rPr>
          <w:rFonts w:ascii="Times New Roman" w:hAnsi="Times New Roman"/>
          <w:sz w:val="28"/>
        </w:rPr>
        <w:t>за просрочку доставки пассажира, багажа или груза в пункт назначения перевозчик уплачивает штраф в размере ста рублей за каждый час просрочки, но не более чем пятьдесят процентов провозной платы, если не докажет, что просрочка имела место вследствие непреодолимой силы, устранения неисправности воздушного судна, угрожающей жизни или здоровью пассажиров воздушного судна, либо</w:t>
      </w:r>
      <w:proofErr w:type="gramEnd"/>
      <w:r w:rsidRPr="0091488A">
        <w:rPr>
          <w:rFonts w:ascii="Times New Roman" w:hAnsi="Times New Roman"/>
          <w:sz w:val="28"/>
        </w:rPr>
        <w:t xml:space="preserve"> иных обстоятельств, не зависящих от перевозчика.</w:t>
      </w:r>
    </w:p>
    <w:p w14:paraId="004153B1" w14:textId="3A80618A" w:rsidR="0091488A" w:rsidRPr="0091488A" w:rsidRDefault="0091488A" w:rsidP="0091488A">
      <w:pPr>
        <w:spacing w:after="0" w:line="360" w:lineRule="auto"/>
        <w:ind w:firstLine="709"/>
        <w:jc w:val="both"/>
        <w:rPr>
          <w:rFonts w:ascii="Times New Roman" w:hAnsi="Times New Roman"/>
          <w:sz w:val="28"/>
        </w:rPr>
      </w:pPr>
      <w:r w:rsidRPr="0091488A">
        <w:rPr>
          <w:rFonts w:ascii="Times New Roman" w:hAnsi="Times New Roman"/>
          <w:sz w:val="28"/>
        </w:rPr>
        <w:t xml:space="preserve">Вместе с тем проблема задержек багажа носит массовый характер. </w:t>
      </w:r>
      <w:r w:rsidR="006B4560">
        <w:rPr>
          <w:rFonts w:ascii="Times New Roman" w:hAnsi="Times New Roman"/>
          <w:sz w:val="28"/>
        </w:rPr>
        <w:br/>
      </w:r>
      <w:r w:rsidRPr="0091488A">
        <w:rPr>
          <w:rFonts w:ascii="Times New Roman" w:hAnsi="Times New Roman"/>
          <w:sz w:val="28"/>
        </w:rPr>
        <w:t xml:space="preserve">При пассажиропотоке российских авиакомпаний более 108,5 </w:t>
      </w:r>
      <w:proofErr w:type="gramStart"/>
      <w:r w:rsidRPr="0091488A">
        <w:rPr>
          <w:rFonts w:ascii="Times New Roman" w:hAnsi="Times New Roman"/>
          <w:sz w:val="28"/>
        </w:rPr>
        <w:t>млн</w:t>
      </w:r>
      <w:proofErr w:type="gramEnd"/>
      <w:r w:rsidRPr="0091488A">
        <w:rPr>
          <w:rFonts w:ascii="Times New Roman" w:hAnsi="Times New Roman"/>
          <w:sz w:val="28"/>
        </w:rPr>
        <w:t xml:space="preserve"> человек </w:t>
      </w:r>
      <w:r w:rsidR="006B4560">
        <w:rPr>
          <w:rFonts w:ascii="Times New Roman" w:hAnsi="Times New Roman"/>
          <w:sz w:val="28"/>
        </w:rPr>
        <w:br/>
        <w:t>в 2025 году</w:t>
      </w:r>
      <w:r w:rsidRPr="0091488A">
        <w:rPr>
          <w:rFonts w:ascii="Times New Roman" w:hAnsi="Times New Roman"/>
          <w:sz w:val="28"/>
        </w:rPr>
        <w:t xml:space="preserve"> даже низкая доля задержек багажа затрагивает сотни тысячи граждан</w:t>
      </w:r>
      <w:r w:rsidR="006B4560">
        <w:rPr>
          <w:rFonts w:ascii="Times New Roman" w:hAnsi="Times New Roman"/>
          <w:sz w:val="28"/>
        </w:rPr>
        <w:t>.</w:t>
      </w:r>
      <w:r w:rsidRPr="0091488A">
        <w:rPr>
          <w:rFonts w:ascii="Times New Roman" w:hAnsi="Times New Roman"/>
          <w:sz w:val="28"/>
        </w:rPr>
        <w:t xml:space="preserve"> </w:t>
      </w:r>
      <w:r w:rsidR="006B4560">
        <w:rPr>
          <w:rFonts w:ascii="Times New Roman" w:hAnsi="Times New Roman"/>
          <w:sz w:val="28"/>
        </w:rPr>
        <w:t>М</w:t>
      </w:r>
      <w:r w:rsidRPr="0091488A">
        <w:rPr>
          <w:rFonts w:ascii="Times New Roman" w:hAnsi="Times New Roman"/>
          <w:sz w:val="28"/>
        </w:rPr>
        <w:t xml:space="preserve">еждународные оценки </w:t>
      </w:r>
      <w:r w:rsidR="006B4560">
        <w:rPr>
          <w:rFonts w:ascii="Times New Roman" w:hAnsi="Times New Roman"/>
          <w:sz w:val="28"/>
        </w:rPr>
        <w:t xml:space="preserve">за 2024 год </w:t>
      </w:r>
      <w:r w:rsidRPr="0091488A">
        <w:rPr>
          <w:rFonts w:ascii="Times New Roman" w:hAnsi="Times New Roman"/>
          <w:sz w:val="28"/>
        </w:rPr>
        <w:t>фиксируют 6,3 случа</w:t>
      </w:r>
      <w:r w:rsidR="006B4560">
        <w:rPr>
          <w:rFonts w:ascii="Times New Roman" w:hAnsi="Times New Roman"/>
          <w:sz w:val="28"/>
        </w:rPr>
        <w:t>ев</w:t>
      </w:r>
      <w:r w:rsidRPr="0091488A">
        <w:rPr>
          <w:rFonts w:ascii="Times New Roman" w:hAnsi="Times New Roman"/>
          <w:sz w:val="28"/>
        </w:rPr>
        <w:t xml:space="preserve"> неправильной обработки багажа на 1</w:t>
      </w:r>
      <w:r w:rsidR="006B4560">
        <w:rPr>
          <w:rFonts w:ascii="Times New Roman" w:hAnsi="Times New Roman"/>
          <w:sz w:val="28"/>
        </w:rPr>
        <w:t> </w:t>
      </w:r>
      <w:r w:rsidRPr="0091488A">
        <w:rPr>
          <w:rFonts w:ascii="Times New Roman" w:hAnsi="Times New Roman"/>
          <w:sz w:val="28"/>
        </w:rPr>
        <w:t>000 пассажиров в среднем по мир</w:t>
      </w:r>
      <w:r w:rsidR="006B4560">
        <w:rPr>
          <w:rFonts w:ascii="Times New Roman" w:hAnsi="Times New Roman"/>
          <w:sz w:val="28"/>
        </w:rPr>
        <w:t>у</w:t>
      </w:r>
      <w:r w:rsidRPr="0091488A">
        <w:rPr>
          <w:rFonts w:ascii="Times New Roman" w:hAnsi="Times New Roman"/>
          <w:sz w:val="28"/>
        </w:rPr>
        <w:t xml:space="preserve">. Соответственно, число случаев просрочки доставки багажа или груза в пункт назначения увеличилось </w:t>
      </w:r>
      <w:r w:rsidR="006B4560">
        <w:rPr>
          <w:rFonts w:ascii="Times New Roman" w:hAnsi="Times New Roman"/>
          <w:sz w:val="28"/>
        </w:rPr>
        <w:br/>
      </w:r>
      <w:r w:rsidRPr="0091488A">
        <w:rPr>
          <w:rFonts w:ascii="Times New Roman" w:hAnsi="Times New Roman"/>
          <w:sz w:val="28"/>
        </w:rPr>
        <w:t xml:space="preserve">в 2025 году в связи с ростом пассажиропотока. </w:t>
      </w:r>
    </w:p>
    <w:p w14:paraId="65347096" w14:textId="5CD5DDD0" w:rsidR="0091488A" w:rsidRPr="0091488A" w:rsidRDefault="0091488A" w:rsidP="0091488A">
      <w:pPr>
        <w:spacing w:after="0" w:line="360" w:lineRule="auto"/>
        <w:ind w:firstLine="709"/>
        <w:jc w:val="both"/>
        <w:rPr>
          <w:rFonts w:ascii="Times New Roman" w:hAnsi="Times New Roman"/>
          <w:sz w:val="28"/>
        </w:rPr>
      </w:pPr>
      <w:r w:rsidRPr="0091488A">
        <w:rPr>
          <w:rFonts w:ascii="Times New Roman" w:hAnsi="Times New Roman"/>
          <w:sz w:val="28"/>
        </w:rPr>
        <w:t xml:space="preserve">Текущий размер компенсации </w:t>
      </w:r>
      <w:r w:rsidR="006B4560">
        <w:rPr>
          <w:rFonts w:ascii="Times New Roman" w:hAnsi="Times New Roman"/>
          <w:sz w:val="28"/>
        </w:rPr>
        <w:t xml:space="preserve">в </w:t>
      </w:r>
      <w:r w:rsidRPr="0091488A">
        <w:rPr>
          <w:rFonts w:ascii="Times New Roman" w:hAnsi="Times New Roman"/>
          <w:sz w:val="28"/>
        </w:rPr>
        <w:t xml:space="preserve">100 рублей в час часто не покрывает минимальные расходы на предметы первой необходимости при неприбытии багажа и не формирует достаточного стимулирующего эффекта для перевозчиков, что приводит к росту претензионных и судебных споров о взыскании штрафа </w:t>
      </w:r>
      <w:r w:rsidR="00F10DCB">
        <w:rPr>
          <w:rFonts w:ascii="Times New Roman" w:hAnsi="Times New Roman"/>
          <w:sz w:val="28"/>
        </w:rPr>
        <w:br/>
      </w:r>
      <w:r w:rsidRPr="0091488A">
        <w:rPr>
          <w:rFonts w:ascii="Times New Roman" w:hAnsi="Times New Roman"/>
          <w:sz w:val="28"/>
        </w:rPr>
        <w:t>и убытков сверх него.</w:t>
      </w:r>
    </w:p>
    <w:p w14:paraId="2B0D1AC9" w14:textId="2D75BC65" w:rsidR="00801561" w:rsidRPr="00F10DCB" w:rsidRDefault="0091488A" w:rsidP="00F10DCB">
      <w:pPr>
        <w:spacing w:after="0" w:line="360" w:lineRule="auto"/>
        <w:ind w:firstLine="709"/>
        <w:jc w:val="both"/>
        <w:rPr>
          <w:rFonts w:ascii="Times New Roman" w:hAnsi="Times New Roman"/>
          <w:sz w:val="28"/>
        </w:rPr>
      </w:pPr>
      <w:r w:rsidRPr="0091488A">
        <w:rPr>
          <w:rFonts w:ascii="Times New Roman" w:hAnsi="Times New Roman"/>
          <w:sz w:val="28"/>
        </w:rPr>
        <w:t xml:space="preserve">Реализация инициативы повысит защищенность пассажиров, сократит социальное недовольство и будет стимулировать перевозчиков инвестировать </w:t>
      </w:r>
      <w:r w:rsidR="00F10DCB">
        <w:rPr>
          <w:rFonts w:ascii="Times New Roman" w:hAnsi="Times New Roman"/>
          <w:sz w:val="28"/>
        </w:rPr>
        <w:br/>
      </w:r>
      <w:r w:rsidRPr="0091488A">
        <w:rPr>
          <w:rFonts w:ascii="Times New Roman" w:hAnsi="Times New Roman"/>
          <w:sz w:val="28"/>
        </w:rPr>
        <w:t>в качество багажного обслуживания.</w:t>
      </w:r>
      <w:r w:rsidR="00897C1F" w:rsidRPr="00897C1F">
        <w:rPr>
          <w:rFonts w:ascii="Times New Roman" w:hAnsi="Times New Roman"/>
          <w:sz w:val="28"/>
        </w:rPr>
        <w:t xml:space="preserve"> </w:t>
      </w:r>
    </w:p>
    <w:sectPr w:rsidR="00801561" w:rsidRPr="00F10DCB" w:rsidSect="0091488A">
      <w:headerReference w:type="default" r:id="rId7"/>
      <w:pgSz w:w="11906" w:h="16838"/>
      <w:pgMar w:top="1134" w:right="70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2C45FB" w14:textId="77777777" w:rsidR="00334872" w:rsidRDefault="00334872" w:rsidP="00334872">
      <w:pPr>
        <w:spacing w:after="0" w:line="240" w:lineRule="auto"/>
      </w:pPr>
      <w:r>
        <w:separator/>
      </w:r>
    </w:p>
  </w:endnote>
  <w:endnote w:type="continuationSeparator" w:id="0">
    <w:p w14:paraId="098C23D5" w14:textId="77777777" w:rsidR="00334872" w:rsidRDefault="00334872" w:rsidP="00334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9AD6E" w14:textId="77777777" w:rsidR="00334872" w:rsidRDefault="00334872" w:rsidP="00334872">
      <w:pPr>
        <w:spacing w:after="0" w:line="240" w:lineRule="auto"/>
      </w:pPr>
      <w:r>
        <w:separator/>
      </w:r>
    </w:p>
  </w:footnote>
  <w:footnote w:type="continuationSeparator" w:id="0">
    <w:p w14:paraId="22824224" w14:textId="77777777" w:rsidR="00334872" w:rsidRDefault="00334872" w:rsidP="003348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09995903"/>
      <w:docPartObj>
        <w:docPartGallery w:val="Page Numbers (Top of Page)"/>
        <w:docPartUnique/>
      </w:docPartObj>
    </w:sdtPr>
    <w:sdtEndPr/>
    <w:sdtContent>
      <w:p w14:paraId="54CFD83D" w14:textId="678EEDDC" w:rsidR="00334872" w:rsidRPr="00334872" w:rsidRDefault="00334872">
        <w:pPr>
          <w:pStyle w:val="af3"/>
          <w:jc w:val="center"/>
          <w:rPr>
            <w:rFonts w:ascii="Times New Roman" w:hAnsi="Times New Roman" w:cs="Times New Roman"/>
          </w:rPr>
        </w:pPr>
        <w:r w:rsidRPr="00334872">
          <w:rPr>
            <w:rFonts w:ascii="Times New Roman" w:hAnsi="Times New Roman" w:cs="Times New Roman"/>
          </w:rPr>
          <w:fldChar w:fldCharType="begin"/>
        </w:r>
        <w:r w:rsidRPr="00334872">
          <w:rPr>
            <w:rFonts w:ascii="Times New Roman" w:hAnsi="Times New Roman" w:cs="Times New Roman"/>
          </w:rPr>
          <w:instrText>PAGE   \* MERGEFORMAT</w:instrText>
        </w:r>
        <w:r w:rsidRPr="00334872">
          <w:rPr>
            <w:rFonts w:ascii="Times New Roman" w:hAnsi="Times New Roman" w:cs="Times New Roman"/>
          </w:rPr>
          <w:fldChar w:fldCharType="separate"/>
        </w:r>
        <w:r w:rsidR="00F10DCB">
          <w:rPr>
            <w:rFonts w:ascii="Times New Roman" w:hAnsi="Times New Roman" w:cs="Times New Roman"/>
            <w:noProof/>
          </w:rPr>
          <w:t>2</w:t>
        </w:r>
        <w:r w:rsidRPr="00334872">
          <w:rPr>
            <w:rFonts w:ascii="Times New Roman" w:hAnsi="Times New Roman" w:cs="Times New Roman"/>
          </w:rPr>
          <w:fldChar w:fldCharType="end"/>
        </w:r>
      </w:p>
    </w:sdtContent>
  </w:sdt>
  <w:p w14:paraId="29BE0C32" w14:textId="77777777" w:rsidR="00334872" w:rsidRDefault="00334872">
    <w:pPr>
      <w:pStyle w:val="a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E84"/>
    <w:rsid w:val="00113B12"/>
    <w:rsid w:val="00121263"/>
    <w:rsid w:val="00133495"/>
    <w:rsid w:val="00193254"/>
    <w:rsid w:val="001B6DE2"/>
    <w:rsid w:val="0022149F"/>
    <w:rsid w:val="002301A2"/>
    <w:rsid w:val="00285D8F"/>
    <w:rsid w:val="002A2D2A"/>
    <w:rsid w:val="002E7861"/>
    <w:rsid w:val="003101DD"/>
    <w:rsid w:val="00327B82"/>
    <w:rsid w:val="00334872"/>
    <w:rsid w:val="00377C46"/>
    <w:rsid w:val="003951A6"/>
    <w:rsid w:val="003C41CB"/>
    <w:rsid w:val="003E2D3F"/>
    <w:rsid w:val="00425E36"/>
    <w:rsid w:val="00445423"/>
    <w:rsid w:val="004826F2"/>
    <w:rsid w:val="004957D9"/>
    <w:rsid w:val="005527E6"/>
    <w:rsid w:val="00560D99"/>
    <w:rsid w:val="00561910"/>
    <w:rsid w:val="00565F7A"/>
    <w:rsid w:val="005753C4"/>
    <w:rsid w:val="005B477A"/>
    <w:rsid w:val="00635897"/>
    <w:rsid w:val="006627D1"/>
    <w:rsid w:val="00686D7D"/>
    <w:rsid w:val="006B4560"/>
    <w:rsid w:val="00722F2B"/>
    <w:rsid w:val="00732E66"/>
    <w:rsid w:val="0078740D"/>
    <w:rsid w:val="007B5EE0"/>
    <w:rsid w:val="007C1035"/>
    <w:rsid w:val="007D77E5"/>
    <w:rsid w:val="007F29A4"/>
    <w:rsid w:val="00801561"/>
    <w:rsid w:val="008050AF"/>
    <w:rsid w:val="00861A64"/>
    <w:rsid w:val="00897C1F"/>
    <w:rsid w:val="008B2AA0"/>
    <w:rsid w:val="008C1B51"/>
    <w:rsid w:val="0091488A"/>
    <w:rsid w:val="0093331D"/>
    <w:rsid w:val="00960ED6"/>
    <w:rsid w:val="00A3501A"/>
    <w:rsid w:val="00B01DB7"/>
    <w:rsid w:val="00B12E84"/>
    <w:rsid w:val="00B911F0"/>
    <w:rsid w:val="00B95A51"/>
    <w:rsid w:val="00BA72C8"/>
    <w:rsid w:val="00C05B9F"/>
    <w:rsid w:val="00C34E6F"/>
    <w:rsid w:val="00C422E0"/>
    <w:rsid w:val="00CA2B19"/>
    <w:rsid w:val="00CB6802"/>
    <w:rsid w:val="00CF79FC"/>
    <w:rsid w:val="00D754DF"/>
    <w:rsid w:val="00D96251"/>
    <w:rsid w:val="00DD0E4D"/>
    <w:rsid w:val="00DD2A26"/>
    <w:rsid w:val="00DE526C"/>
    <w:rsid w:val="00E12A0E"/>
    <w:rsid w:val="00E33E88"/>
    <w:rsid w:val="00E53403"/>
    <w:rsid w:val="00E63534"/>
    <w:rsid w:val="00F10DCB"/>
    <w:rsid w:val="00F12FD8"/>
    <w:rsid w:val="00F43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E7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ru-RU" w:eastAsia="ru-RU"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E4D"/>
  </w:style>
  <w:style w:type="paragraph" w:styleId="1">
    <w:name w:val="heading 1"/>
    <w:basedOn w:val="a"/>
    <w:next w:val="a"/>
    <w:link w:val="10"/>
    <w:uiPriority w:val="9"/>
    <w:qFormat/>
    <w:rsid w:val="00DD0E4D"/>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2">
    <w:name w:val="heading 2"/>
    <w:basedOn w:val="a"/>
    <w:next w:val="a"/>
    <w:link w:val="20"/>
    <w:uiPriority w:val="9"/>
    <w:semiHidden/>
    <w:unhideWhenUsed/>
    <w:qFormat/>
    <w:rsid w:val="00DD0E4D"/>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DD0E4D"/>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DD0E4D"/>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DD0E4D"/>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DD0E4D"/>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DD0E4D"/>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DD0E4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DD0E4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1561"/>
    <w:pPr>
      <w:widowControl w:val="0"/>
      <w:autoSpaceDE w:val="0"/>
      <w:autoSpaceDN w:val="0"/>
      <w:spacing w:after="0" w:line="240" w:lineRule="auto"/>
    </w:pPr>
    <w:rPr>
      <w:rFonts w:ascii="Times New Roman" w:eastAsia="Times New Roman" w:hAnsi="Times New Roman" w:cs="Times New Roman"/>
      <w:szCs w:val="20"/>
    </w:rPr>
  </w:style>
  <w:style w:type="character" w:customStyle="1" w:styleId="10">
    <w:name w:val="Заголовок 1 Знак"/>
    <w:basedOn w:val="a0"/>
    <w:link w:val="1"/>
    <w:uiPriority w:val="9"/>
    <w:rsid w:val="00DD0E4D"/>
    <w:rPr>
      <w:rFonts w:asciiTheme="majorHAnsi" w:eastAsiaTheme="majorEastAsia" w:hAnsiTheme="majorHAnsi" w:cstheme="majorBidi"/>
      <w:color w:val="365F91" w:themeColor="accent1" w:themeShade="BF"/>
      <w:sz w:val="36"/>
      <w:szCs w:val="36"/>
    </w:rPr>
  </w:style>
  <w:style w:type="character" w:customStyle="1" w:styleId="20">
    <w:name w:val="Заголовок 2 Знак"/>
    <w:basedOn w:val="a0"/>
    <w:link w:val="2"/>
    <w:uiPriority w:val="9"/>
    <w:semiHidden/>
    <w:rsid w:val="00DD0E4D"/>
    <w:rPr>
      <w:rFonts w:asciiTheme="majorHAnsi" w:eastAsiaTheme="majorEastAsia" w:hAnsiTheme="majorHAnsi" w:cstheme="majorBidi"/>
      <w:color w:val="365F91" w:themeColor="accent1" w:themeShade="BF"/>
      <w:sz w:val="28"/>
      <w:szCs w:val="28"/>
    </w:rPr>
  </w:style>
  <w:style w:type="character" w:customStyle="1" w:styleId="30">
    <w:name w:val="Заголовок 3 Знак"/>
    <w:basedOn w:val="a0"/>
    <w:link w:val="3"/>
    <w:uiPriority w:val="9"/>
    <w:semiHidden/>
    <w:rsid w:val="00DD0E4D"/>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DD0E4D"/>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DD0E4D"/>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DD0E4D"/>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DD0E4D"/>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DD0E4D"/>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DD0E4D"/>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DD0E4D"/>
    <w:pPr>
      <w:spacing w:line="240" w:lineRule="auto"/>
    </w:pPr>
    <w:rPr>
      <w:b/>
      <w:bCs/>
      <w:color w:val="404040" w:themeColor="text1" w:themeTint="BF"/>
      <w:sz w:val="20"/>
      <w:szCs w:val="20"/>
    </w:rPr>
  </w:style>
  <w:style w:type="paragraph" w:styleId="a4">
    <w:name w:val="Title"/>
    <w:basedOn w:val="a"/>
    <w:next w:val="a"/>
    <w:link w:val="a5"/>
    <w:uiPriority w:val="10"/>
    <w:qFormat/>
    <w:rsid w:val="00DD0E4D"/>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a5">
    <w:name w:val="Название Знак"/>
    <w:basedOn w:val="a0"/>
    <w:link w:val="a4"/>
    <w:uiPriority w:val="10"/>
    <w:rsid w:val="00DD0E4D"/>
    <w:rPr>
      <w:rFonts w:asciiTheme="majorHAnsi" w:eastAsiaTheme="majorEastAsia" w:hAnsiTheme="majorHAnsi" w:cstheme="majorBidi"/>
      <w:color w:val="365F91" w:themeColor="accent1" w:themeShade="BF"/>
      <w:spacing w:val="-7"/>
      <w:sz w:val="80"/>
      <w:szCs w:val="80"/>
    </w:rPr>
  </w:style>
  <w:style w:type="paragraph" w:styleId="a6">
    <w:name w:val="Subtitle"/>
    <w:basedOn w:val="a"/>
    <w:next w:val="a"/>
    <w:link w:val="a7"/>
    <w:uiPriority w:val="11"/>
    <w:qFormat/>
    <w:rsid w:val="00DD0E4D"/>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DD0E4D"/>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DD0E4D"/>
    <w:rPr>
      <w:b/>
      <w:bCs/>
    </w:rPr>
  </w:style>
  <w:style w:type="character" w:styleId="a9">
    <w:name w:val="Emphasis"/>
    <w:basedOn w:val="a0"/>
    <w:uiPriority w:val="20"/>
    <w:qFormat/>
    <w:rsid w:val="00DD0E4D"/>
    <w:rPr>
      <w:i/>
      <w:iCs/>
    </w:rPr>
  </w:style>
  <w:style w:type="paragraph" w:styleId="aa">
    <w:name w:val="No Spacing"/>
    <w:uiPriority w:val="1"/>
    <w:qFormat/>
    <w:rsid w:val="00DD0E4D"/>
    <w:pPr>
      <w:spacing w:after="0" w:line="240" w:lineRule="auto"/>
    </w:pPr>
  </w:style>
  <w:style w:type="paragraph" w:styleId="21">
    <w:name w:val="Quote"/>
    <w:basedOn w:val="a"/>
    <w:next w:val="a"/>
    <w:link w:val="22"/>
    <w:uiPriority w:val="29"/>
    <w:qFormat/>
    <w:rsid w:val="00DD0E4D"/>
    <w:pPr>
      <w:spacing w:before="240" w:after="240" w:line="252" w:lineRule="auto"/>
      <w:ind w:left="864" w:right="864"/>
      <w:jc w:val="center"/>
    </w:pPr>
    <w:rPr>
      <w:i/>
      <w:iCs/>
    </w:rPr>
  </w:style>
  <w:style w:type="character" w:customStyle="1" w:styleId="22">
    <w:name w:val="Цитата 2 Знак"/>
    <w:basedOn w:val="a0"/>
    <w:link w:val="21"/>
    <w:uiPriority w:val="29"/>
    <w:rsid w:val="00DD0E4D"/>
    <w:rPr>
      <w:i/>
      <w:iCs/>
    </w:rPr>
  </w:style>
  <w:style w:type="paragraph" w:styleId="ab">
    <w:name w:val="Intense Quote"/>
    <w:basedOn w:val="a"/>
    <w:next w:val="a"/>
    <w:link w:val="ac"/>
    <w:uiPriority w:val="30"/>
    <w:qFormat/>
    <w:rsid w:val="00DD0E4D"/>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ac">
    <w:name w:val="Выделенная цитата Знак"/>
    <w:basedOn w:val="a0"/>
    <w:link w:val="ab"/>
    <w:uiPriority w:val="30"/>
    <w:rsid w:val="00DD0E4D"/>
    <w:rPr>
      <w:rFonts w:asciiTheme="majorHAnsi" w:eastAsiaTheme="majorEastAsia" w:hAnsiTheme="majorHAnsi" w:cstheme="majorBidi"/>
      <w:color w:val="4F81BD" w:themeColor="accent1"/>
      <w:sz w:val="28"/>
      <w:szCs w:val="28"/>
    </w:rPr>
  </w:style>
  <w:style w:type="character" w:styleId="ad">
    <w:name w:val="Subtle Emphasis"/>
    <w:basedOn w:val="a0"/>
    <w:uiPriority w:val="19"/>
    <w:qFormat/>
    <w:rsid w:val="00DD0E4D"/>
    <w:rPr>
      <w:i/>
      <w:iCs/>
      <w:color w:val="595959" w:themeColor="text1" w:themeTint="A6"/>
    </w:rPr>
  </w:style>
  <w:style w:type="character" w:styleId="ae">
    <w:name w:val="Intense Emphasis"/>
    <w:basedOn w:val="a0"/>
    <w:uiPriority w:val="21"/>
    <w:qFormat/>
    <w:rsid w:val="00DD0E4D"/>
    <w:rPr>
      <w:b/>
      <w:bCs/>
      <w:i/>
      <w:iCs/>
    </w:rPr>
  </w:style>
  <w:style w:type="character" w:styleId="af">
    <w:name w:val="Subtle Reference"/>
    <w:basedOn w:val="a0"/>
    <w:uiPriority w:val="31"/>
    <w:qFormat/>
    <w:rsid w:val="00DD0E4D"/>
    <w:rPr>
      <w:smallCaps/>
      <w:color w:val="404040" w:themeColor="text1" w:themeTint="BF"/>
    </w:rPr>
  </w:style>
  <w:style w:type="character" w:styleId="af0">
    <w:name w:val="Intense Reference"/>
    <w:basedOn w:val="a0"/>
    <w:uiPriority w:val="32"/>
    <w:qFormat/>
    <w:rsid w:val="00DD0E4D"/>
    <w:rPr>
      <w:b/>
      <w:bCs/>
      <w:smallCaps/>
      <w:u w:val="single"/>
    </w:rPr>
  </w:style>
  <w:style w:type="character" w:styleId="af1">
    <w:name w:val="Book Title"/>
    <w:basedOn w:val="a0"/>
    <w:uiPriority w:val="33"/>
    <w:qFormat/>
    <w:rsid w:val="00DD0E4D"/>
    <w:rPr>
      <w:b/>
      <w:bCs/>
      <w:smallCaps/>
    </w:rPr>
  </w:style>
  <w:style w:type="paragraph" w:styleId="af2">
    <w:name w:val="TOC Heading"/>
    <w:basedOn w:val="1"/>
    <w:next w:val="a"/>
    <w:uiPriority w:val="39"/>
    <w:semiHidden/>
    <w:unhideWhenUsed/>
    <w:qFormat/>
    <w:rsid w:val="00DD0E4D"/>
    <w:pPr>
      <w:outlineLvl w:val="9"/>
    </w:pPr>
  </w:style>
  <w:style w:type="paragraph" w:styleId="af3">
    <w:name w:val="header"/>
    <w:basedOn w:val="a"/>
    <w:link w:val="af4"/>
    <w:uiPriority w:val="99"/>
    <w:unhideWhenUsed/>
    <w:rsid w:val="00334872"/>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34872"/>
  </w:style>
  <w:style w:type="paragraph" w:styleId="af5">
    <w:name w:val="footer"/>
    <w:basedOn w:val="a"/>
    <w:link w:val="af6"/>
    <w:uiPriority w:val="99"/>
    <w:unhideWhenUsed/>
    <w:rsid w:val="00334872"/>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348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ru-RU" w:eastAsia="ru-RU"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E4D"/>
  </w:style>
  <w:style w:type="paragraph" w:styleId="1">
    <w:name w:val="heading 1"/>
    <w:basedOn w:val="a"/>
    <w:next w:val="a"/>
    <w:link w:val="10"/>
    <w:uiPriority w:val="9"/>
    <w:qFormat/>
    <w:rsid w:val="00DD0E4D"/>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2">
    <w:name w:val="heading 2"/>
    <w:basedOn w:val="a"/>
    <w:next w:val="a"/>
    <w:link w:val="20"/>
    <w:uiPriority w:val="9"/>
    <w:semiHidden/>
    <w:unhideWhenUsed/>
    <w:qFormat/>
    <w:rsid w:val="00DD0E4D"/>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DD0E4D"/>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DD0E4D"/>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DD0E4D"/>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DD0E4D"/>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DD0E4D"/>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DD0E4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DD0E4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1561"/>
    <w:pPr>
      <w:widowControl w:val="0"/>
      <w:autoSpaceDE w:val="0"/>
      <w:autoSpaceDN w:val="0"/>
      <w:spacing w:after="0" w:line="240" w:lineRule="auto"/>
    </w:pPr>
    <w:rPr>
      <w:rFonts w:ascii="Times New Roman" w:eastAsia="Times New Roman" w:hAnsi="Times New Roman" w:cs="Times New Roman"/>
      <w:szCs w:val="20"/>
    </w:rPr>
  </w:style>
  <w:style w:type="character" w:customStyle="1" w:styleId="10">
    <w:name w:val="Заголовок 1 Знак"/>
    <w:basedOn w:val="a0"/>
    <w:link w:val="1"/>
    <w:uiPriority w:val="9"/>
    <w:rsid w:val="00DD0E4D"/>
    <w:rPr>
      <w:rFonts w:asciiTheme="majorHAnsi" w:eastAsiaTheme="majorEastAsia" w:hAnsiTheme="majorHAnsi" w:cstheme="majorBidi"/>
      <w:color w:val="365F91" w:themeColor="accent1" w:themeShade="BF"/>
      <w:sz w:val="36"/>
      <w:szCs w:val="36"/>
    </w:rPr>
  </w:style>
  <w:style w:type="character" w:customStyle="1" w:styleId="20">
    <w:name w:val="Заголовок 2 Знак"/>
    <w:basedOn w:val="a0"/>
    <w:link w:val="2"/>
    <w:uiPriority w:val="9"/>
    <w:semiHidden/>
    <w:rsid w:val="00DD0E4D"/>
    <w:rPr>
      <w:rFonts w:asciiTheme="majorHAnsi" w:eastAsiaTheme="majorEastAsia" w:hAnsiTheme="majorHAnsi" w:cstheme="majorBidi"/>
      <w:color w:val="365F91" w:themeColor="accent1" w:themeShade="BF"/>
      <w:sz w:val="28"/>
      <w:szCs w:val="28"/>
    </w:rPr>
  </w:style>
  <w:style w:type="character" w:customStyle="1" w:styleId="30">
    <w:name w:val="Заголовок 3 Знак"/>
    <w:basedOn w:val="a0"/>
    <w:link w:val="3"/>
    <w:uiPriority w:val="9"/>
    <w:semiHidden/>
    <w:rsid w:val="00DD0E4D"/>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DD0E4D"/>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DD0E4D"/>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DD0E4D"/>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DD0E4D"/>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DD0E4D"/>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DD0E4D"/>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DD0E4D"/>
    <w:pPr>
      <w:spacing w:line="240" w:lineRule="auto"/>
    </w:pPr>
    <w:rPr>
      <w:b/>
      <w:bCs/>
      <w:color w:val="404040" w:themeColor="text1" w:themeTint="BF"/>
      <w:sz w:val="20"/>
      <w:szCs w:val="20"/>
    </w:rPr>
  </w:style>
  <w:style w:type="paragraph" w:styleId="a4">
    <w:name w:val="Title"/>
    <w:basedOn w:val="a"/>
    <w:next w:val="a"/>
    <w:link w:val="a5"/>
    <w:uiPriority w:val="10"/>
    <w:qFormat/>
    <w:rsid w:val="00DD0E4D"/>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a5">
    <w:name w:val="Название Знак"/>
    <w:basedOn w:val="a0"/>
    <w:link w:val="a4"/>
    <w:uiPriority w:val="10"/>
    <w:rsid w:val="00DD0E4D"/>
    <w:rPr>
      <w:rFonts w:asciiTheme="majorHAnsi" w:eastAsiaTheme="majorEastAsia" w:hAnsiTheme="majorHAnsi" w:cstheme="majorBidi"/>
      <w:color w:val="365F91" w:themeColor="accent1" w:themeShade="BF"/>
      <w:spacing w:val="-7"/>
      <w:sz w:val="80"/>
      <w:szCs w:val="80"/>
    </w:rPr>
  </w:style>
  <w:style w:type="paragraph" w:styleId="a6">
    <w:name w:val="Subtitle"/>
    <w:basedOn w:val="a"/>
    <w:next w:val="a"/>
    <w:link w:val="a7"/>
    <w:uiPriority w:val="11"/>
    <w:qFormat/>
    <w:rsid w:val="00DD0E4D"/>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DD0E4D"/>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DD0E4D"/>
    <w:rPr>
      <w:b/>
      <w:bCs/>
    </w:rPr>
  </w:style>
  <w:style w:type="character" w:styleId="a9">
    <w:name w:val="Emphasis"/>
    <w:basedOn w:val="a0"/>
    <w:uiPriority w:val="20"/>
    <w:qFormat/>
    <w:rsid w:val="00DD0E4D"/>
    <w:rPr>
      <w:i/>
      <w:iCs/>
    </w:rPr>
  </w:style>
  <w:style w:type="paragraph" w:styleId="aa">
    <w:name w:val="No Spacing"/>
    <w:uiPriority w:val="1"/>
    <w:qFormat/>
    <w:rsid w:val="00DD0E4D"/>
    <w:pPr>
      <w:spacing w:after="0" w:line="240" w:lineRule="auto"/>
    </w:pPr>
  </w:style>
  <w:style w:type="paragraph" w:styleId="21">
    <w:name w:val="Quote"/>
    <w:basedOn w:val="a"/>
    <w:next w:val="a"/>
    <w:link w:val="22"/>
    <w:uiPriority w:val="29"/>
    <w:qFormat/>
    <w:rsid w:val="00DD0E4D"/>
    <w:pPr>
      <w:spacing w:before="240" w:after="240" w:line="252" w:lineRule="auto"/>
      <w:ind w:left="864" w:right="864"/>
      <w:jc w:val="center"/>
    </w:pPr>
    <w:rPr>
      <w:i/>
      <w:iCs/>
    </w:rPr>
  </w:style>
  <w:style w:type="character" w:customStyle="1" w:styleId="22">
    <w:name w:val="Цитата 2 Знак"/>
    <w:basedOn w:val="a0"/>
    <w:link w:val="21"/>
    <w:uiPriority w:val="29"/>
    <w:rsid w:val="00DD0E4D"/>
    <w:rPr>
      <w:i/>
      <w:iCs/>
    </w:rPr>
  </w:style>
  <w:style w:type="paragraph" w:styleId="ab">
    <w:name w:val="Intense Quote"/>
    <w:basedOn w:val="a"/>
    <w:next w:val="a"/>
    <w:link w:val="ac"/>
    <w:uiPriority w:val="30"/>
    <w:qFormat/>
    <w:rsid w:val="00DD0E4D"/>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ac">
    <w:name w:val="Выделенная цитата Знак"/>
    <w:basedOn w:val="a0"/>
    <w:link w:val="ab"/>
    <w:uiPriority w:val="30"/>
    <w:rsid w:val="00DD0E4D"/>
    <w:rPr>
      <w:rFonts w:asciiTheme="majorHAnsi" w:eastAsiaTheme="majorEastAsia" w:hAnsiTheme="majorHAnsi" w:cstheme="majorBidi"/>
      <w:color w:val="4F81BD" w:themeColor="accent1"/>
      <w:sz w:val="28"/>
      <w:szCs w:val="28"/>
    </w:rPr>
  </w:style>
  <w:style w:type="character" w:styleId="ad">
    <w:name w:val="Subtle Emphasis"/>
    <w:basedOn w:val="a0"/>
    <w:uiPriority w:val="19"/>
    <w:qFormat/>
    <w:rsid w:val="00DD0E4D"/>
    <w:rPr>
      <w:i/>
      <w:iCs/>
      <w:color w:val="595959" w:themeColor="text1" w:themeTint="A6"/>
    </w:rPr>
  </w:style>
  <w:style w:type="character" w:styleId="ae">
    <w:name w:val="Intense Emphasis"/>
    <w:basedOn w:val="a0"/>
    <w:uiPriority w:val="21"/>
    <w:qFormat/>
    <w:rsid w:val="00DD0E4D"/>
    <w:rPr>
      <w:b/>
      <w:bCs/>
      <w:i/>
      <w:iCs/>
    </w:rPr>
  </w:style>
  <w:style w:type="character" w:styleId="af">
    <w:name w:val="Subtle Reference"/>
    <w:basedOn w:val="a0"/>
    <w:uiPriority w:val="31"/>
    <w:qFormat/>
    <w:rsid w:val="00DD0E4D"/>
    <w:rPr>
      <w:smallCaps/>
      <w:color w:val="404040" w:themeColor="text1" w:themeTint="BF"/>
    </w:rPr>
  </w:style>
  <w:style w:type="character" w:styleId="af0">
    <w:name w:val="Intense Reference"/>
    <w:basedOn w:val="a0"/>
    <w:uiPriority w:val="32"/>
    <w:qFormat/>
    <w:rsid w:val="00DD0E4D"/>
    <w:rPr>
      <w:b/>
      <w:bCs/>
      <w:smallCaps/>
      <w:u w:val="single"/>
    </w:rPr>
  </w:style>
  <w:style w:type="character" w:styleId="af1">
    <w:name w:val="Book Title"/>
    <w:basedOn w:val="a0"/>
    <w:uiPriority w:val="33"/>
    <w:qFormat/>
    <w:rsid w:val="00DD0E4D"/>
    <w:rPr>
      <w:b/>
      <w:bCs/>
      <w:smallCaps/>
    </w:rPr>
  </w:style>
  <w:style w:type="paragraph" w:styleId="af2">
    <w:name w:val="TOC Heading"/>
    <w:basedOn w:val="1"/>
    <w:next w:val="a"/>
    <w:uiPriority w:val="39"/>
    <w:semiHidden/>
    <w:unhideWhenUsed/>
    <w:qFormat/>
    <w:rsid w:val="00DD0E4D"/>
    <w:pPr>
      <w:outlineLvl w:val="9"/>
    </w:pPr>
  </w:style>
  <w:style w:type="paragraph" w:styleId="af3">
    <w:name w:val="header"/>
    <w:basedOn w:val="a"/>
    <w:link w:val="af4"/>
    <w:uiPriority w:val="99"/>
    <w:unhideWhenUsed/>
    <w:rsid w:val="00334872"/>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34872"/>
  </w:style>
  <w:style w:type="paragraph" w:styleId="af5">
    <w:name w:val="footer"/>
    <w:basedOn w:val="a"/>
    <w:link w:val="af6"/>
    <w:uiPriority w:val="99"/>
    <w:unhideWhenUsed/>
    <w:rsid w:val="00334872"/>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34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22349">
      <w:bodyDiv w:val="1"/>
      <w:marLeft w:val="0"/>
      <w:marRight w:val="0"/>
      <w:marTop w:val="0"/>
      <w:marBottom w:val="0"/>
      <w:divBdr>
        <w:top w:val="none" w:sz="0" w:space="0" w:color="auto"/>
        <w:left w:val="none" w:sz="0" w:space="0" w:color="auto"/>
        <w:bottom w:val="none" w:sz="0" w:space="0" w:color="auto"/>
        <w:right w:val="none" w:sz="0" w:space="0" w:color="auto"/>
      </w:divBdr>
    </w:div>
    <w:div w:id="164805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Ким Вероника</dc:creator>
  <cp:lastModifiedBy>ДАВАНКОВ Владислав Андреевич</cp:lastModifiedBy>
  <cp:revision>3</cp:revision>
  <cp:lastPrinted>2026-02-04T08:50:00Z</cp:lastPrinted>
  <dcterms:created xsi:type="dcterms:W3CDTF">2026-02-12T10:48:00Z</dcterms:created>
  <dcterms:modified xsi:type="dcterms:W3CDTF">2026-02-12T12:12:00Z</dcterms:modified>
</cp:coreProperties>
</file>