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Default="000A6612" w:rsidP="00A9135E">
      <w:pPr>
        <w:tabs>
          <w:tab w:val="left" w:pos="284"/>
        </w:tabs>
        <w:ind w:left="-284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90DC7">
        <w:rPr>
          <w:rFonts w:ascii="Times New Roman CYR" w:hAnsi="Times New Roman CYR" w:cs="Times New Roman CYR"/>
          <w:sz w:val="28"/>
          <w:szCs w:val="28"/>
        </w:rPr>
        <w:t>Вносится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Комитетом </w:t>
      </w:r>
      <w:r w:rsidR="009829CE">
        <w:rPr>
          <w:rFonts w:ascii="Times New Roman CYR" w:hAnsi="Times New Roman CYR" w:cs="Times New Roman CYR"/>
          <w:sz w:val="28"/>
          <w:szCs w:val="28"/>
        </w:rPr>
        <w:br/>
        <w:t xml:space="preserve">        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Государственной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90DC7">
        <w:rPr>
          <w:rFonts w:ascii="Times New Roman CYR" w:hAnsi="Times New Roman CYR" w:cs="Times New Roman CYR"/>
          <w:sz w:val="28"/>
          <w:szCs w:val="28"/>
        </w:rPr>
        <w:t>Думы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D90DC7" w:rsidRDefault="00D90DC7" w:rsidP="00A9135E">
      <w:p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A6612">
        <w:rPr>
          <w:sz w:val="28"/>
          <w:szCs w:val="28"/>
        </w:rPr>
        <w:t xml:space="preserve">  </w:t>
      </w:r>
      <w:r w:rsidR="009829CE">
        <w:rPr>
          <w:sz w:val="28"/>
          <w:szCs w:val="28"/>
        </w:rPr>
        <w:t xml:space="preserve">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безопасности и </w:t>
      </w:r>
      <w:r w:rsidR="009829CE">
        <w:rPr>
          <w:rFonts w:ascii="Times New Roman CYR" w:hAnsi="Times New Roman CYR" w:cs="Times New Roman CYR"/>
          <w:sz w:val="28"/>
          <w:szCs w:val="28"/>
        </w:rPr>
        <w:br/>
        <w:t xml:space="preserve">   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противодействию коррупции</w:t>
      </w:r>
    </w:p>
    <w:p w:rsidR="00D90DC7" w:rsidRDefault="00D90DC7" w:rsidP="00A9135E">
      <w:pPr>
        <w:tabs>
          <w:tab w:val="left" w:pos="284"/>
        </w:tabs>
        <w:spacing w:line="360" w:lineRule="auto"/>
        <w:jc w:val="both"/>
        <w:rPr>
          <w:sz w:val="20"/>
          <w:szCs w:val="20"/>
        </w:rPr>
      </w:pPr>
    </w:p>
    <w:p w:rsidR="00D90DC7" w:rsidRDefault="000A6612" w:rsidP="00A9135E">
      <w:pPr>
        <w:tabs>
          <w:tab w:val="left" w:pos="284"/>
          <w:tab w:val="left" w:pos="4820"/>
          <w:tab w:val="left" w:pos="4962"/>
        </w:tabs>
        <w:spacing w:line="360" w:lineRule="auto"/>
        <w:rPr>
          <w:i/>
          <w:iCs/>
          <w:sz w:val="18"/>
          <w:szCs w:val="1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</w:t>
      </w:r>
      <w:r w:rsidR="009829CE">
        <w:rPr>
          <w:rFonts w:ascii="Times New Roman CYR" w:hAnsi="Times New Roman CYR" w:cs="Times New Roman CYR"/>
          <w:sz w:val="28"/>
          <w:szCs w:val="28"/>
        </w:rPr>
        <w:t xml:space="preserve">                          </w:t>
      </w:r>
      <w:r w:rsidR="00D90DC7">
        <w:rPr>
          <w:rFonts w:ascii="Times New Roman CYR" w:hAnsi="Times New Roman CYR" w:cs="Times New Roman CYR"/>
          <w:sz w:val="28"/>
          <w:szCs w:val="28"/>
        </w:rPr>
        <w:t>Проект</w:t>
      </w:r>
    </w:p>
    <w:p w:rsidR="00D90DC7" w:rsidRDefault="00D90DC7" w:rsidP="00A9135E">
      <w:pPr>
        <w:tabs>
          <w:tab w:val="left" w:pos="284"/>
        </w:tabs>
        <w:spacing w:line="360" w:lineRule="auto"/>
        <w:jc w:val="right"/>
        <w:rPr>
          <w:i/>
          <w:iCs/>
          <w:sz w:val="14"/>
          <w:szCs w:val="14"/>
        </w:rPr>
      </w:pPr>
    </w:p>
    <w:p w:rsidR="00D90DC7" w:rsidRDefault="00D90DC7" w:rsidP="00A9135E">
      <w:pPr>
        <w:tabs>
          <w:tab w:val="left" w:pos="284"/>
        </w:tabs>
        <w:spacing w:line="360" w:lineRule="auto"/>
        <w:ind w:left="-1418" w:right="-1418"/>
        <w:jc w:val="right"/>
        <w:rPr>
          <w:i/>
          <w:iCs/>
          <w:sz w:val="22"/>
          <w:szCs w:val="22"/>
        </w:rPr>
      </w:pPr>
      <w:r>
        <w:rPr>
          <w:i/>
          <w:iCs/>
          <w:sz w:val="18"/>
          <w:szCs w:val="18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</w:p>
    <w:p w:rsidR="00D90DC7" w:rsidRPr="0022066A" w:rsidRDefault="00D90DC7" w:rsidP="00A9135E">
      <w:pPr>
        <w:tabs>
          <w:tab w:val="left" w:pos="284"/>
        </w:tabs>
        <w:spacing w:line="360" w:lineRule="auto"/>
        <w:jc w:val="right"/>
        <w:rPr>
          <w:iCs/>
          <w:sz w:val="4"/>
          <w:szCs w:val="4"/>
        </w:rPr>
      </w:pPr>
    </w:p>
    <w:p w:rsidR="003735BC" w:rsidRPr="000C0E7D" w:rsidRDefault="003735BC" w:rsidP="00A9135E">
      <w:pPr>
        <w:tabs>
          <w:tab w:val="left" w:pos="284"/>
        </w:tabs>
        <w:spacing w:line="360" w:lineRule="auto"/>
        <w:jc w:val="right"/>
        <w:rPr>
          <w:iCs/>
          <w:sz w:val="22"/>
          <w:szCs w:val="22"/>
        </w:rPr>
      </w:pPr>
    </w:p>
    <w:p w:rsidR="00D90DC7" w:rsidRDefault="00D90DC7" w:rsidP="00A9135E">
      <w:pPr>
        <w:pStyle w:val="a3"/>
        <w:tabs>
          <w:tab w:val="left" w:pos="284"/>
        </w:tabs>
      </w:pPr>
      <w:r>
        <w:rPr>
          <w:rFonts w:ascii="Times New Roman CYR" w:hAnsi="Times New Roman CYR" w:cs="Times New Roman CYR"/>
        </w:rPr>
        <w:t>ПОСТАНОВЛЕНИЕ</w:t>
      </w:r>
    </w:p>
    <w:p w:rsidR="00D90DC7" w:rsidRPr="00AC5E11" w:rsidRDefault="00D90DC7" w:rsidP="00A9135E">
      <w:pPr>
        <w:tabs>
          <w:tab w:val="left" w:pos="284"/>
        </w:tabs>
        <w:spacing w:after="48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ГОСУДАРСТВЕННОЙ ДУМЫ</w:t>
      </w:r>
    </w:p>
    <w:p w:rsidR="00AC5E11" w:rsidRPr="00AB1706" w:rsidRDefault="00AC5E11" w:rsidP="00A9135E">
      <w:pPr>
        <w:tabs>
          <w:tab w:val="left" w:pos="284"/>
          <w:tab w:val="left" w:pos="2655"/>
        </w:tabs>
        <w:spacing w:line="360" w:lineRule="auto"/>
        <w:rPr>
          <w:sz w:val="30"/>
          <w:szCs w:val="30"/>
        </w:rPr>
      </w:pPr>
    </w:p>
    <w:p w:rsidR="006B2409" w:rsidRDefault="00E12E39" w:rsidP="00E12E39">
      <w:pPr>
        <w:spacing w:line="240" w:lineRule="atLeast"/>
        <w:jc w:val="center"/>
        <w:rPr>
          <w:b/>
          <w:color w:val="212121"/>
          <w:spacing w:val="2"/>
          <w:sz w:val="28"/>
          <w:szCs w:val="28"/>
          <w:shd w:val="clear" w:color="auto" w:fill="FFFFFF"/>
        </w:rPr>
      </w:pPr>
      <w:r w:rsidRPr="00E12E39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О </w:t>
      </w:r>
      <w:r w:rsidR="006B2409">
        <w:rPr>
          <w:b/>
          <w:color w:val="212121"/>
          <w:spacing w:val="2"/>
          <w:sz w:val="28"/>
          <w:szCs w:val="28"/>
          <w:shd w:val="clear" w:color="auto" w:fill="FFFFFF"/>
        </w:rPr>
        <w:t>Федеральном законе</w:t>
      </w:r>
    </w:p>
    <w:p w:rsidR="00E12E39" w:rsidRPr="00E12E39" w:rsidRDefault="00E12E39" w:rsidP="00E12E39">
      <w:pPr>
        <w:spacing w:line="240" w:lineRule="atLeast"/>
        <w:jc w:val="center"/>
        <w:rPr>
          <w:b/>
          <w:sz w:val="28"/>
          <w:szCs w:val="28"/>
        </w:rPr>
      </w:pPr>
      <w:r w:rsidRPr="00E12E39">
        <w:rPr>
          <w:b/>
          <w:color w:val="212121"/>
          <w:spacing w:val="2"/>
          <w:sz w:val="28"/>
          <w:szCs w:val="28"/>
          <w:shd w:val="clear" w:color="auto" w:fill="FFFFFF"/>
        </w:rPr>
        <w:t>«</w:t>
      </w:r>
      <w:r w:rsidRPr="00E12E39">
        <w:rPr>
          <w:b/>
          <w:sz w:val="28"/>
          <w:szCs w:val="28"/>
        </w:rPr>
        <w:t>О внесении изменения в статью 28</w:t>
      </w:r>
      <w:r w:rsidRPr="00E12E39">
        <w:rPr>
          <w:b/>
          <w:sz w:val="28"/>
          <w:szCs w:val="28"/>
          <w:vertAlign w:val="superscript"/>
        </w:rPr>
        <w:t>1</w:t>
      </w:r>
      <w:r w:rsidRPr="00E12E39">
        <w:rPr>
          <w:b/>
          <w:sz w:val="28"/>
          <w:szCs w:val="28"/>
        </w:rPr>
        <w:t xml:space="preserve"> Федерального закона «О войсках национальной гвардии Российской Федерации»</w:t>
      </w:r>
    </w:p>
    <w:p w:rsidR="00AA3374" w:rsidRPr="006B2409" w:rsidRDefault="006B2409" w:rsidP="00AA3374">
      <w:pPr>
        <w:jc w:val="center"/>
        <w:rPr>
          <w:bCs/>
          <w:sz w:val="28"/>
          <w:szCs w:val="28"/>
        </w:rPr>
      </w:pPr>
      <w:r w:rsidRPr="006B2409">
        <w:rPr>
          <w:bCs/>
          <w:sz w:val="28"/>
          <w:szCs w:val="28"/>
        </w:rPr>
        <w:t>(проект № 1148162-8)</w:t>
      </w:r>
    </w:p>
    <w:p w:rsidR="006B2409" w:rsidRDefault="006B2409" w:rsidP="00AA3374">
      <w:pPr>
        <w:jc w:val="center"/>
        <w:rPr>
          <w:b/>
          <w:bCs/>
          <w:sz w:val="28"/>
          <w:szCs w:val="28"/>
        </w:rPr>
      </w:pPr>
    </w:p>
    <w:p w:rsidR="00AA3374" w:rsidRDefault="00AA3374" w:rsidP="00AA3374">
      <w:pPr>
        <w:jc w:val="center"/>
        <w:rPr>
          <w:b/>
          <w:bCs/>
          <w:sz w:val="28"/>
          <w:szCs w:val="28"/>
        </w:rPr>
      </w:pPr>
    </w:p>
    <w:p w:rsidR="00AA3374" w:rsidRPr="00AA3374" w:rsidRDefault="00AA3374" w:rsidP="00AA3374">
      <w:pPr>
        <w:jc w:val="center"/>
        <w:rPr>
          <w:b/>
          <w:bCs/>
          <w:sz w:val="28"/>
          <w:szCs w:val="28"/>
        </w:rPr>
      </w:pPr>
    </w:p>
    <w:p w:rsidR="00D90DC7" w:rsidRDefault="00D90DC7" w:rsidP="00351EC1">
      <w:pPr>
        <w:tabs>
          <w:tab w:val="left" w:pos="284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351EC1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D733CA">
        <w:rPr>
          <w:b/>
          <w:bCs/>
          <w:sz w:val="28"/>
          <w:szCs w:val="28"/>
        </w:rPr>
        <w:t xml:space="preserve">п о с </w:t>
      </w:r>
      <w:proofErr w:type="gramStart"/>
      <w:r w:rsidRPr="00D733CA">
        <w:rPr>
          <w:b/>
          <w:bCs/>
          <w:sz w:val="28"/>
          <w:szCs w:val="28"/>
        </w:rPr>
        <w:t>т</w:t>
      </w:r>
      <w:proofErr w:type="gramEnd"/>
      <w:r w:rsidRPr="00D733CA">
        <w:rPr>
          <w:b/>
          <w:bCs/>
          <w:sz w:val="28"/>
          <w:szCs w:val="28"/>
        </w:rPr>
        <w:t xml:space="preserve"> а н о в л я е т:</w:t>
      </w:r>
    </w:p>
    <w:p w:rsidR="00351EC1" w:rsidRPr="00724D51" w:rsidRDefault="00351EC1" w:rsidP="00351EC1">
      <w:pPr>
        <w:tabs>
          <w:tab w:val="left" w:pos="284"/>
        </w:tabs>
        <w:spacing w:line="480" w:lineRule="auto"/>
        <w:ind w:firstLine="709"/>
        <w:jc w:val="both"/>
        <w:rPr>
          <w:sz w:val="16"/>
          <w:szCs w:val="16"/>
        </w:rPr>
      </w:pPr>
    </w:p>
    <w:p w:rsidR="00FD6BF2" w:rsidRDefault="00553D8C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 w:rsidRPr="00351EC1">
        <w:rPr>
          <w:bCs/>
          <w:sz w:val="28"/>
          <w:szCs w:val="28"/>
        </w:rPr>
        <w:t xml:space="preserve">          </w:t>
      </w:r>
      <w:r w:rsidR="00D90DC7" w:rsidRPr="00D733CA">
        <w:rPr>
          <w:bCs/>
          <w:sz w:val="28"/>
          <w:szCs w:val="28"/>
        </w:rPr>
        <w:t xml:space="preserve">1. Принять </w:t>
      </w:r>
      <w:r w:rsidR="006B2409">
        <w:rPr>
          <w:bCs/>
          <w:sz w:val="28"/>
          <w:szCs w:val="28"/>
        </w:rPr>
        <w:t xml:space="preserve">Федеральный закон </w:t>
      </w:r>
      <w:r w:rsidR="00E12E39" w:rsidRPr="00E12E39">
        <w:rPr>
          <w:color w:val="212121"/>
          <w:spacing w:val="2"/>
          <w:sz w:val="28"/>
          <w:szCs w:val="28"/>
          <w:shd w:val="clear" w:color="auto" w:fill="FFFFFF"/>
        </w:rPr>
        <w:t>«</w:t>
      </w:r>
      <w:r w:rsidR="00E12E39" w:rsidRPr="00E12E39">
        <w:rPr>
          <w:sz w:val="28"/>
          <w:szCs w:val="28"/>
        </w:rPr>
        <w:t>О внесении изменения в статью 28</w:t>
      </w:r>
      <w:r w:rsidR="00E12E39" w:rsidRPr="00E12E39">
        <w:rPr>
          <w:sz w:val="28"/>
          <w:szCs w:val="28"/>
          <w:vertAlign w:val="superscript"/>
        </w:rPr>
        <w:t>1</w:t>
      </w:r>
      <w:r w:rsidR="00E12E39" w:rsidRPr="00E12E39">
        <w:rPr>
          <w:sz w:val="28"/>
          <w:szCs w:val="28"/>
        </w:rPr>
        <w:t xml:space="preserve"> Федерального закона</w:t>
      </w:r>
      <w:r w:rsidR="006B2409">
        <w:rPr>
          <w:sz w:val="28"/>
          <w:szCs w:val="28"/>
        </w:rPr>
        <w:t xml:space="preserve"> </w:t>
      </w:r>
      <w:r w:rsidR="00E12E39" w:rsidRPr="00E12E39">
        <w:rPr>
          <w:sz w:val="28"/>
          <w:szCs w:val="28"/>
        </w:rPr>
        <w:t>«О войсках национальной гвардии Российской Федерации»</w:t>
      </w:r>
      <w:r w:rsidR="006B2409">
        <w:rPr>
          <w:sz w:val="28"/>
          <w:szCs w:val="28"/>
        </w:rPr>
        <w:t xml:space="preserve"> (проект № 1148162-8)</w:t>
      </w:r>
      <w:r w:rsidR="00FD6BF2">
        <w:rPr>
          <w:sz w:val="28"/>
          <w:szCs w:val="28"/>
        </w:rPr>
        <w:t>.</w:t>
      </w:r>
    </w:p>
    <w:p w:rsidR="001027E7" w:rsidRDefault="001027E7" w:rsidP="001027E7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>2. Направить указанный Федеральный закон в Совет Федерации Федерального Собрания Российской Федерации.</w:t>
      </w:r>
    </w:p>
    <w:p w:rsidR="00DD105E" w:rsidRDefault="00DD105E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A3346B" w:rsidRDefault="00A3346B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bookmarkStart w:id="0" w:name="_GoBack"/>
      <w:bookmarkEnd w:id="0"/>
    </w:p>
    <w:p w:rsidR="00E12E39" w:rsidRDefault="00E12E39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D90DC7" w:rsidRPr="00351EC1" w:rsidRDefault="001027E7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3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. Настоящее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Постановление вступает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в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силу со дня его принятия.</w:t>
      </w:r>
    </w:p>
    <w:p w:rsidR="008E3495" w:rsidRDefault="008E3495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A9135E">
      <w:pPr>
        <w:tabs>
          <w:tab w:val="left" w:pos="284"/>
        </w:tabs>
      </w:pPr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</w:p>
    <w:sectPr w:rsidR="006D7065" w:rsidSect="00C91D9C">
      <w:headerReference w:type="default" r:id="rId7"/>
      <w:pgSz w:w="11906" w:h="16838"/>
      <w:pgMar w:top="1247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96" w:rsidRDefault="00A41496" w:rsidP="00E61623">
      <w:r>
        <w:separator/>
      </w:r>
    </w:p>
  </w:endnote>
  <w:endnote w:type="continuationSeparator" w:id="0">
    <w:p w:rsidR="00A41496" w:rsidRDefault="00A414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96" w:rsidRDefault="00A41496" w:rsidP="00E61623">
      <w:r>
        <w:separator/>
      </w:r>
    </w:p>
  </w:footnote>
  <w:footnote w:type="continuationSeparator" w:id="0">
    <w:p w:rsidR="00A41496" w:rsidRDefault="00A414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3208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4A97" w:rsidRPr="00D64A97" w:rsidRDefault="00D64A97">
        <w:pPr>
          <w:pStyle w:val="a7"/>
          <w:jc w:val="center"/>
          <w:rPr>
            <w:sz w:val="28"/>
            <w:szCs w:val="28"/>
          </w:rPr>
        </w:pPr>
        <w:r w:rsidRPr="00D64A97">
          <w:rPr>
            <w:sz w:val="28"/>
            <w:szCs w:val="28"/>
          </w:rPr>
          <w:fldChar w:fldCharType="begin"/>
        </w:r>
        <w:r w:rsidRPr="00D64A97">
          <w:rPr>
            <w:sz w:val="28"/>
            <w:szCs w:val="28"/>
          </w:rPr>
          <w:instrText>PAGE   \* MERGEFORMAT</w:instrText>
        </w:r>
        <w:r w:rsidRPr="00D64A97">
          <w:rPr>
            <w:sz w:val="28"/>
            <w:szCs w:val="28"/>
          </w:rPr>
          <w:fldChar w:fldCharType="separate"/>
        </w:r>
        <w:r w:rsidR="00A3346B">
          <w:rPr>
            <w:noProof/>
            <w:sz w:val="28"/>
            <w:szCs w:val="28"/>
          </w:rPr>
          <w:t>2</w:t>
        </w:r>
        <w:r w:rsidRPr="00D64A97">
          <w:rPr>
            <w:sz w:val="28"/>
            <w:szCs w:val="28"/>
          </w:rPr>
          <w:fldChar w:fldCharType="end"/>
        </w:r>
      </w:p>
    </w:sdtContent>
  </w:sdt>
  <w:p w:rsidR="006D7065" w:rsidRPr="007A7EFA" w:rsidRDefault="006D7065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010CC"/>
    <w:rsid w:val="00042CF1"/>
    <w:rsid w:val="00085A03"/>
    <w:rsid w:val="000A6612"/>
    <w:rsid w:val="000B0F6F"/>
    <w:rsid w:val="000C0E7D"/>
    <w:rsid w:val="001027E7"/>
    <w:rsid w:val="00103533"/>
    <w:rsid w:val="001B2221"/>
    <w:rsid w:val="001D4ACC"/>
    <w:rsid w:val="0022066A"/>
    <w:rsid w:val="002223E0"/>
    <w:rsid w:val="00257417"/>
    <w:rsid w:val="0027525A"/>
    <w:rsid w:val="00285C84"/>
    <w:rsid w:val="002D62E4"/>
    <w:rsid w:val="00351EC1"/>
    <w:rsid w:val="003735BC"/>
    <w:rsid w:val="00386AF2"/>
    <w:rsid w:val="0039374B"/>
    <w:rsid w:val="0041382D"/>
    <w:rsid w:val="00441AB8"/>
    <w:rsid w:val="004443ED"/>
    <w:rsid w:val="00460A64"/>
    <w:rsid w:val="00462876"/>
    <w:rsid w:val="004D47FF"/>
    <w:rsid w:val="004E6560"/>
    <w:rsid w:val="004F0DED"/>
    <w:rsid w:val="005119C8"/>
    <w:rsid w:val="00544E21"/>
    <w:rsid w:val="00553D8C"/>
    <w:rsid w:val="005A5191"/>
    <w:rsid w:val="00606CBA"/>
    <w:rsid w:val="006243D2"/>
    <w:rsid w:val="00641927"/>
    <w:rsid w:val="00664080"/>
    <w:rsid w:val="00673180"/>
    <w:rsid w:val="00682556"/>
    <w:rsid w:val="00691C7E"/>
    <w:rsid w:val="006B2409"/>
    <w:rsid w:val="006B6672"/>
    <w:rsid w:val="006B7992"/>
    <w:rsid w:val="006D138D"/>
    <w:rsid w:val="006D7065"/>
    <w:rsid w:val="00724D51"/>
    <w:rsid w:val="007653F5"/>
    <w:rsid w:val="007A7EFA"/>
    <w:rsid w:val="007D6F67"/>
    <w:rsid w:val="008E3495"/>
    <w:rsid w:val="0098145B"/>
    <w:rsid w:val="009829CE"/>
    <w:rsid w:val="00A3346B"/>
    <w:rsid w:val="00A41496"/>
    <w:rsid w:val="00A70506"/>
    <w:rsid w:val="00A86C97"/>
    <w:rsid w:val="00A9135E"/>
    <w:rsid w:val="00AA3374"/>
    <w:rsid w:val="00AB1706"/>
    <w:rsid w:val="00AC224B"/>
    <w:rsid w:val="00AC5E11"/>
    <w:rsid w:val="00BB04A6"/>
    <w:rsid w:val="00C76EB8"/>
    <w:rsid w:val="00C77B9E"/>
    <w:rsid w:val="00C91D9C"/>
    <w:rsid w:val="00CA2D14"/>
    <w:rsid w:val="00D12082"/>
    <w:rsid w:val="00D6221B"/>
    <w:rsid w:val="00D64A97"/>
    <w:rsid w:val="00D733CA"/>
    <w:rsid w:val="00D90DC7"/>
    <w:rsid w:val="00DD105E"/>
    <w:rsid w:val="00E12E39"/>
    <w:rsid w:val="00E23EF9"/>
    <w:rsid w:val="00E366FC"/>
    <w:rsid w:val="00E61623"/>
    <w:rsid w:val="00E62627"/>
    <w:rsid w:val="00EB45CE"/>
    <w:rsid w:val="00EF4637"/>
    <w:rsid w:val="00F21168"/>
    <w:rsid w:val="00FD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DADE647"/>
  <w15:docId w15:val="{FCE34515-1042-44B7-B442-77EEC865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ФЗ"/>
    <w:qFormat/>
    <w:rsid w:val="00351EC1"/>
    <w:pPr>
      <w:spacing w:before="480" w:after="0" w:line="240" w:lineRule="auto"/>
      <w:jc w:val="center"/>
    </w:pPr>
    <w:rPr>
      <w:rFonts w:ascii="Times New Roman ??????????" w:eastAsia="Times New Roman" w:hAnsi="Times New Roman ??????????" w:cs="Times New Roman"/>
      <w:b/>
      <w:sz w:val="28"/>
      <w:szCs w:val="28"/>
    </w:rPr>
  </w:style>
  <w:style w:type="paragraph" w:styleId="ac">
    <w:name w:val="List Paragraph"/>
    <w:basedOn w:val="a"/>
    <w:uiPriority w:val="34"/>
    <w:qFormat/>
    <w:rsid w:val="0035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8AC57-45D8-4B37-82A3-BDB456233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ЛАЗУТКИН Сергей Николаевич</dc:creator>
  <cp:lastModifiedBy>ЛАЗУТКИН Сергей Николаевич</cp:lastModifiedBy>
  <cp:revision>21</cp:revision>
  <cp:lastPrinted>2026-04-06T10:17:00Z</cp:lastPrinted>
  <dcterms:created xsi:type="dcterms:W3CDTF">2025-11-24T08:16:00Z</dcterms:created>
  <dcterms:modified xsi:type="dcterms:W3CDTF">2026-04-06T10:17:00Z</dcterms:modified>
</cp:coreProperties>
</file>