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31"/>
        <w:gridCol w:w="4111"/>
        <w:gridCol w:w="113"/>
        <w:gridCol w:w="199"/>
        <w:gridCol w:w="6"/>
        <w:gridCol w:w="175"/>
      </w:tblGrid>
      <w:tr w:rsidR="009F57EE" w:rsidRPr="007D2EB8" w:rsidTr="00560209">
        <w:trPr>
          <w:gridAfter w:val="1"/>
          <w:wAfter w:w="175" w:type="dxa"/>
          <w:cantSplit/>
          <w:trHeight w:hRule="exact" w:val="1430"/>
        </w:trPr>
        <w:tc>
          <w:tcPr>
            <w:tcW w:w="9645" w:type="dxa"/>
            <w:gridSpan w:val="6"/>
            <w:shd w:val="clear" w:color="auto" w:fill="auto"/>
          </w:tcPr>
          <w:p w:rsidR="009F57EE" w:rsidRPr="007D2EB8" w:rsidRDefault="009F57EE" w:rsidP="00560209">
            <w:pPr>
              <w:suppressAutoHyphens/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ФЕДЕРАЛЬНОЕ СОБРАНИЕ РОССИЙСКОЙ ФЕДЕРАЦИИ</w:t>
            </w:r>
          </w:p>
          <w:p w:rsidR="009F57EE" w:rsidRPr="007D2EB8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КОМИТЕТ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ГОСУДАРСТВЕННОЙ ДУМЫ</w:t>
            </w:r>
          </w:p>
          <w:p w:rsidR="009F57EE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ПО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ЗАЩИТЕ СЕМЬИ, ВОПРОСАМ ОТЦОВСТВА, </w:t>
            </w:r>
          </w:p>
          <w:p w:rsidR="009F57EE" w:rsidRPr="007D2EB8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МАТЕРИНСТВА И ДЕТСТВА</w:t>
            </w:r>
          </w:p>
        </w:tc>
      </w:tr>
      <w:tr w:rsidR="009F57EE" w:rsidRPr="007D2EB8" w:rsidTr="00560209">
        <w:trPr>
          <w:cantSplit/>
          <w:trHeight w:hRule="exact" w:val="300"/>
        </w:trPr>
        <w:tc>
          <w:tcPr>
            <w:tcW w:w="5216" w:type="dxa"/>
            <w:gridSpan w:val="2"/>
            <w:shd w:val="clear" w:color="auto" w:fill="auto"/>
          </w:tcPr>
          <w:p w:rsidR="009F57EE" w:rsidRPr="007D2EB8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"/>
                <w:szCs w:val="2"/>
                <w:lang w:eastAsia="zh-CN"/>
              </w:rPr>
            </w:pPr>
          </w:p>
          <w:p w:rsidR="009F57EE" w:rsidRPr="007D2EB8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224" w:type="dxa"/>
            <w:gridSpan w:val="2"/>
            <w:shd w:val="clear" w:color="auto" w:fill="auto"/>
          </w:tcPr>
          <w:p w:rsidR="009F57EE" w:rsidRPr="007D2EB8" w:rsidRDefault="009F57EE" w:rsidP="00560209">
            <w:pPr>
              <w:suppressAutoHyphens/>
              <w:snapToGrid w:val="0"/>
              <w:spacing w:before="6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380" w:type="dxa"/>
            <w:gridSpan w:val="3"/>
            <w:shd w:val="clear" w:color="auto" w:fill="auto"/>
          </w:tcPr>
          <w:p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7D2EB8" w:rsidTr="00560209">
        <w:trPr>
          <w:cantSplit/>
          <w:trHeight w:hRule="exact" w:val="240"/>
        </w:trPr>
        <w:tc>
          <w:tcPr>
            <w:tcW w:w="9639" w:type="dxa"/>
            <w:gridSpan w:val="5"/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9"/>
            </w:tblGrid>
            <w:tr w:rsidR="009F57EE" w:rsidRPr="007D2EB8" w:rsidTr="00560209">
              <w:trPr>
                <w:cantSplit/>
                <w:trHeight w:hRule="exact" w:val="240"/>
              </w:trPr>
              <w:tc>
                <w:tcPr>
                  <w:tcW w:w="9639" w:type="dxa"/>
                  <w:shd w:val="clear" w:color="auto" w:fill="auto"/>
                </w:tcPr>
                <w:p w:rsidR="009F57EE" w:rsidRPr="007D2EB8" w:rsidRDefault="009F57EE" w:rsidP="00560209">
                  <w:pPr>
                    <w:suppressAutoHyphens/>
                    <w:spacing w:after="0" w:line="160" w:lineRule="atLeast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hAnsi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37B772D0" wp14:editId="13BC7207">
                        <wp:extent cx="5973445" cy="59690"/>
                        <wp:effectExtent l="0" t="0" r="825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3445" cy="596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F57EE" w:rsidRPr="007D2EB8" w:rsidRDefault="009F57EE" w:rsidP="0056020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81" w:type="dxa"/>
            <w:gridSpan w:val="2"/>
            <w:shd w:val="clear" w:color="auto" w:fill="auto"/>
          </w:tcPr>
          <w:p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pacing w:val="-37"/>
                <w:sz w:val="28"/>
                <w:szCs w:val="28"/>
                <w:lang w:eastAsia="zh-CN"/>
              </w:rPr>
            </w:pPr>
          </w:p>
        </w:tc>
      </w:tr>
      <w:tr w:rsidR="00175A52" w:rsidRPr="007F074A" w:rsidTr="009174EB">
        <w:trPr>
          <w:cantSplit/>
          <w:trHeight w:hRule="exact" w:val="460"/>
        </w:trPr>
        <w:tc>
          <w:tcPr>
            <w:tcW w:w="5216" w:type="dxa"/>
            <w:gridSpan w:val="2"/>
            <w:shd w:val="clear" w:color="auto" w:fill="auto"/>
          </w:tcPr>
          <w:p w:rsidR="00175A52" w:rsidRPr="007F074A" w:rsidRDefault="00175A52" w:rsidP="00FB7CBB">
            <w:pPr>
              <w:suppressAutoHyphens/>
              <w:spacing w:before="120" w:after="0" w:line="240" w:lineRule="atLeast"/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</w:pPr>
            <w:r w:rsidRPr="007F074A">
              <w:rPr>
                <w:rFonts w:ascii="Times New Roman" w:hAnsi="Times New Roman"/>
                <w:sz w:val="28"/>
                <w:szCs w:val="28"/>
                <w:lang w:eastAsia="zh-CN"/>
              </w:rPr>
              <w:t>«</w:t>
            </w:r>
            <w:r w:rsidRPr="007F074A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="00FB7CBB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25</w:t>
            </w:r>
            <w:r w:rsidRPr="007F074A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Pr="007F074A">
              <w:rPr>
                <w:rFonts w:ascii="Times New Roman" w:hAnsi="Times New Roman"/>
                <w:sz w:val="28"/>
                <w:szCs w:val="28"/>
                <w:lang w:eastAsia="zh-CN"/>
              </w:rPr>
              <w:t>»</w:t>
            </w:r>
            <w:r w:rsidRPr="007F074A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  февраля  </w:t>
            </w:r>
            <w:r w:rsidRPr="007F074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2026 г.</w:t>
            </w:r>
          </w:p>
        </w:tc>
        <w:tc>
          <w:tcPr>
            <w:tcW w:w="4111" w:type="dxa"/>
            <w:shd w:val="clear" w:color="auto" w:fill="auto"/>
          </w:tcPr>
          <w:p w:rsidR="00175A52" w:rsidRPr="007F074A" w:rsidRDefault="00175A52" w:rsidP="00FB7CBB">
            <w:pPr>
              <w:suppressAutoHyphens/>
              <w:spacing w:before="12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7F074A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№ 3.6-5/19</w:t>
            </w:r>
            <w:r w:rsidR="00FB7CBB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93" w:type="dxa"/>
            <w:gridSpan w:val="4"/>
            <w:shd w:val="clear" w:color="auto" w:fill="auto"/>
          </w:tcPr>
          <w:p w:rsidR="00175A52" w:rsidRPr="007F074A" w:rsidRDefault="00175A52" w:rsidP="009174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175A52" w:rsidRPr="007D2EB8" w:rsidTr="009174EB">
        <w:tblPrEx>
          <w:tblCellMar>
            <w:left w:w="108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:rsidR="00175A52" w:rsidRPr="007D2EB8" w:rsidRDefault="00175A52" w:rsidP="009174EB">
            <w:pPr>
              <w:suppressAutoHyphens/>
              <w:snapToGrid w:val="0"/>
              <w:spacing w:after="0" w:line="360" w:lineRule="exact"/>
              <w:ind w:firstLine="709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035" w:type="dxa"/>
            <w:gridSpan w:val="6"/>
            <w:shd w:val="clear" w:color="auto" w:fill="auto"/>
          </w:tcPr>
          <w:p w:rsidR="00175A52" w:rsidRPr="007D2EB8" w:rsidRDefault="00175A52" w:rsidP="009174EB">
            <w:pPr>
              <w:suppressAutoHyphens/>
              <w:spacing w:after="0" w:line="360" w:lineRule="exac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:rsidR="00175A52" w:rsidRDefault="00175A52" w:rsidP="00175A52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A22274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ЗАКЛЮЧЕНИЕ</w:t>
      </w:r>
    </w:p>
    <w:p w:rsidR="00175A52" w:rsidRPr="00A22274" w:rsidRDefault="00175A52" w:rsidP="00175A52">
      <w:pPr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ru-RU"/>
        </w:rPr>
      </w:pPr>
    </w:p>
    <w:p w:rsidR="00175A52" w:rsidRPr="00175A52" w:rsidRDefault="00175A52" w:rsidP="00175A52">
      <w:pPr>
        <w:pStyle w:val="1"/>
        <w:spacing w:line="240" w:lineRule="auto"/>
        <w:jc w:val="center"/>
        <w:rPr>
          <w:b/>
          <w:bCs/>
          <w:color w:val="000000"/>
          <w:lang w:eastAsia="ru-RU" w:bidi="ru-RU"/>
        </w:rPr>
      </w:pPr>
      <w:r w:rsidRPr="00A22274">
        <w:rPr>
          <w:rFonts w:eastAsia="MS Mincho"/>
          <w:b/>
          <w:bCs/>
          <w:lang w:eastAsia="ru-RU"/>
        </w:rPr>
        <w:t xml:space="preserve">на проект федерального закона </w:t>
      </w:r>
      <w:r w:rsidRPr="00175A52">
        <w:rPr>
          <w:b/>
          <w:bCs/>
          <w:color w:val="000000"/>
          <w:lang w:eastAsia="ru-RU" w:bidi="ru-RU"/>
        </w:rPr>
        <w:t>№ 1148153-8</w:t>
      </w:r>
    </w:p>
    <w:p w:rsidR="00175A52" w:rsidRPr="000373C7" w:rsidRDefault="00175A52" w:rsidP="00175A52">
      <w:pPr>
        <w:pStyle w:val="1"/>
        <w:spacing w:line="240" w:lineRule="auto"/>
        <w:jc w:val="center"/>
        <w:rPr>
          <w:b/>
          <w:bCs/>
          <w:lang w:eastAsia="ru-RU" w:bidi="ru-RU"/>
        </w:rPr>
      </w:pPr>
      <w:r>
        <w:rPr>
          <w:b/>
          <w:bCs/>
          <w:color w:val="000000"/>
          <w:lang w:eastAsia="ru-RU" w:bidi="ru-RU"/>
        </w:rPr>
        <w:t>«</w:t>
      </w:r>
      <w:r w:rsidRPr="00175A52">
        <w:rPr>
          <w:b/>
          <w:bCs/>
          <w:color w:val="000000"/>
          <w:lang w:eastAsia="ru-RU" w:bidi="ru-RU"/>
        </w:rPr>
        <w:t xml:space="preserve">О </w:t>
      </w:r>
      <w:r w:rsidRPr="000373C7">
        <w:rPr>
          <w:b/>
          <w:bCs/>
          <w:color w:val="000000"/>
          <w:lang w:eastAsia="ru-RU" w:bidi="ru-RU"/>
        </w:rPr>
        <w:t xml:space="preserve">внесении изменения в статью 4 Федерального закона </w:t>
      </w:r>
      <w:r w:rsidRPr="000373C7">
        <w:rPr>
          <w:b/>
          <w:bCs/>
          <w:color w:val="000000"/>
          <w:lang w:eastAsia="ru-RU" w:bidi="ru-RU"/>
        </w:rPr>
        <w:br/>
        <w:t xml:space="preserve">«О социальных гарантиях сотрудникам органов внутренних дел Российской Федерации и </w:t>
      </w:r>
      <w:r w:rsidRPr="000373C7">
        <w:rPr>
          <w:b/>
          <w:bCs/>
          <w:lang w:eastAsia="ru-RU" w:bidi="ru-RU"/>
        </w:rPr>
        <w:t>внесении изменений в отдельные законодательные акты Российской Федерации»</w:t>
      </w:r>
    </w:p>
    <w:p w:rsidR="00175A52" w:rsidRPr="000373C7" w:rsidRDefault="00175A52" w:rsidP="00175A52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16"/>
          <w:szCs w:val="16"/>
          <w:lang w:eastAsia="ru-RU" w:bidi="ru-RU"/>
        </w:rPr>
      </w:pPr>
    </w:p>
    <w:p w:rsidR="000373C7" w:rsidRDefault="005E0905" w:rsidP="00175A52">
      <w:pPr>
        <w:pStyle w:val="1"/>
        <w:shd w:val="clear" w:color="auto" w:fill="auto"/>
        <w:tabs>
          <w:tab w:val="left" w:pos="6840"/>
        </w:tabs>
        <w:spacing w:line="240" w:lineRule="auto"/>
        <w:ind w:firstLine="0"/>
        <w:jc w:val="center"/>
        <w:rPr>
          <w:bCs/>
          <w:lang w:eastAsia="ru-RU" w:bidi="ru-RU"/>
        </w:rPr>
      </w:pPr>
      <w:proofErr w:type="gramStart"/>
      <w:r w:rsidRPr="000373C7">
        <w:rPr>
          <w:bCs/>
          <w:lang w:eastAsia="ru-RU" w:bidi="ru-RU"/>
        </w:rPr>
        <w:t xml:space="preserve">(в части совершенствования законодательства в сфере социальной </w:t>
      </w:r>
      <w:proofErr w:type="gramEnd"/>
    </w:p>
    <w:p w:rsidR="000373C7" w:rsidRDefault="005E0905" w:rsidP="00175A52">
      <w:pPr>
        <w:pStyle w:val="1"/>
        <w:shd w:val="clear" w:color="auto" w:fill="auto"/>
        <w:tabs>
          <w:tab w:val="left" w:pos="6840"/>
        </w:tabs>
        <w:spacing w:line="240" w:lineRule="auto"/>
        <w:ind w:firstLine="0"/>
        <w:jc w:val="center"/>
        <w:rPr>
          <w:bCs/>
          <w:lang w:eastAsia="ru-RU" w:bidi="ru-RU"/>
        </w:rPr>
      </w:pPr>
      <w:r w:rsidRPr="000373C7">
        <w:rPr>
          <w:bCs/>
          <w:lang w:eastAsia="ru-RU" w:bidi="ru-RU"/>
        </w:rPr>
        <w:t xml:space="preserve">защиты сотрудников органов внутренних дел, </w:t>
      </w:r>
      <w:proofErr w:type="spellStart"/>
      <w:r w:rsidRPr="000373C7">
        <w:rPr>
          <w:bCs/>
          <w:lang w:eastAsia="ru-RU" w:bidi="ru-RU"/>
        </w:rPr>
        <w:t>Росгвардии</w:t>
      </w:r>
      <w:proofErr w:type="spellEnd"/>
      <w:r w:rsidRPr="000373C7">
        <w:rPr>
          <w:bCs/>
          <w:lang w:eastAsia="ru-RU" w:bidi="ru-RU"/>
        </w:rPr>
        <w:t xml:space="preserve">, имеющих специальные звания полиции, а также членов их семей в области </w:t>
      </w:r>
    </w:p>
    <w:p w:rsidR="005E0905" w:rsidRPr="000373C7" w:rsidRDefault="005E0905" w:rsidP="00175A52">
      <w:pPr>
        <w:pStyle w:val="1"/>
        <w:shd w:val="clear" w:color="auto" w:fill="auto"/>
        <w:tabs>
          <w:tab w:val="left" w:pos="6840"/>
        </w:tabs>
        <w:spacing w:line="240" w:lineRule="auto"/>
        <w:ind w:firstLine="0"/>
        <w:jc w:val="center"/>
        <w:rPr>
          <w:bCs/>
          <w:lang w:eastAsia="ru-RU" w:bidi="ru-RU"/>
        </w:rPr>
      </w:pPr>
      <w:r w:rsidRPr="000373C7">
        <w:rPr>
          <w:bCs/>
          <w:lang w:eastAsia="ru-RU" w:bidi="ru-RU"/>
        </w:rPr>
        <w:t>жилищного обеспечения),</w:t>
      </w:r>
    </w:p>
    <w:p w:rsidR="000373C7" w:rsidRPr="000373C7" w:rsidRDefault="000373C7" w:rsidP="000373C7">
      <w:pPr>
        <w:pStyle w:val="1"/>
        <w:shd w:val="clear" w:color="auto" w:fill="auto"/>
        <w:tabs>
          <w:tab w:val="left" w:pos="6840"/>
        </w:tabs>
        <w:spacing w:line="240" w:lineRule="auto"/>
        <w:ind w:firstLine="0"/>
        <w:jc w:val="center"/>
        <w:rPr>
          <w:bCs/>
          <w:sz w:val="16"/>
          <w:szCs w:val="16"/>
          <w:lang w:eastAsia="ru-RU" w:bidi="ru-RU"/>
        </w:rPr>
      </w:pPr>
    </w:p>
    <w:p w:rsidR="00175A52" w:rsidRPr="005E0905" w:rsidRDefault="00175A52" w:rsidP="000373C7">
      <w:pPr>
        <w:pStyle w:val="1"/>
        <w:shd w:val="clear" w:color="auto" w:fill="auto"/>
        <w:tabs>
          <w:tab w:val="left" w:pos="6840"/>
        </w:tabs>
        <w:spacing w:line="240" w:lineRule="auto"/>
        <w:ind w:firstLine="0"/>
        <w:jc w:val="center"/>
        <w:rPr>
          <w:rFonts w:eastAsia="MS Mincho"/>
          <w:b/>
          <w:lang w:eastAsia="ru-RU"/>
        </w:rPr>
      </w:pPr>
      <w:proofErr w:type="gramStart"/>
      <w:r w:rsidRPr="000373C7">
        <w:rPr>
          <w:b/>
          <w:bCs/>
          <w:lang w:eastAsia="ru-RU" w:bidi="ru-RU"/>
        </w:rPr>
        <w:t xml:space="preserve">внесенный депутатами Государственной Думы </w:t>
      </w:r>
      <w:proofErr w:type="spellStart"/>
      <w:r w:rsidRPr="000373C7">
        <w:rPr>
          <w:b/>
          <w:bCs/>
          <w:lang w:eastAsia="ru-RU" w:bidi="ru-RU"/>
        </w:rPr>
        <w:t>В.А.Васильевым</w:t>
      </w:r>
      <w:proofErr w:type="spellEnd"/>
      <w:r w:rsidRPr="000373C7">
        <w:rPr>
          <w:b/>
          <w:bCs/>
          <w:lang w:eastAsia="ru-RU" w:bidi="ru-RU"/>
        </w:rPr>
        <w:t xml:space="preserve">, </w:t>
      </w:r>
      <w:proofErr w:type="spellStart"/>
      <w:r w:rsidRPr="000373C7">
        <w:rPr>
          <w:b/>
          <w:bCs/>
          <w:lang w:eastAsia="ru-RU" w:bidi="ru-RU"/>
        </w:rPr>
        <w:t>Д.Ф.Вяткиным</w:t>
      </w:r>
      <w:proofErr w:type="spellEnd"/>
      <w:r w:rsidRPr="000373C7">
        <w:rPr>
          <w:b/>
          <w:bCs/>
          <w:lang w:eastAsia="ru-RU" w:bidi="ru-RU"/>
        </w:rPr>
        <w:t xml:space="preserve">, </w:t>
      </w:r>
      <w:proofErr w:type="spellStart"/>
      <w:r w:rsidRPr="000373C7">
        <w:rPr>
          <w:b/>
          <w:bCs/>
          <w:lang w:eastAsia="ru-RU" w:bidi="ru-RU"/>
        </w:rPr>
        <w:t>В.И.Пискаревым</w:t>
      </w:r>
      <w:proofErr w:type="spellEnd"/>
      <w:r w:rsidRPr="000373C7">
        <w:rPr>
          <w:b/>
          <w:bCs/>
          <w:lang w:eastAsia="ru-RU" w:bidi="ru-RU"/>
        </w:rPr>
        <w:t xml:space="preserve">, </w:t>
      </w:r>
      <w:proofErr w:type="spellStart"/>
      <w:r w:rsidRPr="000373C7">
        <w:rPr>
          <w:b/>
          <w:bCs/>
          <w:lang w:eastAsia="ru-RU" w:bidi="ru-RU"/>
        </w:rPr>
        <w:t>А.В.Картаполовым</w:t>
      </w:r>
      <w:proofErr w:type="spellEnd"/>
      <w:r w:rsidRPr="000373C7">
        <w:rPr>
          <w:b/>
          <w:bCs/>
          <w:lang w:eastAsia="ru-RU" w:bidi="ru-RU"/>
        </w:rPr>
        <w:t xml:space="preserve">, </w:t>
      </w:r>
      <w:proofErr w:type="spellStart"/>
      <w:r w:rsidRPr="000373C7">
        <w:rPr>
          <w:b/>
          <w:bCs/>
          <w:lang w:eastAsia="ru-RU" w:bidi="ru-RU"/>
        </w:rPr>
        <w:t>А.Г.Сидякиным</w:t>
      </w:r>
      <w:proofErr w:type="spellEnd"/>
      <w:r w:rsidRPr="000373C7">
        <w:rPr>
          <w:b/>
          <w:bCs/>
          <w:lang w:eastAsia="ru-RU" w:bidi="ru-RU"/>
        </w:rPr>
        <w:t xml:space="preserve">, </w:t>
      </w:r>
      <w:proofErr w:type="spellStart"/>
      <w:r w:rsidRPr="000373C7">
        <w:rPr>
          <w:b/>
          <w:bCs/>
          <w:lang w:eastAsia="ru-RU" w:bidi="ru-RU"/>
        </w:rPr>
        <w:t>А.К.Исаевым</w:t>
      </w:r>
      <w:proofErr w:type="spellEnd"/>
      <w:r w:rsidRPr="000373C7">
        <w:rPr>
          <w:b/>
          <w:bCs/>
          <w:lang w:eastAsia="ru-RU" w:bidi="ru-RU"/>
        </w:rPr>
        <w:t xml:space="preserve">, </w:t>
      </w:r>
      <w:proofErr w:type="spellStart"/>
      <w:r w:rsidRPr="000373C7">
        <w:rPr>
          <w:b/>
          <w:bCs/>
          <w:lang w:eastAsia="ru-RU" w:bidi="ru-RU"/>
        </w:rPr>
        <w:t>А.Ю.Кузнецовой</w:t>
      </w:r>
      <w:proofErr w:type="spellEnd"/>
      <w:r w:rsidRPr="005E0905">
        <w:rPr>
          <w:b/>
          <w:bCs/>
          <w:lang w:eastAsia="ru-RU" w:bidi="ru-RU"/>
        </w:rPr>
        <w:t xml:space="preserve">, </w:t>
      </w:r>
      <w:proofErr w:type="spellStart"/>
      <w:r w:rsidRPr="005E0905">
        <w:rPr>
          <w:b/>
          <w:bCs/>
          <w:lang w:eastAsia="ru-RU" w:bidi="ru-RU"/>
        </w:rPr>
        <w:t>Н.А.Орловой</w:t>
      </w:r>
      <w:proofErr w:type="spellEnd"/>
      <w:r w:rsidRPr="005E0905">
        <w:rPr>
          <w:b/>
          <w:bCs/>
          <w:lang w:eastAsia="ru-RU" w:bidi="ru-RU"/>
        </w:rPr>
        <w:t xml:space="preserve">, сенаторами Российской Федерации </w:t>
      </w:r>
      <w:proofErr w:type="spellStart"/>
      <w:r w:rsidRPr="005E0905">
        <w:rPr>
          <w:b/>
          <w:bCs/>
          <w:lang w:eastAsia="ru-RU" w:bidi="ru-RU"/>
        </w:rPr>
        <w:t>В.В.Якушевым</w:t>
      </w:r>
      <w:proofErr w:type="spellEnd"/>
      <w:r w:rsidRPr="005E0905">
        <w:rPr>
          <w:b/>
          <w:bCs/>
          <w:lang w:eastAsia="ru-RU" w:bidi="ru-RU"/>
        </w:rPr>
        <w:t xml:space="preserve">, </w:t>
      </w:r>
      <w:proofErr w:type="spellStart"/>
      <w:r w:rsidRPr="005E0905">
        <w:rPr>
          <w:b/>
          <w:bCs/>
          <w:lang w:eastAsia="ru-RU" w:bidi="ru-RU"/>
        </w:rPr>
        <w:t>И.Ю.Святенко</w:t>
      </w:r>
      <w:proofErr w:type="spellEnd"/>
      <w:r w:rsidRPr="005E0905">
        <w:rPr>
          <w:b/>
          <w:bCs/>
          <w:lang w:eastAsia="ru-RU" w:bidi="ru-RU"/>
        </w:rPr>
        <w:t xml:space="preserve">, </w:t>
      </w:r>
      <w:proofErr w:type="spellStart"/>
      <w:r w:rsidRPr="005E0905">
        <w:rPr>
          <w:b/>
          <w:bCs/>
          <w:lang w:eastAsia="ru-RU" w:bidi="ru-RU"/>
        </w:rPr>
        <w:t>Г.Н.Кареловой</w:t>
      </w:r>
      <w:proofErr w:type="spellEnd"/>
      <w:r w:rsidRPr="005E0905">
        <w:rPr>
          <w:b/>
          <w:bCs/>
          <w:lang w:eastAsia="ru-RU" w:bidi="ru-RU"/>
        </w:rPr>
        <w:t xml:space="preserve">, </w:t>
      </w:r>
      <w:proofErr w:type="spellStart"/>
      <w:r w:rsidRPr="005E0905">
        <w:rPr>
          <w:b/>
          <w:bCs/>
          <w:lang w:eastAsia="ru-RU" w:bidi="ru-RU"/>
        </w:rPr>
        <w:t>С.Н.Перминовым</w:t>
      </w:r>
      <w:proofErr w:type="spellEnd"/>
      <w:r w:rsidRPr="005E0905">
        <w:rPr>
          <w:b/>
          <w:bCs/>
          <w:lang w:eastAsia="ru-RU" w:bidi="ru-RU"/>
        </w:rPr>
        <w:t xml:space="preserve">, </w:t>
      </w:r>
      <w:proofErr w:type="spellStart"/>
      <w:r w:rsidRPr="005E0905">
        <w:rPr>
          <w:b/>
          <w:bCs/>
          <w:lang w:eastAsia="ru-RU" w:bidi="ru-RU"/>
        </w:rPr>
        <w:t>В.С.Тимченко</w:t>
      </w:r>
      <w:proofErr w:type="spellEnd"/>
      <w:r w:rsidRPr="005E0905">
        <w:rPr>
          <w:b/>
          <w:bCs/>
          <w:lang w:eastAsia="ru-RU" w:bidi="ru-RU"/>
        </w:rPr>
        <w:t xml:space="preserve">, </w:t>
      </w:r>
      <w:proofErr w:type="spellStart"/>
      <w:r w:rsidRPr="005E0905">
        <w:rPr>
          <w:b/>
          <w:bCs/>
          <w:lang w:eastAsia="ru-RU" w:bidi="ru-RU"/>
        </w:rPr>
        <w:t>Д.С.Лантратовой</w:t>
      </w:r>
      <w:proofErr w:type="spellEnd"/>
      <w:r w:rsidRPr="005E0905">
        <w:rPr>
          <w:b/>
          <w:bCs/>
          <w:lang w:eastAsia="ru-RU" w:bidi="ru-RU"/>
        </w:rPr>
        <w:t xml:space="preserve">, </w:t>
      </w:r>
      <w:proofErr w:type="spellStart"/>
      <w:r w:rsidRPr="005E0905">
        <w:rPr>
          <w:b/>
          <w:bCs/>
          <w:lang w:eastAsia="ru-RU" w:bidi="ru-RU"/>
        </w:rPr>
        <w:t>Н.Ю.Воробьевым</w:t>
      </w:r>
      <w:proofErr w:type="spellEnd"/>
      <w:proofErr w:type="gramEnd"/>
    </w:p>
    <w:p w:rsidR="00175A52" w:rsidRPr="005E0905" w:rsidRDefault="00175A52" w:rsidP="00175A52">
      <w:pPr>
        <w:widowControl w:val="0"/>
        <w:spacing w:after="0"/>
        <w:ind w:firstLine="880"/>
        <w:jc w:val="both"/>
        <w:rPr>
          <w:rFonts w:ascii="Times New Roman" w:hAnsi="Times New Roman"/>
          <w:sz w:val="28"/>
          <w:szCs w:val="28"/>
          <w:lang w:eastAsia="ru-RU" w:bidi="ru-RU"/>
        </w:rPr>
      </w:pPr>
    </w:p>
    <w:p w:rsidR="00986931" w:rsidRPr="006323A8" w:rsidRDefault="00175A52" w:rsidP="00327DC8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sz w:val="28"/>
          <w:szCs w:val="28"/>
          <w:lang w:eastAsia="ru-RU" w:bidi="ru-RU"/>
        </w:rPr>
      </w:pPr>
      <w:proofErr w:type="gramStart"/>
      <w:r w:rsidRPr="005E0905">
        <w:rPr>
          <w:rFonts w:ascii="Times New Roman" w:hAnsi="Times New Roman"/>
          <w:sz w:val="28"/>
          <w:szCs w:val="28"/>
          <w:lang w:eastAsia="ru-RU" w:bidi="ru-RU"/>
        </w:rPr>
        <w:t>В соответствии с решением Совета Государственной Думы от 16 февраля 2026 года (выписка из протокола № 2</w:t>
      </w:r>
      <w:r w:rsidR="00E10E8B">
        <w:rPr>
          <w:rFonts w:ascii="Times New Roman" w:hAnsi="Times New Roman"/>
          <w:sz w:val="28"/>
          <w:szCs w:val="28"/>
          <w:lang w:eastAsia="ru-RU" w:bidi="ru-RU"/>
        </w:rPr>
        <w:t>74</w:t>
      </w:r>
      <w:r w:rsidRPr="005E0905">
        <w:rPr>
          <w:rFonts w:ascii="Times New Roman" w:hAnsi="Times New Roman"/>
          <w:sz w:val="28"/>
          <w:szCs w:val="28"/>
          <w:lang w:eastAsia="ru-RU" w:bidi="ru-RU"/>
        </w:rPr>
        <w:t xml:space="preserve">, п. </w:t>
      </w:r>
      <w:r w:rsidR="00E10E8B">
        <w:rPr>
          <w:rFonts w:ascii="Times New Roman" w:hAnsi="Times New Roman"/>
          <w:sz w:val="28"/>
          <w:szCs w:val="28"/>
          <w:lang w:eastAsia="ru-RU" w:bidi="ru-RU"/>
        </w:rPr>
        <w:t>64</w:t>
      </w:r>
      <w:bookmarkStart w:id="0" w:name="_GoBack"/>
      <w:bookmarkEnd w:id="0"/>
      <w:r w:rsidRPr="005E0905">
        <w:rPr>
          <w:rFonts w:ascii="Times New Roman" w:hAnsi="Times New Roman"/>
          <w:sz w:val="28"/>
          <w:szCs w:val="28"/>
          <w:lang w:eastAsia="ru-RU" w:bidi="ru-RU"/>
        </w:rPr>
        <w:t xml:space="preserve">), Комитет по защите </w:t>
      </w:r>
      <w:r w:rsidR="00F771B3" w:rsidRPr="005E0905">
        <w:rPr>
          <w:rFonts w:ascii="Times New Roman" w:hAnsi="Times New Roman"/>
          <w:sz w:val="28"/>
          <w:szCs w:val="28"/>
          <w:lang w:eastAsia="ru-RU" w:bidi="ru-RU"/>
        </w:rPr>
        <w:t xml:space="preserve">семьи, вопросам отцовства, материнства и детства </w:t>
      </w:r>
      <w:r w:rsidR="00F771B3" w:rsidRPr="005E0905">
        <w:rPr>
          <w:rFonts w:ascii="Times New Roman" w:hAnsi="Times New Roman"/>
          <w:i/>
          <w:iCs/>
          <w:sz w:val="28"/>
          <w:szCs w:val="28"/>
          <w:lang w:eastAsia="ru-RU" w:bidi="ru-RU"/>
        </w:rPr>
        <w:t>(соисполнитель</w:t>
      </w:r>
      <w:r w:rsidR="00F771B3" w:rsidRPr="00F771B3">
        <w:rPr>
          <w:rFonts w:ascii="Times New Roman" w:hAnsi="Times New Roman"/>
          <w:i/>
          <w:iCs/>
          <w:color w:val="000000"/>
          <w:sz w:val="28"/>
          <w:szCs w:val="28"/>
          <w:lang w:eastAsia="ru-RU" w:bidi="ru-RU"/>
        </w:rPr>
        <w:t xml:space="preserve">) </w:t>
      </w:r>
      <w:r w:rsidR="00F771B3"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рассмотрел проект федерального </w:t>
      </w:r>
      <w:r w:rsidR="00F771B3" w:rsidRPr="006323A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закона </w:t>
      </w:r>
      <w:r w:rsidRPr="00175A52">
        <w:rPr>
          <w:rFonts w:ascii="Times New Roman" w:hAnsi="Times New Roman"/>
          <w:sz w:val="28"/>
          <w:szCs w:val="28"/>
        </w:rPr>
        <w:t>№ 1148153-8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5A52">
        <w:rPr>
          <w:rFonts w:ascii="Times New Roman" w:hAnsi="Times New Roman"/>
          <w:sz w:val="28"/>
          <w:szCs w:val="28"/>
        </w:rPr>
        <w:t xml:space="preserve">«О внесении изменения в статью 4 Федерального закона «О социальных гарантиях сотрудникам органов внутренних дел Российской Федерации и внесении изменений </w:t>
      </w:r>
      <w:r w:rsidR="000373C7">
        <w:rPr>
          <w:rFonts w:ascii="Times New Roman" w:hAnsi="Times New Roman"/>
          <w:sz w:val="28"/>
          <w:szCs w:val="28"/>
        </w:rPr>
        <w:br/>
      </w:r>
      <w:r w:rsidRPr="00175A52">
        <w:rPr>
          <w:rFonts w:ascii="Times New Roman" w:hAnsi="Times New Roman"/>
          <w:sz w:val="28"/>
          <w:szCs w:val="28"/>
        </w:rPr>
        <w:t>в отдельные законодательные акты Российской Федерации», внесенный</w:t>
      </w:r>
      <w:proofErr w:type="gramEnd"/>
      <w:r w:rsidRPr="00175A52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12 февраля 2026 года </w:t>
      </w:r>
      <w:r w:rsidRPr="00175A52">
        <w:rPr>
          <w:rFonts w:ascii="Times New Roman" w:hAnsi="Times New Roman"/>
          <w:sz w:val="28"/>
          <w:szCs w:val="28"/>
        </w:rPr>
        <w:t xml:space="preserve">депутатами Государственной Думы </w:t>
      </w:r>
      <w:proofErr w:type="spellStart"/>
      <w:r w:rsidRPr="00175A52">
        <w:rPr>
          <w:rFonts w:ascii="Times New Roman" w:hAnsi="Times New Roman"/>
          <w:sz w:val="28"/>
          <w:szCs w:val="28"/>
        </w:rPr>
        <w:t>В.А.Васильевым</w:t>
      </w:r>
      <w:proofErr w:type="spellEnd"/>
      <w:r w:rsidRPr="00175A5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75A52">
        <w:rPr>
          <w:rFonts w:ascii="Times New Roman" w:hAnsi="Times New Roman"/>
          <w:sz w:val="28"/>
          <w:szCs w:val="28"/>
        </w:rPr>
        <w:t>Д.Ф.Вяткиным</w:t>
      </w:r>
      <w:proofErr w:type="spellEnd"/>
      <w:r w:rsidRPr="00175A5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75A52">
        <w:rPr>
          <w:rFonts w:ascii="Times New Roman" w:hAnsi="Times New Roman"/>
          <w:sz w:val="28"/>
          <w:szCs w:val="28"/>
        </w:rPr>
        <w:t>В.И.Пискаревым</w:t>
      </w:r>
      <w:proofErr w:type="spellEnd"/>
      <w:r w:rsidRPr="00175A5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75A52">
        <w:rPr>
          <w:rFonts w:ascii="Times New Roman" w:hAnsi="Times New Roman"/>
          <w:sz w:val="28"/>
          <w:szCs w:val="28"/>
        </w:rPr>
        <w:t>А.В.Картаполовым</w:t>
      </w:r>
      <w:proofErr w:type="spellEnd"/>
      <w:r w:rsidRPr="00175A5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75A52">
        <w:rPr>
          <w:rFonts w:ascii="Times New Roman" w:hAnsi="Times New Roman"/>
          <w:sz w:val="28"/>
          <w:szCs w:val="28"/>
        </w:rPr>
        <w:t>А.Г.Сидякиным</w:t>
      </w:r>
      <w:proofErr w:type="spellEnd"/>
      <w:r w:rsidRPr="00175A5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75A52">
        <w:rPr>
          <w:rFonts w:ascii="Times New Roman" w:hAnsi="Times New Roman"/>
          <w:sz w:val="28"/>
          <w:szCs w:val="28"/>
        </w:rPr>
        <w:t>А.К.Исаев</w:t>
      </w:r>
      <w:r>
        <w:rPr>
          <w:rFonts w:ascii="Times New Roman" w:hAnsi="Times New Roman"/>
          <w:sz w:val="28"/>
          <w:szCs w:val="28"/>
        </w:rPr>
        <w:t>ым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А.Ю.Кузнецовой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Н.А.Орловой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175A52">
        <w:rPr>
          <w:rFonts w:ascii="Times New Roman" w:hAnsi="Times New Roman"/>
          <w:sz w:val="28"/>
          <w:szCs w:val="28"/>
        </w:rPr>
        <w:t xml:space="preserve"> сенаторами Российской Федерации </w:t>
      </w:r>
      <w:proofErr w:type="spellStart"/>
      <w:r w:rsidRPr="00175A52">
        <w:rPr>
          <w:rFonts w:ascii="Times New Roman" w:hAnsi="Times New Roman"/>
          <w:sz w:val="28"/>
          <w:szCs w:val="28"/>
        </w:rPr>
        <w:t>В.В.Якушевым</w:t>
      </w:r>
      <w:proofErr w:type="spellEnd"/>
      <w:r w:rsidRPr="00175A5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75A52">
        <w:rPr>
          <w:rFonts w:ascii="Times New Roman" w:hAnsi="Times New Roman"/>
          <w:sz w:val="28"/>
          <w:szCs w:val="28"/>
        </w:rPr>
        <w:t>И.Ю.Святенко</w:t>
      </w:r>
      <w:proofErr w:type="spellEnd"/>
      <w:r w:rsidRPr="00175A5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75A52">
        <w:rPr>
          <w:rFonts w:ascii="Times New Roman" w:hAnsi="Times New Roman"/>
          <w:sz w:val="28"/>
          <w:szCs w:val="28"/>
        </w:rPr>
        <w:t>Г.Н.Кареловой</w:t>
      </w:r>
      <w:proofErr w:type="spellEnd"/>
      <w:r w:rsidRPr="00175A5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75A52">
        <w:rPr>
          <w:rFonts w:ascii="Times New Roman" w:hAnsi="Times New Roman"/>
          <w:sz w:val="28"/>
          <w:szCs w:val="28"/>
        </w:rPr>
        <w:t>С.Н.Перминовым</w:t>
      </w:r>
      <w:proofErr w:type="spellEnd"/>
      <w:r w:rsidRPr="00175A5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75A52">
        <w:rPr>
          <w:rFonts w:ascii="Times New Roman" w:hAnsi="Times New Roman"/>
          <w:sz w:val="28"/>
          <w:szCs w:val="28"/>
        </w:rPr>
        <w:lastRenderedPageBreak/>
        <w:t>В.С.Тимченко</w:t>
      </w:r>
      <w:proofErr w:type="spellEnd"/>
      <w:r w:rsidRPr="00175A5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75A52">
        <w:rPr>
          <w:rFonts w:ascii="Times New Roman" w:hAnsi="Times New Roman"/>
          <w:sz w:val="28"/>
          <w:szCs w:val="28"/>
        </w:rPr>
        <w:t>Д.С.Лантратовой</w:t>
      </w:r>
      <w:proofErr w:type="spellEnd"/>
      <w:r w:rsidRPr="00175A5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75A52">
        <w:rPr>
          <w:rFonts w:ascii="Times New Roman" w:hAnsi="Times New Roman"/>
          <w:sz w:val="28"/>
          <w:szCs w:val="28"/>
        </w:rPr>
        <w:t>Н.Ю.Воробьевым</w:t>
      </w:r>
      <w:proofErr w:type="spellEnd"/>
      <w:r w:rsidR="00F771B3" w:rsidRPr="006323A8">
        <w:rPr>
          <w:rFonts w:ascii="Times New Roman" w:hAnsi="Times New Roman"/>
          <w:color w:val="000000"/>
          <w:sz w:val="28"/>
          <w:szCs w:val="28"/>
          <w:lang w:eastAsia="ru-RU" w:bidi="ru-RU"/>
        </w:rPr>
        <w:t>, и отмечает следующее.</w:t>
      </w:r>
      <w:proofErr w:type="gramEnd"/>
    </w:p>
    <w:p w:rsidR="00175A52" w:rsidRDefault="00986931" w:rsidP="00327DC8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proofErr w:type="gramStart"/>
      <w:r w:rsidRPr="00986931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Согласно 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Федерально</w:t>
      </w:r>
      <w:r w:rsid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му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закон</w:t>
      </w:r>
      <w:r w:rsid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у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от 15 декабря 2025 г. № 469-ФЗ </w:t>
      </w:r>
      <w:r w:rsid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«О внесении изменений в Федеральный закон «О статусе военнослужащих», военнослужащим и гражданам, уволенным с военной службы, состоящим </w:t>
      </w:r>
      <w:r w:rsidR="009E0D68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на учете в качестве нуждающихся в жилых помещениях, имеющим одного </w:t>
      </w:r>
      <w:r w:rsidR="009E0D68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и более детей, являющихся инвалидами с детств</w:t>
      </w:r>
      <w:r w:rsid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а, проживающих совместно </w:t>
      </w:r>
      <w:r w:rsidR="009E0D68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с ними, 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предоставлен</w:t>
      </w:r>
      <w:r w:rsid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о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прав</w:t>
      </w:r>
      <w:r w:rsid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о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на внеочередное обеспечение жильем (жилищной субсидией)</w:t>
      </w:r>
      <w:r w:rsid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.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proofErr w:type="gramEnd"/>
    </w:p>
    <w:p w:rsidR="009E0D68" w:rsidRDefault="009E0D68" w:rsidP="009E0D68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proofErr w:type="gramStart"/>
      <w:r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При этом действующ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ими нормами </w:t>
      </w:r>
      <w:r w:rsidRPr="00996A31">
        <w:rPr>
          <w:rFonts w:ascii="Times New Roman" w:hAnsi="Times New Roman"/>
          <w:color w:val="000000"/>
          <w:sz w:val="28"/>
          <w:szCs w:val="28"/>
          <w:lang w:eastAsia="ru-RU" w:bidi="ru-RU"/>
        </w:rPr>
        <w:t>Федерального закона от 19 июля 2011 года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не урегулирован</w:t>
      </w:r>
      <w:r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вопрос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  <w:t xml:space="preserve">с предоставлением </w:t>
      </w:r>
      <w:r w:rsidRPr="00996A31">
        <w:rPr>
          <w:rFonts w:ascii="Times New Roman" w:hAnsi="Times New Roman"/>
          <w:color w:val="000000"/>
          <w:sz w:val="28"/>
          <w:szCs w:val="28"/>
          <w:lang w:eastAsia="ru-RU" w:bidi="ru-RU"/>
        </w:rPr>
        <w:t>внеочередного права на обеспечение жильем</w:t>
      </w:r>
      <w:r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сотрудников, имеющих детей старше 18 лет, ставших инвалидами до достижения ими возраста 18 лет - инвалидов с детства.</w:t>
      </w:r>
      <w:proofErr w:type="gramEnd"/>
    </w:p>
    <w:p w:rsidR="00996A31" w:rsidRDefault="00996A31" w:rsidP="00327DC8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С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отрудник</w:t>
      </w:r>
      <w:r w:rsid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и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органов внутренних дел, лиц</w:t>
      </w:r>
      <w:r w:rsid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а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, проходящи</w:t>
      </w:r>
      <w:r w:rsid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е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службу </w:t>
      </w:r>
      <w:r w:rsidR="009E0D68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в войсках национальной гвардии Российской Федерации и имеющи</w:t>
      </w:r>
      <w:r w:rsid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е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специальные звания полиции</w:t>
      </w:r>
      <w:r w:rsid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несмотря на 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смешанное комплектование войск национальной гвардии Российской Федерации, а также совместное прохождение службы </w:t>
      </w:r>
      <w:r w:rsidR="009E0D6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с 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военнослужащими</w:t>
      </w:r>
      <w:r w:rsid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наделены 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так</w:t>
      </w:r>
      <w:r w:rsid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им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право</w:t>
      </w:r>
      <w:r w:rsid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>м</w:t>
      </w:r>
      <w:r w:rsidR="00175A52" w:rsidRPr="00175A5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при условии совместного проживания с одним и более ребенком-инвалидом. </w:t>
      </w:r>
      <w:proofErr w:type="gramEnd"/>
    </w:p>
    <w:p w:rsidR="00095A3E" w:rsidRDefault="00095A3E" w:rsidP="00327DC8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В целях обеспечения </w:t>
      </w:r>
      <w:r w:rsidRPr="00095A3E">
        <w:rPr>
          <w:rFonts w:ascii="Times New Roman" w:hAnsi="Times New Roman"/>
          <w:color w:val="000000"/>
          <w:sz w:val="28"/>
          <w:szCs w:val="28"/>
          <w:lang w:eastAsia="ru-RU" w:bidi="ru-RU"/>
        </w:rPr>
        <w:t>равны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х</w:t>
      </w:r>
      <w:r w:rsidRPr="00095A3E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услови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й</w:t>
      </w:r>
      <w:r w:rsidRPr="00095A3E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службы и </w:t>
      </w:r>
      <w:r w:rsidRPr="00095A3E">
        <w:rPr>
          <w:rFonts w:ascii="Times New Roman" w:hAnsi="Times New Roman"/>
          <w:color w:val="000000"/>
          <w:sz w:val="28"/>
          <w:szCs w:val="28"/>
          <w:lang w:eastAsia="ru-RU" w:bidi="ru-RU"/>
        </w:rPr>
        <w:t>социальных гаранти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й </w:t>
      </w:r>
      <w:r w:rsidRPr="00095A3E">
        <w:rPr>
          <w:rFonts w:ascii="Times New Roman" w:hAnsi="Times New Roman"/>
          <w:color w:val="000000"/>
          <w:sz w:val="28"/>
          <w:szCs w:val="28"/>
          <w:lang w:eastAsia="ru-RU" w:bidi="ru-RU"/>
        </w:rPr>
        <w:t>все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м</w:t>
      </w:r>
      <w:r w:rsidRPr="00095A3E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участник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ам</w:t>
      </w:r>
      <w:r w:rsidRPr="00095A3E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СВО и член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ам их семей, законопроектом предлагается изложить в новой редакции </w:t>
      </w:r>
      <w:r w:rsidRPr="00095A3E">
        <w:rPr>
          <w:rFonts w:ascii="Times New Roman" w:hAnsi="Times New Roman"/>
          <w:color w:val="000000"/>
          <w:sz w:val="28"/>
          <w:szCs w:val="28"/>
          <w:lang w:eastAsia="ru-RU" w:bidi="ru-RU"/>
        </w:rPr>
        <w:t>часть 10 статьи 4 Федерального закона от 19 июля 2011 года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предоставляющей </w:t>
      </w:r>
      <w:r w:rsidR="00327DC8" w:rsidRPr="00327DC8">
        <w:rPr>
          <w:rFonts w:ascii="Times New Roman" w:hAnsi="Times New Roman"/>
          <w:color w:val="000000"/>
          <w:sz w:val="28"/>
          <w:szCs w:val="28"/>
          <w:lang w:eastAsia="ru-RU" w:bidi="ru-RU"/>
        </w:rPr>
        <w:t>право на получение единовременной социальной выплаты</w:t>
      </w:r>
      <w:r w:rsidR="00327DC8" w:rsidRPr="00327DC8">
        <w:t xml:space="preserve"> </w:t>
      </w:r>
      <w:r w:rsidR="00327DC8" w:rsidRPr="00327DC8">
        <w:rPr>
          <w:rFonts w:ascii="Times New Roman" w:hAnsi="Times New Roman"/>
          <w:color w:val="000000"/>
          <w:sz w:val="28"/>
          <w:szCs w:val="28"/>
          <w:lang w:eastAsia="ru-RU" w:bidi="ru-RU"/>
        </w:rPr>
        <w:t>для</w:t>
      </w:r>
      <w:proofErr w:type="gramEnd"/>
      <w:r w:rsidR="00327DC8" w:rsidRPr="00327DC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приобретения или строительства жилого помещения сотрудник</w:t>
      </w:r>
      <w:r w:rsidR="00327DC8">
        <w:rPr>
          <w:rFonts w:ascii="Times New Roman" w:hAnsi="Times New Roman"/>
          <w:color w:val="000000"/>
          <w:sz w:val="28"/>
          <w:szCs w:val="28"/>
          <w:lang w:eastAsia="ru-RU" w:bidi="ru-RU"/>
        </w:rPr>
        <w:t>ам</w:t>
      </w:r>
      <w:r w:rsidR="00327DC8" w:rsidRPr="00327DC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органов внутренних дел Российской Федерации</w:t>
      </w:r>
      <w:r w:rsidR="00327DC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а также уволенным с данной службы, </w:t>
      </w:r>
      <w:r w:rsidR="00327DC8" w:rsidRPr="00327DC8">
        <w:rPr>
          <w:rFonts w:ascii="Times New Roman" w:hAnsi="Times New Roman"/>
          <w:color w:val="000000"/>
          <w:sz w:val="28"/>
          <w:szCs w:val="28"/>
          <w:lang w:eastAsia="ru-RU" w:bidi="ru-RU"/>
        </w:rPr>
        <w:t>имеющи</w:t>
      </w:r>
      <w:r w:rsidR="00327DC8">
        <w:rPr>
          <w:rFonts w:ascii="Times New Roman" w:hAnsi="Times New Roman"/>
          <w:color w:val="000000"/>
          <w:sz w:val="28"/>
          <w:szCs w:val="28"/>
          <w:lang w:eastAsia="ru-RU" w:bidi="ru-RU"/>
        </w:rPr>
        <w:t>м</w:t>
      </w:r>
      <w:r w:rsidR="00327DC8" w:rsidRPr="00327DC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одного и более</w:t>
      </w:r>
      <w:r w:rsidR="00327DC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="00327DC8" w:rsidRPr="00327DC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детей, </w:t>
      </w:r>
      <w:r w:rsidR="00327DC8">
        <w:rPr>
          <w:rFonts w:ascii="Times New Roman" w:hAnsi="Times New Roman"/>
          <w:color w:val="000000"/>
          <w:sz w:val="28"/>
          <w:szCs w:val="28"/>
          <w:lang w:eastAsia="ru-RU" w:bidi="ru-RU"/>
        </w:rPr>
        <w:t>являющихся инвалидами с детства.</w:t>
      </w:r>
    </w:p>
    <w:p w:rsidR="00F771B3" w:rsidRPr="00F771B3" w:rsidRDefault="00F771B3" w:rsidP="00327DC8">
      <w:pPr>
        <w:widowControl w:val="0"/>
        <w:spacing w:after="0" w:line="360" w:lineRule="auto"/>
        <w:ind w:firstLine="740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Учитывая </w:t>
      </w:r>
      <w:r w:rsidR="00327DC8" w:rsidRPr="00327DC8">
        <w:rPr>
          <w:rFonts w:ascii="Times New Roman" w:hAnsi="Times New Roman"/>
          <w:color w:val="000000"/>
          <w:sz w:val="28"/>
          <w:szCs w:val="28"/>
          <w:lang w:eastAsia="ru-RU" w:bidi="ru-RU"/>
        </w:rPr>
        <w:t>социальную значимость предлагаемых авторами законопроекта изменений</w:t>
      </w:r>
      <w:r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Комитет по защите семьи, вопросам отцовства, материнства и детства </w:t>
      </w:r>
      <w:r w:rsidR="00327DC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полагает целесообразным </w:t>
      </w:r>
      <w:r w:rsidR="000A32BE">
        <w:rPr>
          <w:rFonts w:ascii="Times New Roman" w:hAnsi="Times New Roman"/>
          <w:color w:val="000000"/>
          <w:sz w:val="28"/>
          <w:szCs w:val="28"/>
          <w:lang w:eastAsia="ru-RU" w:bidi="ru-RU"/>
        </w:rPr>
        <w:t>поддержать</w:t>
      </w:r>
      <w:r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проект федерального закона </w:t>
      </w:r>
      <w:r w:rsidR="00327DC8" w:rsidRPr="00327DC8">
        <w:rPr>
          <w:rFonts w:ascii="Times New Roman" w:hAnsi="Times New Roman"/>
          <w:sz w:val="28"/>
          <w:szCs w:val="28"/>
        </w:rPr>
        <w:t>№ 1148153-8 «О внесении изменения в статью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  <w:r w:rsidR="00B40811">
        <w:rPr>
          <w:rFonts w:ascii="Times New Roman" w:hAnsi="Times New Roman"/>
          <w:sz w:val="28"/>
          <w:szCs w:val="28"/>
        </w:rPr>
        <w:t>.</w:t>
      </w:r>
    </w:p>
    <w:p w:rsidR="00327DC8" w:rsidRPr="00F771B3" w:rsidRDefault="00327DC8" w:rsidP="00327DC8">
      <w:pPr>
        <w:widowControl w:val="0"/>
        <w:spacing w:after="460" w:line="360" w:lineRule="auto"/>
        <w:ind w:firstLine="740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Заключение утверждено решением Комитета Государственной Думы по защите семьи, вопросам отцовства, материнства и детства от </w:t>
      </w:r>
      <w:r w:rsidR="00FB7CBB">
        <w:rPr>
          <w:rFonts w:ascii="Times New Roman" w:hAnsi="Times New Roman"/>
          <w:color w:val="000000"/>
          <w:sz w:val="28"/>
          <w:szCs w:val="28"/>
          <w:lang w:eastAsia="ru-RU" w:bidi="ru-RU"/>
        </w:rPr>
        <w:t>25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.02.2026</w:t>
      </w:r>
      <w:r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года №3.6-5/1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9</w:t>
      </w:r>
      <w:r w:rsidR="00FB7CBB">
        <w:rPr>
          <w:rFonts w:ascii="Times New Roman" w:hAnsi="Times New Roman"/>
          <w:color w:val="000000"/>
          <w:sz w:val="28"/>
          <w:szCs w:val="28"/>
          <w:lang w:eastAsia="ru-RU" w:bidi="ru-RU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</w:t>
      </w:r>
      <w:r w:rsidR="000A32BE">
        <w:rPr>
          <w:rFonts w:ascii="Times New Roman" w:hAnsi="Times New Roman"/>
          <w:color w:val="000000"/>
          <w:sz w:val="28"/>
          <w:szCs w:val="28"/>
          <w:lang w:eastAsia="ru-RU" w:bidi="ru-RU"/>
        </w:rPr>
        <w:t>единогласно.</w:t>
      </w:r>
    </w:p>
    <w:p w:rsidR="00F540C7" w:rsidRDefault="00BE6580">
      <w:pPr>
        <w:rPr>
          <w:rFonts w:ascii="Times New Roman" w:eastAsia="MS Mincho" w:hAnsi="Times New Roman"/>
          <w:sz w:val="28"/>
          <w:szCs w:val="28"/>
          <w:lang w:eastAsia="ru-RU"/>
        </w:rPr>
      </w:pPr>
      <w:r w:rsidRPr="00BE6580">
        <w:rPr>
          <w:rFonts w:ascii="Times New Roman" w:eastAsia="MS Mincho" w:hAnsi="Times New Roman"/>
          <w:sz w:val="28"/>
          <w:szCs w:val="28"/>
          <w:lang w:eastAsia="ru-RU"/>
        </w:rPr>
        <w:t xml:space="preserve">Председатель Комитета                                                                  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Н.А.</w:t>
      </w:r>
      <w:r w:rsidR="001366DC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Останина</w:t>
      </w:r>
      <w:r w:rsidRPr="00BE6580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</w:p>
    <w:p w:rsidR="00F540C7" w:rsidRDefault="00F540C7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F540C7" w:rsidRDefault="00F540C7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B40811" w:rsidRDefault="00B40811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B40811" w:rsidRDefault="00B40811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B40811" w:rsidRDefault="00B40811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B40811" w:rsidRDefault="00B40811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B40811" w:rsidRDefault="00B40811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B40811" w:rsidRDefault="00B40811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B40811" w:rsidRDefault="00B40811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327DC8" w:rsidRDefault="00327DC8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F540C7" w:rsidRDefault="00F540C7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955DFC" w:rsidRPr="00F66D51" w:rsidRDefault="00F540C7" w:rsidP="00F66D5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proofErr w:type="spellStart"/>
      <w:r w:rsidRPr="00F540C7">
        <w:rPr>
          <w:rFonts w:ascii="Times New Roman" w:hAnsi="Times New Roman"/>
          <w:sz w:val="20"/>
          <w:szCs w:val="20"/>
          <w:lang w:eastAsia="ru-RU"/>
        </w:rPr>
        <w:t>Изгаршева</w:t>
      </w:r>
      <w:proofErr w:type="spellEnd"/>
      <w:r w:rsidRPr="00F540C7">
        <w:rPr>
          <w:rFonts w:ascii="Times New Roman" w:hAnsi="Times New Roman"/>
          <w:sz w:val="20"/>
          <w:szCs w:val="20"/>
          <w:lang w:eastAsia="ru-RU"/>
        </w:rPr>
        <w:t xml:space="preserve"> Н.С., 692-</w:t>
      </w:r>
      <w:r w:rsidR="00F66D51">
        <w:rPr>
          <w:rFonts w:ascii="Times New Roman" w:hAnsi="Times New Roman"/>
          <w:sz w:val="20"/>
          <w:szCs w:val="20"/>
          <w:lang w:eastAsia="ru-RU"/>
        </w:rPr>
        <w:t>36-38</w:t>
      </w:r>
    </w:p>
    <w:sectPr w:rsidR="00955DFC" w:rsidRPr="00F66D51" w:rsidSect="007171A8">
      <w:headerReference w:type="default" r:id="rId9"/>
      <w:pgSz w:w="11906" w:h="16838"/>
      <w:pgMar w:top="1134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8A2" w:rsidRDefault="003368A2" w:rsidP="003E7FC6">
      <w:pPr>
        <w:spacing w:after="0" w:line="240" w:lineRule="auto"/>
      </w:pPr>
      <w:r>
        <w:separator/>
      </w:r>
    </w:p>
  </w:endnote>
  <w:endnote w:type="continuationSeparator" w:id="0">
    <w:p w:rsidR="003368A2" w:rsidRDefault="003368A2" w:rsidP="003E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8A2" w:rsidRDefault="003368A2" w:rsidP="003E7FC6">
      <w:pPr>
        <w:spacing w:after="0" w:line="240" w:lineRule="auto"/>
      </w:pPr>
      <w:r>
        <w:separator/>
      </w:r>
    </w:p>
  </w:footnote>
  <w:footnote w:type="continuationSeparator" w:id="0">
    <w:p w:rsidR="003368A2" w:rsidRDefault="003368A2" w:rsidP="003E7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19961"/>
      <w:docPartObj>
        <w:docPartGallery w:val="Page Numbers (Top of Page)"/>
        <w:docPartUnique/>
      </w:docPartObj>
    </w:sdtPr>
    <w:sdtEndPr/>
    <w:sdtContent>
      <w:p w:rsidR="003E7FC6" w:rsidRDefault="003E7FC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0E8B">
          <w:rPr>
            <w:noProof/>
          </w:rPr>
          <w:t>3</w:t>
        </w:r>
        <w:r>
          <w:fldChar w:fldCharType="end"/>
        </w:r>
      </w:p>
    </w:sdtContent>
  </w:sdt>
  <w:p w:rsidR="003E7FC6" w:rsidRDefault="003E7FC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730DC"/>
    <w:multiLevelType w:val="hybridMultilevel"/>
    <w:tmpl w:val="1FDCBC12"/>
    <w:lvl w:ilvl="0" w:tplc="C1D484A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50A1167"/>
    <w:multiLevelType w:val="hybridMultilevel"/>
    <w:tmpl w:val="28DE5614"/>
    <w:lvl w:ilvl="0" w:tplc="EE000A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DA3"/>
    <w:rsid w:val="00001725"/>
    <w:rsid w:val="000228BE"/>
    <w:rsid w:val="0003570D"/>
    <w:rsid w:val="000373C7"/>
    <w:rsid w:val="000566CE"/>
    <w:rsid w:val="00095A3E"/>
    <w:rsid w:val="000A2E6B"/>
    <w:rsid w:val="000A32BE"/>
    <w:rsid w:val="000C178E"/>
    <w:rsid w:val="000E1FE2"/>
    <w:rsid w:val="000F0554"/>
    <w:rsid w:val="000F38B8"/>
    <w:rsid w:val="0010032F"/>
    <w:rsid w:val="0010355B"/>
    <w:rsid w:val="00111099"/>
    <w:rsid w:val="0011198A"/>
    <w:rsid w:val="00123186"/>
    <w:rsid w:val="00135DFB"/>
    <w:rsid w:val="001366DC"/>
    <w:rsid w:val="00160072"/>
    <w:rsid w:val="001659AB"/>
    <w:rsid w:val="00166F37"/>
    <w:rsid w:val="001716D6"/>
    <w:rsid w:val="00175A52"/>
    <w:rsid w:val="00184F63"/>
    <w:rsid w:val="00190AE0"/>
    <w:rsid w:val="001D5ADE"/>
    <w:rsid w:val="001F077C"/>
    <w:rsid w:val="00234E59"/>
    <w:rsid w:val="00265CCE"/>
    <w:rsid w:val="002A5B0D"/>
    <w:rsid w:val="002C2E18"/>
    <w:rsid w:val="002E2009"/>
    <w:rsid w:val="002F2666"/>
    <w:rsid w:val="00327DC8"/>
    <w:rsid w:val="00330693"/>
    <w:rsid w:val="00332B11"/>
    <w:rsid w:val="003368A2"/>
    <w:rsid w:val="00345018"/>
    <w:rsid w:val="00355ED4"/>
    <w:rsid w:val="00363470"/>
    <w:rsid w:val="003B4E1C"/>
    <w:rsid w:val="003E44F3"/>
    <w:rsid w:val="003E7FC6"/>
    <w:rsid w:val="00402374"/>
    <w:rsid w:val="00406126"/>
    <w:rsid w:val="0046720C"/>
    <w:rsid w:val="004700B1"/>
    <w:rsid w:val="004761F5"/>
    <w:rsid w:val="00492BC9"/>
    <w:rsid w:val="00496BBB"/>
    <w:rsid w:val="004C41DA"/>
    <w:rsid w:val="004C4738"/>
    <w:rsid w:val="004C6BB7"/>
    <w:rsid w:val="004C7616"/>
    <w:rsid w:val="004D37B0"/>
    <w:rsid w:val="004E192A"/>
    <w:rsid w:val="004F38EF"/>
    <w:rsid w:val="00503F3E"/>
    <w:rsid w:val="0050641C"/>
    <w:rsid w:val="00525B16"/>
    <w:rsid w:val="00532287"/>
    <w:rsid w:val="005342A0"/>
    <w:rsid w:val="00553AD8"/>
    <w:rsid w:val="00572301"/>
    <w:rsid w:val="00580B1D"/>
    <w:rsid w:val="00591AB0"/>
    <w:rsid w:val="005C7EA4"/>
    <w:rsid w:val="005E0905"/>
    <w:rsid w:val="005F48CC"/>
    <w:rsid w:val="005F740B"/>
    <w:rsid w:val="005F75B9"/>
    <w:rsid w:val="00606BD4"/>
    <w:rsid w:val="006323A8"/>
    <w:rsid w:val="00666E37"/>
    <w:rsid w:val="00685226"/>
    <w:rsid w:val="00691818"/>
    <w:rsid w:val="006B1AB7"/>
    <w:rsid w:val="006B443A"/>
    <w:rsid w:val="006C1088"/>
    <w:rsid w:val="006C528E"/>
    <w:rsid w:val="006F7A16"/>
    <w:rsid w:val="00701BB8"/>
    <w:rsid w:val="00713170"/>
    <w:rsid w:val="007171A8"/>
    <w:rsid w:val="00725268"/>
    <w:rsid w:val="00736DA3"/>
    <w:rsid w:val="007405E8"/>
    <w:rsid w:val="00750F8E"/>
    <w:rsid w:val="00784A51"/>
    <w:rsid w:val="00793E3A"/>
    <w:rsid w:val="007A5621"/>
    <w:rsid w:val="007B2835"/>
    <w:rsid w:val="007B325A"/>
    <w:rsid w:val="007B4D9C"/>
    <w:rsid w:val="007E0646"/>
    <w:rsid w:val="007E29B6"/>
    <w:rsid w:val="007F049C"/>
    <w:rsid w:val="008145C7"/>
    <w:rsid w:val="0083537E"/>
    <w:rsid w:val="0085657E"/>
    <w:rsid w:val="00870EFE"/>
    <w:rsid w:val="00891067"/>
    <w:rsid w:val="008E01C5"/>
    <w:rsid w:val="008E57F3"/>
    <w:rsid w:val="008F3A08"/>
    <w:rsid w:val="00924728"/>
    <w:rsid w:val="009279BC"/>
    <w:rsid w:val="00935441"/>
    <w:rsid w:val="00942070"/>
    <w:rsid w:val="00943AEE"/>
    <w:rsid w:val="00952BCD"/>
    <w:rsid w:val="00955DFC"/>
    <w:rsid w:val="00972692"/>
    <w:rsid w:val="00977B23"/>
    <w:rsid w:val="00983125"/>
    <w:rsid w:val="00986931"/>
    <w:rsid w:val="009901EE"/>
    <w:rsid w:val="00992F1F"/>
    <w:rsid w:val="0099457B"/>
    <w:rsid w:val="00996A31"/>
    <w:rsid w:val="009B6A48"/>
    <w:rsid w:val="009C1FCB"/>
    <w:rsid w:val="009D0F2D"/>
    <w:rsid w:val="009E0D68"/>
    <w:rsid w:val="009E1508"/>
    <w:rsid w:val="009E6620"/>
    <w:rsid w:val="009F57EE"/>
    <w:rsid w:val="00A0385A"/>
    <w:rsid w:val="00A10DBD"/>
    <w:rsid w:val="00A15775"/>
    <w:rsid w:val="00A17B98"/>
    <w:rsid w:val="00A24B72"/>
    <w:rsid w:val="00A301AD"/>
    <w:rsid w:val="00A66EFE"/>
    <w:rsid w:val="00A7350B"/>
    <w:rsid w:val="00A91C95"/>
    <w:rsid w:val="00AB4EFC"/>
    <w:rsid w:val="00AE3CAA"/>
    <w:rsid w:val="00B00810"/>
    <w:rsid w:val="00B02AE2"/>
    <w:rsid w:val="00B07A9E"/>
    <w:rsid w:val="00B26BB0"/>
    <w:rsid w:val="00B3118A"/>
    <w:rsid w:val="00B346B0"/>
    <w:rsid w:val="00B4074C"/>
    <w:rsid w:val="00B40811"/>
    <w:rsid w:val="00B473C5"/>
    <w:rsid w:val="00B534AC"/>
    <w:rsid w:val="00B80640"/>
    <w:rsid w:val="00B84EA6"/>
    <w:rsid w:val="00B9074C"/>
    <w:rsid w:val="00BA4453"/>
    <w:rsid w:val="00BD3ABF"/>
    <w:rsid w:val="00BE6580"/>
    <w:rsid w:val="00C00E84"/>
    <w:rsid w:val="00C3001C"/>
    <w:rsid w:val="00C36A62"/>
    <w:rsid w:val="00C53011"/>
    <w:rsid w:val="00C713D7"/>
    <w:rsid w:val="00C86A6C"/>
    <w:rsid w:val="00CA1CAE"/>
    <w:rsid w:val="00CF1750"/>
    <w:rsid w:val="00CF2E15"/>
    <w:rsid w:val="00CF6441"/>
    <w:rsid w:val="00CF7A29"/>
    <w:rsid w:val="00D11ECB"/>
    <w:rsid w:val="00D16775"/>
    <w:rsid w:val="00D17CED"/>
    <w:rsid w:val="00D44BBE"/>
    <w:rsid w:val="00D562D3"/>
    <w:rsid w:val="00D90004"/>
    <w:rsid w:val="00D9777C"/>
    <w:rsid w:val="00DA5252"/>
    <w:rsid w:val="00DC46BF"/>
    <w:rsid w:val="00DC5692"/>
    <w:rsid w:val="00DE5C5F"/>
    <w:rsid w:val="00DE7FA2"/>
    <w:rsid w:val="00DF339F"/>
    <w:rsid w:val="00E02D2B"/>
    <w:rsid w:val="00E10E8B"/>
    <w:rsid w:val="00E12E2B"/>
    <w:rsid w:val="00E200E5"/>
    <w:rsid w:val="00E2073D"/>
    <w:rsid w:val="00E60128"/>
    <w:rsid w:val="00E618EF"/>
    <w:rsid w:val="00E824A8"/>
    <w:rsid w:val="00E82C36"/>
    <w:rsid w:val="00E9010F"/>
    <w:rsid w:val="00EA04FB"/>
    <w:rsid w:val="00EB4EC6"/>
    <w:rsid w:val="00EC0CBA"/>
    <w:rsid w:val="00EC30A8"/>
    <w:rsid w:val="00EE6683"/>
    <w:rsid w:val="00EF049E"/>
    <w:rsid w:val="00EF051E"/>
    <w:rsid w:val="00F12687"/>
    <w:rsid w:val="00F12BD4"/>
    <w:rsid w:val="00F540C7"/>
    <w:rsid w:val="00F651AD"/>
    <w:rsid w:val="00F66D51"/>
    <w:rsid w:val="00F771B3"/>
    <w:rsid w:val="00FA0B47"/>
    <w:rsid w:val="00FA341B"/>
    <w:rsid w:val="00FB7CBB"/>
    <w:rsid w:val="00FB7DC4"/>
    <w:rsid w:val="00FC3615"/>
    <w:rsid w:val="00FC53D7"/>
    <w:rsid w:val="00FD7756"/>
    <w:rsid w:val="00FE2473"/>
    <w:rsid w:val="00FE30B2"/>
    <w:rsid w:val="00FE419A"/>
    <w:rsid w:val="00FF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character" w:customStyle="1" w:styleId="aa">
    <w:name w:val="Основной текст_"/>
    <w:basedOn w:val="a0"/>
    <w:link w:val="1"/>
    <w:rsid w:val="00F771B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a"/>
    <w:rsid w:val="00F771B3"/>
    <w:pPr>
      <w:widowControl w:val="0"/>
      <w:shd w:val="clear" w:color="auto" w:fill="FFFFFF"/>
      <w:spacing w:after="0"/>
      <w:ind w:firstLine="400"/>
      <w:jc w:val="both"/>
    </w:pPr>
    <w:rPr>
      <w:rFonts w:ascii="Times New Roman" w:hAnsi="Times New Roman"/>
      <w:sz w:val="28"/>
      <w:szCs w:val="28"/>
    </w:rPr>
  </w:style>
  <w:style w:type="paragraph" w:customStyle="1" w:styleId="CharChar1CharChar1CharChar">
    <w:name w:val="Char Char Знак Знак1 Char Char1 Знак Знак Char Char Знак Знак Знак Знак"/>
    <w:basedOn w:val="a"/>
    <w:uiPriority w:val="99"/>
    <w:rsid w:val="006323A8"/>
    <w:pPr>
      <w:spacing w:before="100" w:beforeAutospacing="1" w:after="100" w:afterAutospacing="1" w:line="360" w:lineRule="auto"/>
      <w:ind w:firstLine="709"/>
      <w:jc w:val="both"/>
    </w:pPr>
    <w:rPr>
      <w:rFonts w:ascii="Tahoma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character" w:customStyle="1" w:styleId="aa">
    <w:name w:val="Основной текст_"/>
    <w:basedOn w:val="a0"/>
    <w:link w:val="1"/>
    <w:rsid w:val="00F771B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a"/>
    <w:rsid w:val="00F771B3"/>
    <w:pPr>
      <w:widowControl w:val="0"/>
      <w:shd w:val="clear" w:color="auto" w:fill="FFFFFF"/>
      <w:spacing w:after="0"/>
      <w:ind w:firstLine="400"/>
      <w:jc w:val="both"/>
    </w:pPr>
    <w:rPr>
      <w:rFonts w:ascii="Times New Roman" w:hAnsi="Times New Roman"/>
      <w:sz w:val="28"/>
      <w:szCs w:val="28"/>
    </w:rPr>
  </w:style>
  <w:style w:type="paragraph" w:customStyle="1" w:styleId="CharChar1CharChar1CharChar">
    <w:name w:val="Char Char Знак Знак1 Char Char1 Знак Знак Char Char Знак Знак Знак Знак"/>
    <w:basedOn w:val="a"/>
    <w:uiPriority w:val="99"/>
    <w:rsid w:val="006323A8"/>
    <w:pPr>
      <w:spacing w:before="100" w:beforeAutospacing="1" w:after="100" w:afterAutospacing="1" w:line="360" w:lineRule="auto"/>
      <w:ind w:firstLine="709"/>
      <w:jc w:val="both"/>
    </w:pPr>
    <w:rPr>
      <w:rFonts w:ascii="Tahoma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9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6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844">
          <w:marLeft w:val="2000"/>
          <w:marRight w:val="200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6377">
          <w:marLeft w:val="2000"/>
          <w:marRight w:val="200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KushnirMV</dc:creator>
  <cp:lastModifiedBy>ИЗГАРШЕВА Наталья Сергеевна</cp:lastModifiedBy>
  <cp:revision>4</cp:revision>
  <cp:lastPrinted>2026-02-24T08:42:00Z</cp:lastPrinted>
  <dcterms:created xsi:type="dcterms:W3CDTF">2026-02-24T08:40:00Z</dcterms:created>
  <dcterms:modified xsi:type="dcterms:W3CDTF">2026-02-25T05:33:00Z</dcterms:modified>
</cp:coreProperties>
</file>