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24AF" w:rsidRDefault="005D24AF" w:rsidP="00A84897"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  <w:r w:rsidRPr="007052AF">
        <w:rPr>
          <w:b/>
          <w:color w:val="000000"/>
          <w:sz w:val="28"/>
          <w:szCs w:val="28"/>
        </w:rPr>
        <w:t>ФИНАНСОВО-ЭКОНОМИЧЕСКОЕ ОБОСНОВАНИЕ</w:t>
      </w:r>
    </w:p>
    <w:p w:rsidR="00A84897" w:rsidRPr="007052AF" w:rsidRDefault="00A84897" w:rsidP="00A84897">
      <w:pPr>
        <w:pStyle w:val="a3"/>
        <w:spacing w:before="0" w:beforeAutospacing="0" w:after="0" w:afterAutospacing="0" w:line="120" w:lineRule="exact"/>
        <w:jc w:val="center"/>
        <w:rPr>
          <w:b/>
          <w:color w:val="000000"/>
          <w:sz w:val="28"/>
          <w:szCs w:val="28"/>
        </w:rPr>
      </w:pPr>
    </w:p>
    <w:p w:rsidR="005D24AF" w:rsidRDefault="005D24AF" w:rsidP="00A84897"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  <w:r w:rsidRPr="007052AF">
        <w:rPr>
          <w:b/>
          <w:color w:val="000000"/>
          <w:sz w:val="28"/>
          <w:szCs w:val="28"/>
        </w:rPr>
        <w:t xml:space="preserve">к проекту федерального закона </w:t>
      </w:r>
      <w:r w:rsidR="00A84897">
        <w:rPr>
          <w:b/>
          <w:color w:val="000000"/>
          <w:sz w:val="28"/>
          <w:szCs w:val="28"/>
        </w:rPr>
        <w:t>"</w:t>
      </w:r>
      <w:r w:rsidR="007052AF" w:rsidRPr="007052AF">
        <w:rPr>
          <w:b/>
          <w:sz w:val="28"/>
          <w:szCs w:val="28"/>
        </w:rPr>
        <w:t>О внесении изменений в Кодекс торгового мореплавания Российской Федерации и отдельные законодательные акты Российской Федерации</w:t>
      </w:r>
      <w:r w:rsidR="00A84897">
        <w:rPr>
          <w:b/>
          <w:color w:val="000000"/>
          <w:sz w:val="28"/>
          <w:szCs w:val="28"/>
        </w:rPr>
        <w:t>"</w:t>
      </w:r>
    </w:p>
    <w:p w:rsidR="007052AF" w:rsidRDefault="007052AF" w:rsidP="00A84897">
      <w:pPr>
        <w:pStyle w:val="a3"/>
        <w:spacing w:before="0" w:beforeAutospacing="0" w:after="0" w:afterAutospacing="0" w:line="240" w:lineRule="atLeast"/>
        <w:ind w:firstLine="851"/>
        <w:jc w:val="both"/>
        <w:rPr>
          <w:color w:val="000000"/>
          <w:sz w:val="28"/>
          <w:szCs w:val="28"/>
        </w:rPr>
      </w:pPr>
    </w:p>
    <w:p w:rsidR="00AD5CB5" w:rsidRPr="007052AF" w:rsidRDefault="00131335" w:rsidP="00A84897">
      <w:pPr>
        <w:pStyle w:val="a3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Реализация положений, предусмотренных </w:t>
      </w:r>
      <w:r w:rsidR="00AD5CB5" w:rsidRPr="00AD5CB5">
        <w:rPr>
          <w:color w:val="000000"/>
          <w:sz w:val="28"/>
          <w:szCs w:val="28"/>
        </w:rPr>
        <w:t>проект</w:t>
      </w:r>
      <w:r>
        <w:rPr>
          <w:color w:val="000000"/>
          <w:sz w:val="28"/>
          <w:szCs w:val="28"/>
        </w:rPr>
        <w:t>ом</w:t>
      </w:r>
      <w:r w:rsidR="00AD5CB5" w:rsidRPr="00AD5CB5">
        <w:rPr>
          <w:color w:val="000000"/>
          <w:sz w:val="28"/>
          <w:szCs w:val="28"/>
        </w:rPr>
        <w:t xml:space="preserve"> федерального закона </w:t>
      </w:r>
      <w:r w:rsidR="00A84897">
        <w:rPr>
          <w:color w:val="000000"/>
          <w:sz w:val="28"/>
          <w:szCs w:val="28"/>
        </w:rPr>
        <w:t>"</w:t>
      </w:r>
      <w:r w:rsidR="00AD5CB5" w:rsidRPr="00AD5CB5">
        <w:rPr>
          <w:color w:val="000000"/>
          <w:sz w:val="28"/>
          <w:szCs w:val="28"/>
        </w:rPr>
        <w:t>О внесении изменений в Кодекс</w:t>
      </w:r>
      <w:r w:rsidR="00AD5CB5">
        <w:rPr>
          <w:color w:val="000000"/>
          <w:sz w:val="28"/>
          <w:szCs w:val="28"/>
        </w:rPr>
        <w:t xml:space="preserve"> </w:t>
      </w:r>
      <w:r w:rsidR="00AD5CB5" w:rsidRPr="00AD5CB5">
        <w:rPr>
          <w:color w:val="000000"/>
          <w:sz w:val="28"/>
          <w:szCs w:val="28"/>
        </w:rPr>
        <w:t>торгового мореплавания Российской Федерации и отдельные законодательные акты</w:t>
      </w:r>
      <w:r w:rsidR="00AD5CB5">
        <w:rPr>
          <w:color w:val="000000"/>
          <w:sz w:val="28"/>
          <w:szCs w:val="28"/>
        </w:rPr>
        <w:t xml:space="preserve"> </w:t>
      </w:r>
      <w:r w:rsidR="00AD5CB5" w:rsidRPr="00AD5CB5">
        <w:rPr>
          <w:color w:val="000000"/>
          <w:sz w:val="28"/>
          <w:szCs w:val="28"/>
        </w:rPr>
        <w:t>Российской Федерации</w:t>
      </w:r>
      <w:r w:rsidR="00A84897">
        <w:rPr>
          <w:color w:val="000000"/>
          <w:sz w:val="28"/>
          <w:szCs w:val="28"/>
        </w:rPr>
        <w:t>"</w:t>
      </w:r>
      <w:r w:rsidR="00B56BA1">
        <w:rPr>
          <w:color w:val="000000"/>
          <w:sz w:val="28"/>
          <w:szCs w:val="28"/>
        </w:rPr>
        <w:t>,</w:t>
      </w:r>
      <w:r w:rsidR="00AD5CB5" w:rsidRPr="00AD5CB5">
        <w:rPr>
          <w:color w:val="000000"/>
          <w:sz w:val="28"/>
          <w:szCs w:val="28"/>
        </w:rPr>
        <w:t xml:space="preserve"> </w:t>
      </w:r>
      <w:r w:rsidR="00BC797A">
        <w:rPr>
          <w:color w:val="000000"/>
          <w:sz w:val="28"/>
          <w:szCs w:val="28"/>
        </w:rPr>
        <w:t xml:space="preserve">                     </w:t>
      </w:r>
      <w:bookmarkStart w:id="0" w:name="_GoBack"/>
      <w:bookmarkEnd w:id="0"/>
      <w:r w:rsidR="00AD5CB5" w:rsidRPr="00AD5CB5">
        <w:rPr>
          <w:color w:val="000000"/>
          <w:sz w:val="28"/>
          <w:szCs w:val="28"/>
        </w:rPr>
        <w:t xml:space="preserve">не </w:t>
      </w:r>
      <w:r>
        <w:rPr>
          <w:color w:val="000000"/>
          <w:sz w:val="28"/>
          <w:szCs w:val="28"/>
        </w:rPr>
        <w:t>окажет влияния на доходы и расходы бюджетов бюджетной системы Российской Федерации</w:t>
      </w:r>
      <w:r w:rsidR="00AD5CB5" w:rsidRPr="00AD5CB5">
        <w:rPr>
          <w:color w:val="000000"/>
          <w:sz w:val="28"/>
          <w:szCs w:val="28"/>
        </w:rPr>
        <w:t>.</w:t>
      </w:r>
    </w:p>
    <w:sectPr w:rsidR="00AD5CB5" w:rsidRPr="007052AF" w:rsidSect="00A84897">
      <w:pgSz w:w="11906" w:h="16838" w:code="9"/>
      <w:pgMar w:top="1418" w:right="737" w:bottom="1418" w:left="1418" w:header="709" w:footer="113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4AF"/>
    <w:rsid w:val="00131335"/>
    <w:rsid w:val="005D24AF"/>
    <w:rsid w:val="007052AF"/>
    <w:rsid w:val="00A84897"/>
    <w:rsid w:val="00AD5CB5"/>
    <w:rsid w:val="00B56BA1"/>
    <w:rsid w:val="00BC797A"/>
    <w:rsid w:val="00CE50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8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75</Words>
  <Characters>429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Алексеевич Шурдуков</dc:creator>
  <cp:lastModifiedBy>admin</cp:lastModifiedBy>
  <cp:revision>9</cp:revision>
  <dcterms:created xsi:type="dcterms:W3CDTF">2023-05-15T14:41:00Z</dcterms:created>
  <dcterms:modified xsi:type="dcterms:W3CDTF">2026-02-03T13:10:00Z</dcterms:modified>
</cp:coreProperties>
</file>