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F93546">
        <w:trPr>
          <w:jc w:val="right"/>
        </w:trPr>
        <w:tc>
          <w:tcPr>
            <w:tcW w:w="5508" w:type="dxa"/>
          </w:tcPr>
          <w:p w:rsidR="00F93546" w:rsidRDefault="00F93546" w:rsidP="00024A14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F93546" w:rsidRDefault="00F93546" w:rsidP="00024A14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F93546" w:rsidRDefault="00F93546" w:rsidP="00024A14">
      <w:pPr>
        <w:shd w:val="clear" w:color="auto" w:fill="FFFFFF"/>
        <w:ind w:right="48" w:firstLine="701"/>
        <w:jc w:val="both"/>
        <w:rPr>
          <w:color w:val="000000"/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F93546" w:rsidRDefault="00F93546" w:rsidP="00024A14">
      <w:pPr>
        <w:pStyle w:val="a6"/>
        <w:ind w:firstLine="851"/>
        <w:jc w:val="both"/>
        <w:rPr>
          <w:spacing w:val="-3"/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t xml:space="preserve">В соответствии с частью третьей статьи 107 Регламента Государственной Думы </w:t>
      </w:r>
      <w:r w:rsidR="006E4AEF">
        <w:rPr>
          <w:spacing w:val="-1"/>
          <w:sz w:val="28"/>
          <w:szCs w:val="28"/>
        </w:rPr>
        <w:t>направляем</w:t>
      </w:r>
      <w:r>
        <w:rPr>
          <w:spacing w:val="-1"/>
          <w:sz w:val="28"/>
          <w:szCs w:val="28"/>
        </w:rPr>
        <w:t xml:space="preserve"> на рассмотрение Совета Государственной Думы</w:t>
      </w:r>
      <w:r>
        <w:rPr>
          <w:spacing w:val="-3"/>
          <w:sz w:val="28"/>
          <w:szCs w:val="28"/>
        </w:rPr>
        <w:t xml:space="preserve"> проект федерального закона </w:t>
      </w:r>
      <w:r w:rsidR="00F25C6B" w:rsidRPr="00F25C6B">
        <w:rPr>
          <w:spacing w:val="-3"/>
          <w:sz w:val="28"/>
          <w:szCs w:val="28"/>
        </w:rPr>
        <w:t xml:space="preserve">№ </w:t>
      </w:r>
      <w:r w:rsidR="00831004" w:rsidRPr="00E2665F">
        <w:rPr>
          <w:bCs/>
          <w:sz w:val="28"/>
          <w:szCs w:val="28"/>
        </w:rPr>
        <w:t>1147252-8 «О внесении изменений в Кодекс торгового мореплавания Российской Федерации и отдельные законодательные акты Российской Федерации»</w:t>
      </w:r>
      <w:r w:rsidR="00694648" w:rsidRPr="00694648">
        <w:rPr>
          <w:bCs/>
          <w:spacing w:val="-3"/>
          <w:sz w:val="28"/>
          <w:szCs w:val="28"/>
        </w:rPr>
        <w:t xml:space="preserve"> </w:t>
      </w:r>
      <w:r w:rsidR="00ED0EE6">
        <w:rPr>
          <w:spacing w:val="-3"/>
          <w:sz w:val="28"/>
          <w:szCs w:val="28"/>
        </w:rPr>
        <w:t>(</w:t>
      </w:r>
      <w:r w:rsidR="00831004" w:rsidRPr="0077611A">
        <w:rPr>
          <w:bCs/>
          <w:sz w:val="28"/>
          <w:szCs w:val="28"/>
        </w:rPr>
        <w:t>о</w:t>
      </w:r>
      <w:r w:rsidR="00831004">
        <w:rPr>
          <w:bCs/>
          <w:sz w:val="28"/>
          <w:szCs w:val="28"/>
        </w:rPr>
        <w:t>б упрощении государственной регистрации морских судов, судов внутреннего водного транспорта и судов смешанного плавания</w:t>
      </w:r>
      <w:bookmarkStart w:id="0" w:name="_GoBack"/>
      <w:bookmarkEnd w:id="0"/>
      <w:r w:rsidR="00ED0EE6">
        <w:rPr>
          <w:spacing w:val="-3"/>
          <w:sz w:val="28"/>
          <w:szCs w:val="28"/>
        </w:rPr>
        <w:t>)</w:t>
      </w:r>
      <w:r w:rsidR="00107E52">
        <w:rPr>
          <w:spacing w:val="-3"/>
          <w:sz w:val="28"/>
          <w:szCs w:val="28"/>
        </w:rPr>
        <w:t xml:space="preserve">, внесенный </w:t>
      </w:r>
      <w:r w:rsidR="00CF57CE">
        <w:rPr>
          <w:bCs/>
          <w:spacing w:val="-3"/>
          <w:sz w:val="28"/>
          <w:szCs w:val="28"/>
        </w:rPr>
        <w:t>Правительством Российской Федерации</w:t>
      </w:r>
      <w:r w:rsidR="00107E52">
        <w:rPr>
          <w:spacing w:val="-3"/>
          <w:sz w:val="28"/>
          <w:szCs w:val="28"/>
        </w:rPr>
        <w:t>.</w:t>
      </w:r>
      <w:proofErr w:type="gramEnd"/>
    </w:p>
    <w:p w:rsidR="00067983" w:rsidRPr="00067983" w:rsidRDefault="00067983" w:rsidP="00024A14">
      <w:pPr>
        <w:tabs>
          <w:tab w:val="right" w:pos="9355"/>
        </w:tabs>
        <w:ind w:firstLine="851"/>
        <w:jc w:val="both"/>
        <w:rPr>
          <w:i/>
          <w:iCs/>
          <w:sz w:val="28"/>
        </w:rPr>
      </w:pPr>
      <w:r w:rsidRPr="00067983">
        <w:rPr>
          <w:sz w:val="28"/>
        </w:rPr>
        <w:t xml:space="preserve">Комитет считает, что указанный законопроект соответствует </w:t>
      </w:r>
      <w:r w:rsidR="00107E52">
        <w:rPr>
          <w:sz w:val="28"/>
        </w:rPr>
        <w:t>требованиям статьи</w:t>
      </w:r>
      <w:r w:rsidRPr="00067983">
        <w:rPr>
          <w:sz w:val="28"/>
        </w:rPr>
        <w:t xml:space="preserve"> 104 Конституции Российской Федерации</w:t>
      </w:r>
      <w:r w:rsidR="00CF57CE">
        <w:rPr>
          <w:sz w:val="28"/>
        </w:rPr>
        <w:t xml:space="preserve"> </w:t>
      </w:r>
      <w:r w:rsidRPr="00067983">
        <w:rPr>
          <w:sz w:val="28"/>
        </w:rPr>
        <w:t>и стать</w:t>
      </w:r>
      <w:r w:rsidR="00107E52">
        <w:rPr>
          <w:sz w:val="28"/>
        </w:rPr>
        <w:t>и</w:t>
      </w:r>
      <w:r w:rsidRPr="00067983">
        <w:rPr>
          <w:sz w:val="28"/>
        </w:rPr>
        <w:t xml:space="preserve"> 105 Регламента Государственной Думы</w:t>
      </w:r>
      <w:r w:rsidR="00107E52">
        <w:rPr>
          <w:sz w:val="28"/>
        </w:rPr>
        <w:t>,</w:t>
      </w:r>
      <w:r w:rsidRPr="00067983">
        <w:rPr>
          <w:sz w:val="28"/>
        </w:rPr>
        <w:t xml:space="preserve"> и предлагает принять</w:t>
      </w:r>
      <w:r w:rsidR="00CF57CE">
        <w:rPr>
          <w:sz w:val="28"/>
        </w:rPr>
        <w:t xml:space="preserve"> </w:t>
      </w:r>
      <w:r w:rsidRPr="00067983">
        <w:rPr>
          <w:sz w:val="28"/>
        </w:rPr>
        <w:t xml:space="preserve">его </w:t>
      </w:r>
      <w:r w:rsidR="00CF57CE">
        <w:rPr>
          <w:sz w:val="28"/>
        </w:rPr>
        <w:t xml:space="preserve">                                 </w:t>
      </w:r>
      <w:r w:rsidRPr="00067983">
        <w:rPr>
          <w:sz w:val="28"/>
        </w:rPr>
        <w:t>к рассмотрению Государственной Думой.</w:t>
      </w:r>
    </w:p>
    <w:p w:rsidR="00F93546" w:rsidRDefault="00F93546" w:rsidP="00024A14">
      <w:pPr>
        <w:tabs>
          <w:tab w:val="right" w:pos="9355"/>
        </w:tabs>
        <w:ind w:firstLine="851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</w:t>
      </w:r>
      <w:r w:rsidR="009B5A9C">
        <w:rPr>
          <w:sz w:val="28"/>
        </w:rPr>
        <w:t>аконопроекту размещены в СОЗД</w:t>
      </w:r>
      <w:r w:rsidR="00BF3288">
        <w:rPr>
          <w:sz w:val="28"/>
        </w:rPr>
        <w:t>.</w:t>
      </w:r>
    </w:p>
    <w:p w:rsidR="00F25C6B" w:rsidRDefault="00F25C6B" w:rsidP="00024A14">
      <w:pPr>
        <w:tabs>
          <w:tab w:val="right" w:pos="9355"/>
        </w:tabs>
        <w:ind w:firstLine="851"/>
        <w:jc w:val="both"/>
        <w:rPr>
          <w:sz w:val="28"/>
        </w:rPr>
      </w:pPr>
    </w:p>
    <w:p w:rsidR="00F93546" w:rsidRDefault="00F93546" w:rsidP="00024A14">
      <w:pPr>
        <w:ind w:firstLine="851"/>
        <w:jc w:val="both"/>
        <w:rPr>
          <w:sz w:val="28"/>
        </w:rPr>
      </w:pPr>
      <w:r>
        <w:rPr>
          <w:sz w:val="28"/>
        </w:rPr>
        <w:t>Приложение: на         л. в 1 экз.</w:t>
      </w: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F93546" w:rsidRDefault="00BF3288" w:rsidP="00024A14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F766B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93546">
        <w:rPr>
          <w:sz w:val="28"/>
          <w:szCs w:val="28"/>
        </w:rPr>
        <w:t xml:space="preserve"> Комитета                                              </w:t>
      </w:r>
      <w:r w:rsidR="009F76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Е.С.Москвичев</w:t>
      </w:r>
    </w:p>
    <w:p w:rsidR="00F93546" w:rsidRDefault="00F93546" w:rsidP="00024A14">
      <w:pPr>
        <w:rPr>
          <w:sz w:val="28"/>
          <w:szCs w:val="28"/>
        </w:rPr>
      </w:pPr>
    </w:p>
    <w:p w:rsidR="00F93546" w:rsidRDefault="00F93546" w:rsidP="00415670">
      <w:pPr>
        <w:spacing w:line="360" w:lineRule="auto"/>
        <w:rPr>
          <w:sz w:val="28"/>
          <w:szCs w:val="28"/>
        </w:rPr>
      </w:pPr>
    </w:p>
    <w:p w:rsidR="00F93546" w:rsidRDefault="00F93546" w:rsidP="00415670">
      <w:pPr>
        <w:tabs>
          <w:tab w:val="left" w:pos="1455"/>
        </w:tabs>
        <w:spacing w:line="360" w:lineRule="auto"/>
        <w:rPr>
          <w:sz w:val="16"/>
          <w:szCs w:val="16"/>
        </w:rPr>
      </w:pPr>
    </w:p>
    <w:sectPr w:rsidR="00F93546">
      <w:footerReference w:type="default" r:id="rId7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3AC" w:rsidRDefault="00E643AC">
      <w:r>
        <w:separator/>
      </w:r>
    </w:p>
  </w:endnote>
  <w:endnote w:type="continuationSeparator" w:id="0">
    <w:p w:rsidR="00E643AC" w:rsidRDefault="00E64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670" w:rsidRPr="00415670" w:rsidRDefault="00F25C6B">
    <w:pPr>
      <w:pStyle w:val="a8"/>
      <w:rPr>
        <w:sz w:val="16"/>
        <w:szCs w:val="16"/>
      </w:rPr>
    </w:pPr>
    <w:proofErr w:type="spellStart"/>
    <w:r>
      <w:rPr>
        <w:sz w:val="16"/>
        <w:szCs w:val="16"/>
      </w:rPr>
      <w:t>Я.П.Краснолуцкий</w:t>
    </w:r>
    <w:proofErr w:type="spellEnd"/>
    <w:r>
      <w:rPr>
        <w:sz w:val="16"/>
        <w:szCs w:val="16"/>
      </w:rPr>
      <w:t xml:space="preserve"> 692 75 87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3AC" w:rsidRDefault="00E643AC">
      <w:r>
        <w:separator/>
      </w:r>
    </w:p>
  </w:footnote>
  <w:footnote w:type="continuationSeparator" w:id="0">
    <w:p w:rsidR="00E643AC" w:rsidRDefault="00E64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AD"/>
    <w:rsid w:val="00024A14"/>
    <w:rsid w:val="0004318B"/>
    <w:rsid w:val="00064445"/>
    <w:rsid w:val="00067983"/>
    <w:rsid w:val="000F2FAD"/>
    <w:rsid w:val="00107E52"/>
    <w:rsid w:val="001C18E2"/>
    <w:rsid w:val="00336E15"/>
    <w:rsid w:val="0035393D"/>
    <w:rsid w:val="00415670"/>
    <w:rsid w:val="00416431"/>
    <w:rsid w:val="004A20A8"/>
    <w:rsid w:val="005D70DB"/>
    <w:rsid w:val="0066649A"/>
    <w:rsid w:val="00694648"/>
    <w:rsid w:val="006E4AEF"/>
    <w:rsid w:val="00770991"/>
    <w:rsid w:val="007A4EEB"/>
    <w:rsid w:val="007F0F44"/>
    <w:rsid w:val="007F39E8"/>
    <w:rsid w:val="00831004"/>
    <w:rsid w:val="008C58BB"/>
    <w:rsid w:val="00954BF9"/>
    <w:rsid w:val="009B5A9C"/>
    <w:rsid w:val="009F766B"/>
    <w:rsid w:val="00A96184"/>
    <w:rsid w:val="00B461B5"/>
    <w:rsid w:val="00BD41AE"/>
    <w:rsid w:val="00BF3288"/>
    <w:rsid w:val="00C133D1"/>
    <w:rsid w:val="00C84032"/>
    <w:rsid w:val="00CF57CE"/>
    <w:rsid w:val="00E643AC"/>
    <w:rsid w:val="00ED0EE6"/>
    <w:rsid w:val="00F178C3"/>
    <w:rsid w:val="00F25C6B"/>
    <w:rsid w:val="00F9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СЕКРЕТАРЕВ Ян Павлович</cp:lastModifiedBy>
  <cp:revision>2</cp:revision>
  <cp:lastPrinted>2025-07-15T14:40:00Z</cp:lastPrinted>
  <dcterms:created xsi:type="dcterms:W3CDTF">2026-02-18T07:19:00Z</dcterms:created>
  <dcterms:modified xsi:type="dcterms:W3CDTF">2026-02-18T07:19:00Z</dcterms:modified>
</cp:coreProperties>
</file>