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6DE" w:rsidRDefault="00646B2B">
      <w:pPr>
        <w:ind w:firstLine="708"/>
        <w:jc w:val="right"/>
        <w:rPr>
          <w:i/>
          <w:sz w:val="28"/>
        </w:rPr>
      </w:pPr>
      <w:r>
        <w:rPr>
          <w:i/>
          <w:iCs/>
          <w:sz w:val="28"/>
        </w:rPr>
        <w:t> </w:t>
      </w:r>
      <w:r>
        <w:rPr>
          <w:i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sz w:val="28"/>
        </w:rPr>
        <w:t> 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iCs/>
          <w:sz w:val="28"/>
        </w:rPr>
        <w:t xml:space="preserve"> </w:t>
      </w:r>
    </w:p>
    <w:p w:rsidR="00A746DE" w:rsidRDefault="00646B2B">
      <w:pPr>
        <w:jc w:val="right"/>
        <w:rPr>
          <w:iCs/>
          <w:sz w:val="28"/>
        </w:rPr>
      </w:pPr>
      <w:r>
        <w:rPr>
          <w:iCs/>
          <w:sz w:val="28"/>
        </w:rPr>
        <w:t xml:space="preserve"> </w:t>
      </w:r>
    </w:p>
    <w:p w:rsidR="00A746DE" w:rsidRDefault="00A746DE">
      <w:pPr>
        <w:jc w:val="right"/>
        <w:rPr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28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p w:rsidR="00A746DE" w:rsidRDefault="00A746DE">
      <w:pPr>
        <w:spacing w:line="360" w:lineRule="auto"/>
        <w:rPr>
          <w:b/>
          <w:iCs/>
          <w:sz w:val="10"/>
          <w:szCs w:val="1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746DE">
        <w:tc>
          <w:tcPr>
            <w:tcW w:w="4785" w:type="dxa"/>
            <w:hideMark/>
          </w:tcPr>
          <w:p w:rsidR="00A746DE" w:rsidRDefault="00A746DE">
            <w:pPr>
              <w:spacing w:line="360" w:lineRule="auto"/>
              <w:ind w:left="180"/>
              <w:jc w:val="both"/>
              <w:rPr>
                <w:sz w:val="2"/>
                <w:szCs w:val="2"/>
              </w:rPr>
            </w:pPr>
          </w:p>
          <w:p w:rsidR="00A746DE" w:rsidRDefault="00EE5DF2">
            <w:pPr>
              <w:spacing w:line="360" w:lineRule="auto"/>
              <w:ind w:left="180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12</w:t>
            </w:r>
            <w:r w:rsidR="00EA6ECE">
              <w:rPr>
                <w:sz w:val="28"/>
                <w:szCs w:val="28"/>
              </w:rPr>
              <w:t xml:space="preserve">   февраля</w:t>
            </w:r>
            <w:r w:rsidR="00827861">
              <w:rPr>
                <w:sz w:val="28"/>
                <w:szCs w:val="28"/>
              </w:rPr>
              <w:t xml:space="preserve">     </w:t>
            </w:r>
            <w:r w:rsidR="002B7301">
              <w:rPr>
                <w:sz w:val="28"/>
                <w:szCs w:val="28"/>
              </w:rPr>
              <w:t xml:space="preserve">      </w:t>
            </w:r>
            <w:r w:rsidR="00646B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  <w:hideMark/>
          </w:tcPr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</w:t>
            </w:r>
            <w:r w:rsidR="00E55ACE">
              <w:rPr>
                <w:sz w:val="28"/>
              </w:rPr>
              <w:t xml:space="preserve">                     </w:t>
            </w:r>
            <w:r w:rsidR="009A36AB">
              <w:rPr>
                <w:sz w:val="28"/>
              </w:rPr>
              <w:t xml:space="preserve">   </w:t>
            </w:r>
            <w:r w:rsidR="00EE5DF2">
              <w:rPr>
                <w:sz w:val="28"/>
              </w:rPr>
              <w:t>173</w:t>
            </w:r>
            <w:bookmarkStart w:id="0" w:name="_GoBack"/>
            <w:bookmarkEnd w:id="0"/>
            <w:r w:rsidR="00EA6ECE">
              <w:rPr>
                <w:sz w:val="28"/>
              </w:rPr>
              <w:t>/</w:t>
            </w:r>
            <w:r w:rsidR="00D13F08">
              <w:rPr>
                <w:sz w:val="28"/>
              </w:rPr>
              <w:t>1</w:t>
            </w:r>
            <w:r>
              <w:rPr>
                <w:sz w:val="28"/>
              </w:rPr>
              <w:t xml:space="preserve">                 </w:t>
            </w:r>
          </w:p>
          <w:p w:rsidR="00A746DE" w:rsidRDefault="00646B2B">
            <w:pPr>
              <w:spacing w:line="360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                                 </w:t>
            </w:r>
          </w:p>
        </w:tc>
      </w:tr>
    </w:tbl>
    <w:p w:rsidR="00A746DE" w:rsidRDefault="00A746DE" w:rsidP="00AA4EDE">
      <w:pPr>
        <w:spacing w:line="360" w:lineRule="auto"/>
        <w:ind w:right="535"/>
        <w:rPr>
          <w:b/>
          <w:bCs/>
          <w:sz w:val="28"/>
          <w:szCs w:val="28"/>
        </w:rPr>
      </w:pPr>
    </w:p>
    <w:p w:rsidR="00EE5DF2" w:rsidRPr="00B357D9" w:rsidRDefault="00EE5DF2" w:rsidP="00EE5D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Pr="00B357D9">
        <w:rPr>
          <w:b/>
          <w:sz w:val="28"/>
          <w:szCs w:val="28"/>
        </w:rPr>
        <w:t xml:space="preserve">№ 1147247-8 «О внесении изменения </w:t>
      </w:r>
    </w:p>
    <w:p w:rsidR="00EE5DF2" w:rsidRPr="00B357D9" w:rsidRDefault="00EE5DF2" w:rsidP="00EE5DF2">
      <w:pPr>
        <w:jc w:val="center"/>
        <w:rPr>
          <w:b/>
          <w:sz w:val="28"/>
          <w:szCs w:val="28"/>
        </w:rPr>
      </w:pPr>
      <w:r w:rsidRPr="00B357D9">
        <w:rPr>
          <w:b/>
          <w:sz w:val="28"/>
          <w:szCs w:val="28"/>
        </w:rPr>
        <w:t>в статью 16 Федерального закона «Об основах охраны здоровья граждан</w:t>
      </w:r>
    </w:p>
    <w:p w:rsidR="00EE5DF2" w:rsidRPr="00B357D9" w:rsidRDefault="00EE5DF2" w:rsidP="00EE5DF2">
      <w:pPr>
        <w:jc w:val="center"/>
        <w:rPr>
          <w:b/>
          <w:sz w:val="28"/>
          <w:szCs w:val="28"/>
        </w:rPr>
      </w:pPr>
      <w:r w:rsidRPr="00B357D9">
        <w:rPr>
          <w:b/>
          <w:sz w:val="28"/>
          <w:szCs w:val="28"/>
        </w:rPr>
        <w:t xml:space="preserve"> в Российской Федерации» </w:t>
      </w:r>
    </w:p>
    <w:p w:rsidR="00EE5DF2" w:rsidRDefault="00EE5DF2" w:rsidP="00EE5DF2">
      <w:pPr>
        <w:jc w:val="center"/>
        <w:rPr>
          <w:b/>
          <w:sz w:val="28"/>
          <w:szCs w:val="28"/>
        </w:rPr>
      </w:pPr>
    </w:p>
    <w:p w:rsidR="00EE5DF2" w:rsidRPr="001F7582" w:rsidRDefault="00EE5DF2" w:rsidP="00EE5DF2">
      <w:pPr>
        <w:jc w:val="center"/>
        <w:rPr>
          <w:sz w:val="28"/>
          <w:szCs w:val="28"/>
        </w:rPr>
      </w:pPr>
      <w:proofErr w:type="gramStart"/>
      <w:r w:rsidRPr="00A47968">
        <w:rPr>
          <w:sz w:val="28"/>
          <w:szCs w:val="28"/>
        </w:rPr>
        <w:t>внесен</w:t>
      </w:r>
      <w:proofErr w:type="gramEnd"/>
      <w:r w:rsidRPr="00A47968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Правительством Российской Федерации</w:t>
      </w:r>
      <w:r w:rsidRPr="001F7582">
        <w:rPr>
          <w:sz w:val="28"/>
          <w:szCs w:val="28"/>
        </w:rPr>
        <w:t xml:space="preserve"> </w:t>
      </w:r>
    </w:p>
    <w:p w:rsidR="00EE5DF2" w:rsidRDefault="00EE5DF2" w:rsidP="00EE5DF2">
      <w:pPr>
        <w:spacing w:line="360" w:lineRule="auto"/>
        <w:ind w:right="535"/>
        <w:rPr>
          <w:bCs/>
          <w:sz w:val="28"/>
          <w:szCs w:val="28"/>
        </w:rPr>
      </w:pPr>
    </w:p>
    <w:p w:rsidR="00EE5DF2" w:rsidRPr="00734F82" w:rsidRDefault="00EE5DF2" w:rsidP="00EE5DF2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 xml:space="preserve">Рассмотрев указанный проект федерального закона, Комитет Государственной Думы по охране здоровья </w:t>
      </w:r>
      <w:r w:rsidRPr="00734F82">
        <w:rPr>
          <w:b/>
          <w:bCs/>
          <w:sz w:val="28"/>
          <w:szCs w:val="28"/>
        </w:rPr>
        <w:t>решил:</w:t>
      </w:r>
    </w:p>
    <w:p w:rsidR="00EE5DF2" w:rsidRPr="00734F82" w:rsidRDefault="00EE5DF2" w:rsidP="00EE5DF2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734F82">
        <w:rPr>
          <w:sz w:val="28"/>
          <w:szCs w:val="28"/>
        </w:rPr>
        <w:t>1. Считать указанный проект федерального закона, соответствующим части третьей статьи 104 Конституции Российской Федерации и статье 105 Регламента Государственной Думы</w:t>
      </w:r>
      <w:r w:rsidRPr="00734F82">
        <w:rPr>
          <w:bCs/>
          <w:sz w:val="28"/>
          <w:szCs w:val="28"/>
        </w:rPr>
        <w:t>.</w:t>
      </w:r>
    </w:p>
    <w:p w:rsidR="00EE5DF2" w:rsidRPr="00734F82" w:rsidRDefault="00EE5DF2" w:rsidP="00EE5DF2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2. Определить краткое пояснение к законопроекту: «</w:t>
      </w:r>
      <w:r w:rsidRPr="00B357D9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 xml:space="preserve">установления </w:t>
      </w:r>
      <w:proofErr w:type="gramStart"/>
      <w:r>
        <w:rPr>
          <w:sz w:val="28"/>
          <w:szCs w:val="28"/>
        </w:rPr>
        <w:t xml:space="preserve">периода временного исполнения обязанностей </w:t>
      </w:r>
      <w:r w:rsidRPr="00B357D9">
        <w:rPr>
          <w:sz w:val="28"/>
          <w:szCs w:val="28"/>
        </w:rPr>
        <w:t>руков</w:t>
      </w:r>
      <w:r>
        <w:rPr>
          <w:sz w:val="28"/>
          <w:szCs w:val="28"/>
        </w:rPr>
        <w:t xml:space="preserve">одителя исполнительного органа </w:t>
      </w:r>
      <w:r w:rsidRPr="00B357D9">
        <w:rPr>
          <w:sz w:val="28"/>
          <w:szCs w:val="28"/>
        </w:rPr>
        <w:t>субъекта Российской Федерации</w:t>
      </w:r>
      <w:proofErr w:type="gramEnd"/>
      <w:r w:rsidRPr="00B357D9">
        <w:rPr>
          <w:sz w:val="28"/>
          <w:szCs w:val="28"/>
        </w:rPr>
        <w:t xml:space="preserve"> в сфере охраны здоровья</w:t>
      </w:r>
      <w:r>
        <w:rPr>
          <w:sz w:val="28"/>
          <w:szCs w:val="28"/>
        </w:rPr>
        <w:t>».</w:t>
      </w:r>
    </w:p>
    <w:p w:rsidR="00EE5DF2" w:rsidRPr="00734F82" w:rsidRDefault="00EE5DF2" w:rsidP="00EE5DF2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EE5DF2" w:rsidRPr="0012176D" w:rsidRDefault="00EE5DF2" w:rsidP="00EE5DF2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назначить Комитет Государственной Думы по охране здоровья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по законопроекту</w:t>
      </w:r>
      <w:r w:rsidRPr="0012176D">
        <w:rPr>
          <w:sz w:val="28"/>
          <w:szCs w:val="28"/>
        </w:rPr>
        <w:t>;</w:t>
      </w:r>
    </w:p>
    <w:p w:rsidR="00EE5DF2" w:rsidRPr="00734F82" w:rsidRDefault="00EE5DF2" w:rsidP="00EE5DF2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</w:t>
      </w:r>
      <w:r>
        <w:rPr>
          <w:sz w:val="28"/>
          <w:szCs w:val="28"/>
        </w:rPr>
        <w:t>рственной Думы в период весенней сессии 2026 года (март)</w:t>
      </w:r>
      <w:r w:rsidRPr="00B357D9">
        <w:rPr>
          <w:sz w:val="28"/>
          <w:szCs w:val="28"/>
        </w:rPr>
        <w:t xml:space="preserve"> </w:t>
      </w:r>
      <w:r>
        <w:rPr>
          <w:sz w:val="28"/>
          <w:szCs w:val="28"/>
        </w:rPr>
        <w:t>в части законопроектов, подлежащих первоочередному рассмотрению</w:t>
      </w:r>
      <w:r w:rsidRPr="00734F82">
        <w:rPr>
          <w:sz w:val="28"/>
          <w:szCs w:val="28"/>
        </w:rPr>
        <w:t>;</w:t>
      </w:r>
    </w:p>
    <w:p w:rsidR="00EE5DF2" w:rsidRPr="00734F82" w:rsidRDefault="00EE5DF2" w:rsidP="00EE5DF2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734F82">
        <w:rPr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 высшим должностным лицам субъектов Российской Федерации</w:t>
      </w:r>
      <w:r>
        <w:rPr>
          <w:sz w:val="28"/>
          <w:szCs w:val="28"/>
        </w:rPr>
        <w:t xml:space="preserve"> </w:t>
      </w:r>
      <w:r w:rsidRPr="00734F82">
        <w:rPr>
          <w:sz w:val="28"/>
          <w:szCs w:val="28"/>
        </w:rPr>
        <w:lastRenderedPageBreak/>
        <w:t>для подготовки отзывов, предложений и замечаний, а также в Правовое</w:t>
      </w:r>
      <w:proofErr w:type="gramEnd"/>
      <w:r w:rsidRPr="00734F82">
        <w:rPr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:rsidR="00EE5DF2" w:rsidRPr="00734F82" w:rsidRDefault="00EE5DF2" w:rsidP="00EE5DF2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>установит</w:t>
      </w:r>
      <w:r>
        <w:rPr>
          <w:sz w:val="28"/>
          <w:szCs w:val="28"/>
        </w:rPr>
        <w:t xml:space="preserve">ь срок представления в Комитет </w:t>
      </w:r>
      <w:r w:rsidRPr="00734F82">
        <w:rPr>
          <w:sz w:val="28"/>
          <w:szCs w:val="28"/>
        </w:rPr>
        <w:t>Государственной Думы по охране здоровья о</w:t>
      </w:r>
      <w:r>
        <w:rPr>
          <w:sz w:val="28"/>
          <w:szCs w:val="28"/>
        </w:rPr>
        <w:t xml:space="preserve">тзывов, предложений и замечаний, а также заключения </w:t>
      </w:r>
      <w:r w:rsidRPr="00734F82">
        <w:rPr>
          <w:sz w:val="28"/>
          <w:szCs w:val="28"/>
        </w:rPr>
        <w:t>Правового управления Аппа</w:t>
      </w:r>
      <w:r>
        <w:rPr>
          <w:sz w:val="28"/>
          <w:szCs w:val="28"/>
        </w:rPr>
        <w:t xml:space="preserve">рата Государственной Думы до 03 марта </w:t>
      </w:r>
      <w:r>
        <w:rPr>
          <w:sz w:val="28"/>
          <w:szCs w:val="28"/>
        </w:rPr>
        <w:br/>
        <w:t>2026</w:t>
      </w:r>
      <w:r w:rsidRPr="00734F82">
        <w:rPr>
          <w:sz w:val="28"/>
          <w:szCs w:val="28"/>
        </w:rPr>
        <w:t xml:space="preserve"> года;</w:t>
      </w:r>
    </w:p>
    <w:p w:rsidR="00EE5DF2" w:rsidRPr="00734F82" w:rsidRDefault="00EE5DF2" w:rsidP="00EE5DF2">
      <w:pPr>
        <w:spacing w:line="276" w:lineRule="auto"/>
        <w:ind w:firstLine="708"/>
        <w:jc w:val="both"/>
        <w:rPr>
          <w:sz w:val="28"/>
          <w:szCs w:val="28"/>
        </w:rPr>
      </w:pPr>
      <w:r w:rsidRPr="00734F82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</w:t>
      </w:r>
      <w:proofErr w:type="gramStart"/>
      <w:r>
        <w:rPr>
          <w:sz w:val="28"/>
          <w:szCs w:val="28"/>
        </w:rPr>
        <w:t>первом</w:t>
      </w:r>
      <w:proofErr w:type="gramEnd"/>
      <w:r>
        <w:rPr>
          <w:sz w:val="28"/>
          <w:szCs w:val="28"/>
        </w:rPr>
        <w:t xml:space="preserve"> чтении – март 2026</w:t>
      </w:r>
      <w:r w:rsidRPr="00734F82">
        <w:rPr>
          <w:sz w:val="28"/>
          <w:szCs w:val="28"/>
        </w:rPr>
        <w:t xml:space="preserve"> года.</w:t>
      </w:r>
    </w:p>
    <w:p w:rsidR="00EE5DF2" w:rsidRPr="00734F82" w:rsidRDefault="00EE5DF2" w:rsidP="00EE5DF2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34F82">
        <w:rPr>
          <w:sz w:val="28"/>
          <w:szCs w:val="28"/>
        </w:rPr>
        <w:t>4. Направить настоящее Решение, законопроект и материалы к нему на рассмотрение Совета Государственной Думы.</w:t>
      </w:r>
    </w:p>
    <w:p w:rsidR="00EE5DF2" w:rsidRDefault="00EE5DF2" w:rsidP="00EE5DF2">
      <w:pPr>
        <w:spacing w:line="360" w:lineRule="auto"/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903"/>
      </w:tblGrid>
      <w:tr w:rsidR="00EE5DF2" w:rsidTr="00DC21B1">
        <w:tc>
          <w:tcPr>
            <w:tcW w:w="4785" w:type="dxa"/>
            <w:hideMark/>
          </w:tcPr>
          <w:p w:rsidR="00EE5DF2" w:rsidRDefault="00EE5DF2" w:rsidP="00DC21B1">
            <w:pPr>
              <w:rPr>
                <w:b/>
                <w:sz w:val="28"/>
              </w:rPr>
            </w:pPr>
          </w:p>
          <w:p w:rsidR="00EE5DF2" w:rsidRDefault="00EE5DF2" w:rsidP="00DC21B1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Председатель Комитета</w:t>
            </w:r>
          </w:p>
        </w:tc>
        <w:tc>
          <w:tcPr>
            <w:tcW w:w="5043" w:type="dxa"/>
            <w:hideMark/>
          </w:tcPr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</w:p>
          <w:p w:rsidR="00EE5DF2" w:rsidRDefault="00EE5DF2" w:rsidP="00DC21B1">
            <w:pPr>
              <w:jc w:val="right"/>
              <w:rPr>
                <w:b/>
                <w:color w:val="000000"/>
                <w:sz w:val="28"/>
              </w:rPr>
            </w:pPr>
            <w:proofErr w:type="spellStart"/>
            <w:r>
              <w:rPr>
                <w:b/>
                <w:color w:val="000000"/>
                <w:sz w:val="28"/>
              </w:rPr>
              <w:t>С.Д.Леонов</w:t>
            </w:r>
            <w:proofErr w:type="spellEnd"/>
          </w:p>
        </w:tc>
      </w:tr>
    </w:tbl>
    <w:p w:rsidR="00EA6ECE" w:rsidRDefault="00EA6ECE" w:rsidP="00EE5DF2">
      <w:pPr>
        <w:jc w:val="center"/>
      </w:pPr>
    </w:p>
    <w:sectPr w:rsidR="00EA6EC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0B6" w:rsidRDefault="00E250B6">
      <w:r>
        <w:separator/>
      </w:r>
    </w:p>
  </w:endnote>
  <w:endnote w:type="continuationSeparator" w:id="0">
    <w:p w:rsidR="00E250B6" w:rsidRDefault="00E2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0B6" w:rsidRDefault="00E250B6">
      <w:r>
        <w:separator/>
      </w:r>
    </w:p>
  </w:footnote>
  <w:footnote w:type="continuationSeparator" w:id="0">
    <w:p w:rsidR="00E250B6" w:rsidRDefault="00E250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426227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746DE" w:rsidRDefault="00646B2B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EE5DF2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A746DE" w:rsidRDefault="00A746D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DE"/>
    <w:rsid w:val="00002050"/>
    <w:rsid w:val="00025B3F"/>
    <w:rsid w:val="00072F6E"/>
    <w:rsid w:val="000A1345"/>
    <w:rsid w:val="000B73EF"/>
    <w:rsid w:val="0010030E"/>
    <w:rsid w:val="00107F79"/>
    <w:rsid w:val="001672E4"/>
    <w:rsid w:val="00176122"/>
    <w:rsid w:val="001A7ED8"/>
    <w:rsid w:val="001E2EA1"/>
    <w:rsid w:val="001E37E3"/>
    <w:rsid w:val="001F7A53"/>
    <w:rsid w:val="00200AAB"/>
    <w:rsid w:val="0021520B"/>
    <w:rsid w:val="00224F91"/>
    <w:rsid w:val="00241044"/>
    <w:rsid w:val="002A1ED5"/>
    <w:rsid w:val="002B7301"/>
    <w:rsid w:val="00317260"/>
    <w:rsid w:val="003A6E0A"/>
    <w:rsid w:val="003B02DD"/>
    <w:rsid w:val="00406EDB"/>
    <w:rsid w:val="00465507"/>
    <w:rsid w:val="00465F97"/>
    <w:rsid w:val="00477203"/>
    <w:rsid w:val="00513BA1"/>
    <w:rsid w:val="00515936"/>
    <w:rsid w:val="00534565"/>
    <w:rsid w:val="00540F6C"/>
    <w:rsid w:val="005B71E5"/>
    <w:rsid w:val="00614250"/>
    <w:rsid w:val="0063554C"/>
    <w:rsid w:val="00646B2B"/>
    <w:rsid w:val="0065400A"/>
    <w:rsid w:val="006D4464"/>
    <w:rsid w:val="006E240D"/>
    <w:rsid w:val="006E4BB3"/>
    <w:rsid w:val="00743761"/>
    <w:rsid w:val="00792946"/>
    <w:rsid w:val="007A7F7E"/>
    <w:rsid w:val="0082199A"/>
    <w:rsid w:val="00827861"/>
    <w:rsid w:val="00842EFD"/>
    <w:rsid w:val="008571AF"/>
    <w:rsid w:val="00871B98"/>
    <w:rsid w:val="008D483C"/>
    <w:rsid w:val="008F5BF4"/>
    <w:rsid w:val="00901C02"/>
    <w:rsid w:val="00924031"/>
    <w:rsid w:val="009318DB"/>
    <w:rsid w:val="0094405A"/>
    <w:rsid w:val="0098783D"/>
    <w:rsid w:val="009A36AB"/>
    <w:rsid w:val="009E1D6D"/>
    <w:rsid w:val="009E20E8"/>
    <w:rsid w:val="00A20444"/>
    <w:rsid w:val="00A253EB"/>
    <w:rsid w:val="00A41463"/>
    <w:rsid w:val="00A607ED"/>
    <w:rsid w:val="00A746DE"/>
    <w:rsid w:val="00A8037C"/>
    <w:rsid w:val="00AA4EDE"/>
    <w:rsid w:val="00AA54D3"/>
    <w:rsid w:val="00BA3F23"/>
    <w:rsid w:val="00C04B9D"/>
    <w:rsid w:val="00C062D2"/>
    <w:rsid w:val="00C91640"/>
    <w:rsid w:val="00CD586A"/>
    <w:rsid w:val="00D13F08"/>
    <w:rsid w:val="00D26C9B"/>
    <w:rsid w:val="00D67414"/>
    <w:rsid w:val="00D825DF"/>
    <w:rsid w:val="00DE0D53"/>
    <w:rsid w:val="00DF5F13"/>
    <w:rsid w:val="00E12470"/>
    <w:rsid w:val="00E250B6"/>
    <w:rsid w:val="00E55ACE"/>
    <w:rsid w:val="00E601AD"/>
    <w:rsid w:val="00E62B51"/>
    <w:rsid w:val="00EA6ECE"/>
    <w:rsid w:val="00EB3FD0"/>
    <w:rsid w:val="00EB7C06"/>
    <w:rsid w:val="00EE5DF2"/>
    <w:rsid w:val="00F006A9"/>
    <w:rsid w:val="00F84045"/>
    <w:rsid w:val="00FF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ja-JP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9">
    <w:name w:val="List Paragraph"/>
    <w:basedOn w:val="a"/>
    <w:uiPriority w:val="34"/>
    <w:qFormat/>
    <w:rsid w:val="00E55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74</cp:revision>
  <cp:lastPrinted>2026-02-04T12:31:00Z</cp:lastPrinted>
  <dcterms:created xsi:type="dcterms:W3CDTF">2021-03-02T13:59:00Z</dcterms:created>
  <dcterms:modified xsi:type="dcterms:W3CDTF">2026-02-12T08:14:00Z</dcterms:modified>
</cp:coreProperties>
</file>