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DC7" w:rsidRDefault="000A6612" w:rsidP="00A9135E">
      <w:pPr>
        <w:tabs>
          <w:tab w:val="left" w:pos="284"/>
        </w:tabs>
        <w:ind w:left="-284"/>
        <w:jc w:val="center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D90DC7">
        <w:rPr>
          <w:rFonts w:ascii="Times New Roman CYR" w:hAnsi="Times New Roman CYR" w:cs="Times New Roman CYR"/>
          <w:sz w:val="28"/>
          <w:szCs w:val="28"/>
        </w:rPr>
        <w:t>Вносится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D90DC7">
        <w:rPr>
          <w:rFonts w:ascii="Times New Roman CYR" w:hAnsi="Times New Roman CYR" w:cs="Times New Roman CYR"/>
          <w:sz w:val="28"/>
          <w:szCs w:val="28"/>
        </w:rPr>
        <w:t xml:space="preserve">Комитетом </w:t>
      </w:r>
      <w:r w:rsidR="009829CE">
        <w:rPr>
          <w:rFonts w:ascii="Times New Roman CYR" w:hAnsi="Times New Roman CYR" w:cs="Times New Roman CYR"/>
          <w:sz w:val="28"/>
          <w:szCs w:val="28"/>
        </w:rPr>
        <w:br/>
        <w:t xml:space="preserve">                                                      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D90DC7">
        <w:rPr>
          <w:rFonts w:ascii="Times New Roman CYR" w:hAnsi="Times New Roman CYR" w:cs="Times New Roman CYR"/>
          <w:sz w:val="28"/>
          <w:szCs w:val="28"/>
        </w:rPr>
        <w:t xml:space="preserve">Государственной 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90DC7">
        <w:rPr>
          <w:rFonts w:ascii="Times New Roman CYR" w:hAnsi="Times New Roman CYR" w:cs="Times New Roman CYR"/>
          <w:sz w:val="28"/>
          <w:szCs w:val="28"/>
        </w:rPr>
        <w:t>Думы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D90DC7" w:rsidRDefault="00D90DC7" w:rsidP="00A9135E">
      <w:pPr>
        <w:tabs>
          <w:tab w:val="left" w:pos="284"/>
        </w:tabs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A6612">
        <w:rPr>
          <w:sz w:val="28"/>
          <w:szCs w:val="28"/>
        </w:rPr>
        <w:t xml:space="preserve">  </w:t>
      </w:r>
      <w:r w:rsidR="009829CE">
        <w:rPr>
          <w:sz w:val="28"/>
          <w:szCs w:val="28"/>
        </w:rPr>
        <w:t xml:space="preserve">                           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безопасности и </w:t>
      </w:r>
      <w:r w:rsidR="009829CE">
        <w:rPr>
          <w:rFonts w:ascii="Times New Roman CYR" w:hAnsi="Times New Roman CYR" w:cs="Times New Roman CYR"/>
          <w:sz w:val="28"/>
          <w:szCs w:val="28"/>
        </w:rPr>
        <w:br/>
        <w:t xml:space="preserve">                                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>противодействию коррупции</w:t>
      </w:r>
    </w:p>
    <w:p w:rsidR="00D90DC7" w:rsidRDefault="00D90DC7" w:rsidP="00A9135E">
      <w:pPr>
        <w:tabs>
          <w:tab w:val="left" w:pos="284"/>
        </w:tabs>
        <w:spacing w:line="360" w:lineRule="auto"/>
        <w:jc w:val="both"/>
        <w:rPr>
          <w:sz w:val="20"/>
          <w:szCs w:val="20"/>
        </w:rPr>
      </w:pPr>
    </w:p>
    <w:p w:rsidR="00D90DC7" w:rsidRDefault="000A6612" w:rsidP="00A9135E">
      <w:pPr>
        <w:tabs>
          <w:tab w:val="left" w:pos="284"/>
          <w:tab w:val="left" w:pos="4820"/>
          <w:tab w:val="left" w:pos="4962"/>
        </w:tabs>
        <w:spacing w:line="360" w:lineRule="auto"/>
        <w:rPr>
          <w:i/>
          <w:iCs/>
          <w:sz w:val="18"/>
          <w:szCs w:val="1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</w:t>
      </w:r>
      <w:r w:rsidR="009829CE">
        <w:rPr>
          <w:rFonts w:ascii="Times New Roman CYR" w:hAnsi="Times New Roman CYR" w:cs="Times New Roman CYR"/>
          <w:sz w:val="28"/>
          <w:szCs w:val="28"/>
        </w:rPr>
        <w:t xml:space="preserve">                          </w:t>
      </w:r>
      <w:r w:rsidR="00D90DC7">
        <w:rPr>
          <w:rFonts w:ascii="Times New Roman CYR" w:hAnsi="Times New Roman CYR" w:cs="Times New Roman CYR"/>
          <w:sz w:val="28"/>
          <w:szCs w:val="28"/>
        </w:rPr>
        <w:t>Проект</w:t>
      </w:r>
    </w:p>
    <w:p w:rsidR="00D90DC7" w:rsidRDefault="00D90DC7" w:rsidP="00A9135E">
      <w:pPr>
        <w:tabs>
          <w:tab w:val="left" w:pos="284"/>
        </w:tabs>
        <w:spacing w:line="360" w:lineRule="auto"/>
        <w:jc w:val="right"/>
        <w:rPr>
          <w:i/>
          <w:iCs/>
          <w:sz w:val="14"/>
          <w:szCs w:val="14"/>
        </w:rPr>
      </w:pPr>
    </w:p>
    <w:p w:rsidR="00D90DC7" w:rsidRDefault="00D90DC7" w:rsidP="00A9135E">
      <w:pPr>
        <w:tabs>
          <w:tab w:val="left" w:pos="284"/>
        </w:tabs>
        <w:spacing w:line="360" w:lineRule="auto"/>
        <w:ind w:left="-1418" w:right="-1418"/>
        <w:jc w:val="right"/>
        <w:rPr>
          <w:i/>
          <w:iCs/>
          <w:sz w:val="22"/>
          <w:szCs w:val="22"/>
        </w:rPr>
      </w:pPr>
      <w:r>
        <w:rPr>
          <w:i/>
          <w:iCs/>
          <w:sz w:val="18"/>
          <w:szCs w:val="18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</w:p>
    <w:p w:rsidR="00D90DC7" w:rsidRPr="0022066A" w:rsidRDefault="00D90DC7" w:rsidP="00A9135E">
      <w:pPr>
        <w:tabs>
          <w:tab w:val="left" w:pos="284"/>
        </w:tabs>
        <w:spacing w:line="360" w:lineRule="auto"/>
        <w:jc w:val="right"/>
        <w:rPr>
          <w:iCs/>
          <w:sz w:val="4"/>
          <w:szCs w:val="4"/>
        </w:rPr>
      </w:pPr>
    </w:p>
    <w:p w:rsidR="003735BC" w:rsidRPr="00AB1706" w:rsidRDefault="003735BC" w:rsidP="00A9135E">
      <w:pPr>
        <w:tabs>
          <w:tab w:val="left" w:pos="284"/>
        </w:tabs>
        <w:spacing w:line="360" w:lineRule="auto"/>
        <w:jc w:val="right"/>
        <w:rPr>
          <w:iCs/>
          <w:sz w:val="18"/>
          <w:szCs w:val="18"/>
        </w:rPr>
      </w:pPr>
    </w:p>
    <w:p w:rsidR="00D90DC7" w:rsidRDefault="00D90DC7" w:rsidP="00A9135E">
      <w:pPr>
        <w:pStyle w:val="a3"/>
        <w:tabs>
          <w:tab w:val="left" w:pos="284"/>
        </w:tabs>
      </w:pPr>
      <w:r>
        <w:rPr>
          <w:rFonts w:ascii="Times New Roman CYR" w:hAnsi="Times New Roman CYR" w:cs="Times New Roman CYR"/>
        </w:rPr>
        <w:t>ПОСТАНОВЛЕНИЕ</w:t>
      </w:r>
    </w:p>
    <w:p w:rsidR="00D90DC7" w:rsidRPr="00AC5E11" w:rsidRDefault="00D90DC7" w:rsidP="00A9135E">
      <w:pPr>
        <w:tabs>
          <w:tab w:val="left" w:pos="284"/>
        </w:tabs>
        <w:spacing w:after="48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ГОСУДАРСТВЕННОЙ ДУМЫ</w:t>
      </w:r>
    </w:p>
    <w:p w:rsidR="00AC5E11" w:rsidRPr="00AB1706" w:rsidRDefault="00AC5E11" w:rsidP="00A9135E">
      <w:pPr>
        <w:tabs>
          <w:tab w:val="left" w:pos="284"/>
          <w:tab w:val="left" w:pos="2655"/>
        </w:tabs>
        <w:spacing w:line="360" w:lineRule="auto"/>
        <w:rPr>
          <w:sz w:val="30"/>
          <w:szCs w:val="30"/>
        </w:rPr>
      </w:pPr>
    </w:p>
    <w:p w:rsidR="00BC1BAE" w:rsidRDefault="00AA3374" w:rsidP="00BC1BAE">
      <w:pPr>
        <w:tabs>
          <w:tab w:val="left" w:pos="3119"/>
          <w:tab w:val="left" w:pos="3402"/>
        </w:tabs>
        <w:ind w:left="720" w:right="535"/>
        <w:jc w:val="center"/>
        <w:rPr>
          <w:b/>
          <w:color w:val="212121"/>
          <w:spacing w:val="2"/>
          <w:sz w:val="28"/>
          <w:szCs w:val="28"/>
          <w:shd w:val="clear" w:color="auto" w:fill="FFFFFF"/>
        </w:rPr>
      </w:pPr>
      <w:r w:rsidRPr="00AA3374">
        <w:rPr>
          <w:b/>
          <w:color w:val="212121"/>
          <w:spacing w:val="2"/>
          <w:sz w:val="28"/>
          <w:szCs w:val="28"/>
          <w:shd w:val="clear" w:color="auto" w:fill="FFFFFF"/>
        </w:rPr>
        <w:t xml:space="preserve">О </w:t>
      </w:r>
      <w:r w:rsidR="00BC1BAE">
        <w:rPr>
          <w:b/>
          <w:color w:val="212121"/>
          <w:spacing w:val="2"/>
          <w:sz w:val="28"/>
          <w:szCs w:val="28"/>
          <w:shd w:val="clear" w:color="auto" w:fill="FFFFFF"/>
        </w:rPr>
        <w:t>Федеральном законе</w:t>
      </w:r>
    </w:p>
    <w:p w:rsidR="00BC1BAE" w:rsidRDefault="00BC1BAE" w:rsidP="00AA3374">
      <w:pPr>
        <w:ind w:left="720" w:right="535"/>
        <w:jc w:val="center"/>
        <w:rPr>
          <w:b/>
          <w:color w:val="212121"/>
          <w:spacing w:val="2"/>
          <w:sz w:val="28"/>
          <w:szCs w:val="28"/>
          <w:shd w:val="clear" w:color="auto" w:fill="FFFFFF"/>
        </w:rPr>
      </w:pPr>
      <w:r>
        <w:rPr>
          <w:b/>
          <w:color w:val="212121"/>
          <w:spacing w:val="2"/>
          <w:sz w:val="28"/>
          <w:szCs w:val="28"/>
          <w:shd w:val="clear" w:color="auto" w:fill="FFFFFF"/>
        </w:rPr>
        <w:t>«</w:t>
      </w:r>
      <w:r w:rsidR="00AA3374" w:rsidRPr="00AA3374">
        <w:rPr>
          <w:b/>
          <w:color w:val="212121"/>
          <w:spacing w:val="2"/>
          <w:sz w:val="28"/>
          <w:szCs w:val="28"/>
          <w:shd w:val="clear" w:color="auto" w:fill="FFFFFF"/>
        </w:rPr>
        <w:t xml:space="preserve">О внесении изменений в статью 9 Федерального закона </w:t>
      </w:r>
    </w:p>
    <w:p w:rsidR="00AA3374" w:rsidRPr="00AA3374" w:rsidRDefault="00AA3374" w:rsidP="00AA3374">
      <w:pPr>
        <w:ind w:left="720" w:right="535"/>
        <w:jc w:val="center"/>
        <w:rPr>
          <w:b/>
          <w:bCs/>
          <w:sz w:val="28"/>
          <w:szCs w:val="28"/>
        </w:rPr>
      </w:pPr>
      <w:r w:rsidRPr="00AA3374">
        <w:rPr>
          <w:b/>
          <w:color w:val="212121"/>
          <w:spacing w:val="2"/>
          <w:sz w:val="28"/>
          <w:szCs w:val="28"/>
          <w:shd w:val="clear" w:color="auto" w:fill="FFFFFF"/>
        </w:rPr>
        <w:t>«Об оружии» и статьи 12 и 19</w:t>
      </w:r>
      <w:r w:rsidRPr="00AA3374">
        <w:rPr>
          <w:b/>
          <w:color w:val="212121"/>
          <w:spacing w:val="2"/>
          <w:sz w:val="28"/>
          <w:szCs w:val="28"/>
          <w:shd w:val="clear" w:color="auto" w:fill="FFFFFF"/>
          <w:vertAlign w:val="superscript"/>
        </w:rPr>
        <w:t xml:space="preserve">2 </w:t>
      </w:r>
      <w:r w:rsidRPr="00AA3374">
        <w:rPr>
          <w:b/>
          <w:color w:val="212121"/>
          <w:spacing w:val="2"/>
          <w:sz w:val="28"/>
          <w:szCs w:val="28"/>
          <w:shd w:val="clear" w:color="auto" w:fill="FFFFFF"/>
        </w:rPr>
        <w:t>Федерального закона</w:t>
      </w:r>
      <w:r w:rsidR="00BC1BAE">
        <w:rPr>
          <w:b/>
          <w:color w:val="212121"/>
          <w:spacing w:val="2"/>
          <w:sz w:val="28"/>
          <w:szCs w:val="28"/>
          <w:shd w:val="clear" w:color="auto" w:fill="FFFFFF"/>
        </w:rPr>
        <w:br/>
      </w:r>
      <w:r w:rsidRPr="00AA3374">
        <w:rPr>
          <w:b/>
          <w:color w:val="212121"/>
          <w:spacing w:val="2"/>
          <w:sz w:val="28"/>
          <w:szCs w:val="28"/>
          <w:shd w:val="clear" w:color="auto" w:fill="FFFFFF"/>
        </w:rPr>
        <w:t>«О лицензировании отдельных видов деятельности»</w:t>
      </w:r>
    </w:p>
    <w:p w:rsidR="00AA3374" w:rsidRPr="00BC1BAE" w:rsidRDefault="00BC1BAE" w:rsidP="00BC1BAE">
      <w:pPr>
        <w:ind w:left="2836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</w:t>
      </w:r>
      <w:r w:rsidRPr="00BC1BAE">
        <w:rPr>
          <w:bCs/>
          <w:sz w:val="28"/>
          <w:szCs w:val="28"/>
        </w:rPr>
        <w:t>(проект № 1147230-8)</w:t>
      </w:r>
    </w:p>
    <w:p w:rsidR="00AA3374" w:rsidRDefault="00AA3374" w:rsidP="00AA3374">
      <w:pPr>
        <w:jc w:val="center"/>
        <w:rPr>
          <w:b/>
          <w:bCs/>
          <w:sz w:val="28"/>
          <w:szCs w:val="28"/>
        </w:rPr>
      </w:pPr>
    </w:p>
    <w:p w:rsidR="00BC1BAE" w:rsidRDefault="00BC1BAE" w:rsidP="00AA3374">
      <w:pPr>
        <w:jc w:val="center"/>
        <w:rPr>
          <w:b/>
          <w:bCs/>
          <w:sz w:val="28"/>
          <w:szCs w:val="28"/>
        </w:rPr>
      </w:pPr>
    </w:p>
    <w:p w:rsidR="00AA3374" w:rsidRPr="00AA3374" w:rsidRDefault="00AA3374" w:rsidP="00AA3374">
      <w:pPr>
        <w:jc w:val="center"/>
        <w:rPr>
          <w:b/>
          <w:bCs/>
          <w:sz w:val="28"/>
          <w:szCs w:val="28"/>
        </w:rPr>
      </w:pPr>
    </w:p>
    <w:p w:rsidR="00D90DC7" w:rsidRDefault="00D90DC7" w:rsidP="00351EC1">
      <w:pPr>
        <w:tabs>
          <w:tab w:val="left" w:pos="284"/>
        </w:tabs>
        <w:spacing w:line="480" w:lineRule="auto"/>
        <w:ind w:firstLine="709"/>
        <w:jc w:val="both"/>
        <w:rPr>
          <w:bCs/>
          <w:sz w:val="28"/>
          <w:szCs w:val="28"/>
        </w:rPr>
      </w:pPr>
      <w:r w:rsidRPr="00351EC1">
        <w:rPr>
          <w:sz w:val="28"/>
          <w:szCs w:val="28"/>
        </w:rPr>
        <w:t xml:space="preserve">Государственная Дума Федерального Собрания Российской Федерации    </w:t>
      </w:r>
      <w:r w:rsidRPr="00D733CA">
        <w:rPr>
          <w:b/>
          <w:bCs/>
          <w:sz w:val="28"/>
          <w:szCs w:val="28"/>
        </w:rPr>
        <w:t xml:space="preserve">п о с </w:t>
      </w:r>
      <w:proofErr w:type="gramStart"/>
      <w:r w:rsidRPr="00D733CA">
        <w:rPr>
          <w:b/>
          <w:bCs/>
          <w:sz w:val="28"/>
          <w:szCs w:val="28"/>
        </w:rPr>
        <w:t>т</w:t>
      </w:r>
      <w:proofErr w:type="gramEnd"/>
      <w:r w:rsidRPr="00D733CA">
        <w:rPr>
          <w:b/>
          <w:bCs/>
          <w:sz w:val="28"/>
          <w:szCs w:val="28"/>
        </w:rPr>
        <w:t xml:space="preserve"> а н о в л я е т:</w:t>
      </w:r>
    </w:p>
    <w:p w:rsidR="00351EC1" w:rsidRPr="00724D51" w:rsidRDefault="00351EC1" w:rsidP="00351EC1">
      <w:pPr>
        <w:tabs>
          <w:tab w:val="left" w:pos="284"/>
        </w:tabs>
        <w:spacing w:line="480" w:lineRule="auto"/>
        <w:ind w:firstLine="709"/>
        <w:jc w:val="both"/>
        <w:rPr>
          <w:sz w:val="16"/>
          <w:szCs w:val="16"/>
        </w:rPr>
      </w:pPr>
    </w:p>
    <w:p w:rsidR="00FD6BF2" w:rsidRDefault="00553D8C" w:rsidP="00FD6BF2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  <w:r w:rsidRPr="00351EC1">
        <w:rPr>
          <w:bCs/>
          <w:sz w:val="28"/>
          <w:szCs w:val="28"/>
        </w:rPr>
        <w:t xml:space="preserve">          </w:t>
      </w:r>
      <w:r w:rsidR="00D90DC7" w:rsidRPr="00D733CA">
        <w:rPr>
          <w:bCs/>
          <w:sz w:val="28"/>
          <w:szCs w:val="28"/>
        </w:rPr>
        <w:t xml:space="preserve">1. Принять </w:t>
      </w:r>
      <w:r w:rsidR="00BC1BAE">
        <w:rPr>
          <w:bCs/>
          <w:sz w:val="28"/>
          <w:szCs w:val="28"/>
        </w:rPr>
        <w:t xml:space="preserve">Федеральный закон </w:t>
      </w:r>
      <w:r w:rsidR="00AA3374" w:rsidRPr="00AA3374">
        <w:rPr>
          <w:color w:val="212121"/>
          <w:spacing w:val="2"/>
          <w:sz w:val="28"/>
          <w:szCs w:val="28"/>
          <w:shd w:val="clear" w:color="auto" w:fill="FFFFFF"/>
        </w:rPr>
        <w:t>«О внесении изменений в статью 9 Федерального закона</w:t>
      </w:r>
      <w:r w:rsidR="00BC1BAE">
        <w:rPr>
          <w:color w:val="212121"/>
          <w:spacing w:val="2"/>
          <w:sz w:val="28"/>
          <w:szCs w:val="28"/>
          <w:shd w:val="clear" w:color="auto" w:fill="FFFFFF"/>
        </w:rPr>
        <w:t xml:space="preserve"> </w:t>
      </w:r>
      <w:r w:rsidR="00AA3374" w:rsidRPr="00AA3374">
        <w:rPr>
          <w:color w:val="212121"/>
          <w:spacing w:val="2"/>
          <w:sz w:val="28"/>
          <w:szCs w:val="28"/>
          <w:shd w:val="clear" w:color="auto" w:fill="FFFFFF"/>
        </w:rPr>
        <w:t>«Об оружии» и статьи 12 и 19</w:t>
      </w:r>
      <w:r w:rsidR="00AA3374" w:rsidRPr="00AA3374">
        <w:rPr>
          <w:color w:val="212121"/>
          <w:spacing w:val="2"/>
          <w:sz w:val="28"/>
          <w:szCs w:val="28"/>
          <w:shd w:val="clear" w:color="auto" w:fill="FFFFFF"/>
          <w:vertAlign w:val="superscript"/>
        </w:rPr>
        <w:t xml:space="preserve">2 </w:t>
      </w:r>
      <w:r w:rsidR="00AA3374" w:rsidRPr="00AA3374">
        <w:rPr>
          <w:color w:val="212121"/>
          <w:spacing w:val="2"/>
          <w:sz w:val="28"/>
          <w:szCs w:val="28"/>
          <w:shd w:val="clear" w:color="auto" w:fill="FFFFFF"/>
        </w:rPr>
        <w:t>Федерального закона «О лицензировании отдельных видов деятельности»</w:t>
      </w:r>
      <w:r w:rsidR="00BC1BAE">
        <w:rPr>
          <w:color w:val="212121"/>
          <w:spacing w:val="2"/>
          <w:sz w:val="28"/>
          <w:szCs w:val="28"/>
          <w:shd w:val="clear" w:color="auto" w:fill="FFFFFF"/>
        </w:rPr>
        <w:t xml:space="preserve"> </w:t>
      </w:r>
      <w:r w:rsidR="004910F0">
        <w:rPr>
          <w:color w:val="212121"/>
          <w:spacing w:val="2"/>
          <w:sz w:val="28"/>
          <w:szCs w:val="28"/>
          <w:shd w:val="clear" w:color="auto" w:fill="FFFFFF"/>
        </w:rPr>
        <w:br/>
        <w:t>(</w:t>
      </w:r>
      <w:r w:rsidR="00BC1BAE">
        <w:rPr>
          <w:color w:val="212121"/>
          <w:spacing w:val="2"/>
          <w:sz w:val="28"/>
          <w:szCs w:val="28"/>
          <w:shd w:val="clear" w:color="auto" w:fill="FFFFFF"/>
        </w:rPr>
        <w:t>проект № 1147</w:t>
      </w:r>
      <w:r w:rsidR="001D5B05">
        <w:rPr>
          <w:color w:val="212121"/>
          <w:spacing w:val="2"/>
          <w:sz w:val="28"/>
          <w:szCs w:val="28"/>
          <w:shd w:val="clear" w:color="auto" w:fill="FFFFFF"/>
        </w:rPr>
        <w:t>2</w:t>
      </w:r>
      <w:r w:rsidR="00BC1BAE">
        <w:rPr>
          <w:color w:val="212121"/>
          <w:spacing w:val="2"/>
          <w:sz w:val="28"/>
          <w:szCs w:val="28"/>
          <w:shd w:val="clear" w:color="auto" w:fill="FFFFFF"/>
        </w:rPr>
        <w:t>3</w:t>
      </w:r>
      <w:r w:rsidR="001D5B05">
        <w:rPr>
          <w:color w:val="212121"/>
          <w:spacing w:val="2"/>
          <w:sz w:val="28"/>
          <w:szCs w:val="28"/>
          <w:shd w:val="clear" w:color="auto" w:fill="FFFFFF"/>
        </w:rPr>
        <w:t>0</w:t>
      </w:r>
      <w:bookmarkStart w:id="0" w:name="_GoBack"/>
      <w:bookmarkEnd w:id="0"/>
      <w:r w:rsidR="00BC1BAE">
        <w:rPr>
          <w:color w:val="212121"/>
          <w:spacing w:val="2"/>
          <w:sz w:val="28"/>
          <w:szCs w:val="28"/>
          <w:shd w:val="clear" w:color="auto" w:fill="FFFFFF"/>
        </w:rPr>
        <w:t>-8)</w:t>
      </w:r>
      <w:r w:rsidR="00FD6BF2">
        <w:rPr>
          <w:sz w:val="28"/>
          <w:szCs w:val="28"/>
        </w:rPr>
        <w:t>.</w:t>
      </w:r>
    </w:p>
    <w:p w:rsidR="00DD105E" w:rsidRDefault="00BC1BAE" w:rsidP="00BC1BAE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Направить указанный Федеральный закон в Совет Федерации Федерального Собрания Российской Федерации.</w:t>
      </w:r>
    </w:p>
    <w:p w:rsidR="00AA3374" w:rsidRDefault="00AA3374" w:rsidP="00FD6BF2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</w:p>
    <w:p w:rsidR="00D90DC7" w:rsidRPr="00351EC1" w:rsidRDefault="00BC1BAE" w:rsidP="00A9135E">
      <w:pPr>
        <w:tabs>
          <w:tab w:val="left" w:pos="284"/>
        </w:tabs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3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. Настоящее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Постановление вступает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в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силу со дня его принятия.</w:t>
      </w:r>
    </w:p>
    <w:p w:rsidR="008E3495" w:rsidRDefault="008E3495" w:rsidP="00A9135E">
      <w:pPr>
        <w:tabs>
          <w:tab w:val="left" w:pos="284"/>
        </w:tabs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D90DC7" w:rsidRDefault="00D90DC7" w:rsidP="00A9135E">
      <w:pPr>
        <w:tabs>
          <w:tab w:val="left" w:pos="284"/>
        </w:tabs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Председатель Государственной Думы</w:t>
      </w:r>
    </w:p>
    <w:p w:rsidR="00D90DC7" w:rsidRDefault="006D7065" w:rsidP="00A9135E">
      <w:pPr>
        <w:tabs>
          <w:tab w:val="left" w:pos="284"/>
        </w:tabs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</w:t>
      </w:r>
      <w:r w:rsidR="00D90DC7">
        <w:rPr>
          <w:rFonts w:ascii="Times New Roman CYR" w:hAnsi="Times New Roman CYR" w:cs="Times New Roman CYR"/>
          <w:sz w:val="28"/>
          <w:szCs w:val="28"/>
        </w:rPr>
        <w:t>Федерального Собрания</w:t>
      </w:r>
    </w:p>
    <w:p w:rsidR="006D7065" w:rsidRDefault="006D7065" w:rsidP="00A9135E">
      <w:pPr>
        <w:tabs>
          <w:tab w:val="left" w:pos="284"/>
        </w:tabs>
      </w:pPr>
      <w:r>
        <w:rPr>
          <w:rFonts w:ascii="Times New Roman CYR" w:hAnsi="Times New Roman CYR" w:cs="Times New Roman CYR"/>
          <w:sz w:val="28"/>
          <w:szCs w:val="28"/>
        </w:rPr>
        <w:t xml:space="preserve">            Р</w:t>
      </w:r>
      <w:r w:rsidR="00D90DC7">
        <w:rPr>
          <w:rFonts w:ascii="Times New Roman CYR" w:hAnsi="Times New Roman CYR" w:cs="Times New Roman CYR"/>
          <w:sz w:val="28"/>
          <w:szCs w:val="28"/>
        </w:rPr>
        <w:t xml:space="preserve">оссийской Федерации </w:t>
      </w:r>
    </w:p>
    <w:sectPr w:rsidR="006D7065" w:rsidSect="00BC1BAE">
      <w:headerReference w:type="default" r:id="rId7"/>
      <w:pgSz w:w="11906" w:h="16838"/>
      <w:pgMar w:top="1247" w:right="1418" w:bottom="1985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1496" w:rsidRDefault="00A41496" w:rsidP="00E61623">
      <w:r>
        <w:separator/>
      </w:r>
    </w:p>
  </w:endnote>
  <w:endnote w:type="continuationSeparator" w:id="0">
    <w:p w:rsidR="00A41496" w:rsidRDefault="00A41496" w:rsidP="00E61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??????????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1496" w:rsidRDefault="00A41496" w:rsidP="00E61623">
      <w:r>
        <w:separator/>
      </w:r>
    </w:p>
  </w:footnote>
  <w:footnote w:type="continuationSeparator" w:id="0">
    <w:p w:rsidR="00A41496" w:rsidRDefault="00A41496" w:rsidP="00E616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320852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64A97" w:rsidRPr="00D64A97" w:rsidRDefault="00D64A97">
        <w:pPr>
          <w:pStyle w:val="a7"/>
          <w:jc w:val="center"/>
          <w:rPr>
            <w:sz w:val="28"/>
            <w:szCs w:val="28"/>
          </w:rPr>
        </w:pPr>
        <w:r w:rsidRPr="00D64A97">
          <w:rPr>
            <w:sz w:val="28"/>
            <w:szCs w:val="28"/>
          </w:rPr>
          <w:fldChar w:fldCharType="begin"/>
        </w:r>
        <w:r w:rsidRPr="00D64A97">
          <w:rPr>
            <w:sz w:val="28"/>
            <w:szCs w:val="28"/>
          </w:rPr>
          <w:instrText>PAGE   \* MERGEFORMAT</w:instrText>
        </w:r>
        <w:r w:rsidRPr="00D64A97">
          <w:rPr>
            <w:sz w:val="28"/>
            <w:szCs w:val="28"/>
          </w:rPr>
          <w:fldChar w:fldCharType="separate"/>
        </w:r>
        <w:r w:rsidR="001D5B05">
          <w:rPr>
            <w:noProof/>
            <w:sz w:val="28"/>
            <w:szCs w:val="28"/>
          </w:rPr>
          <w:t>2</w:t>
        </w:r>
        <w:r w:rsidRPr="00D64A97">
          <w:rPr>
            <w:sz w:val="28"/>
            <w:szCs w:val="28"/>
          </w:rPr>
          <w:fldChar w:fldCharType="end"/>
        </w:r>
      </w:p>
    </w:sdtContent>
  </w:sdt>
  <w:p w:rsidR="006D7065" w:rsidRPr="007A7EFA" w:rsidRDefault="006D7065">
    <w:pPr>
      <w:pStyle w:val="a7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DC7"/>
    <w:rsid w:val="000010CC"/>
    <w:rsid w:val="00042CF1"/>
    <w:rsid w:val="00085A03"/>
    <w:rsid w:val="000A6612"/>
    <w:rsid w:val="000B0F6F"/>
    <w:rsid w:val="00103533"/>
    <w:rsid w:val="001B2221"/>
    <w:rsid w:val="001D4ACC"/>
    <w:rsid w:val="001D5B05"/>
    <w:rsid w:val="0022066A"/>
    <w:rsid w:val="002223E0"/>
    <w:rsid w:val="00257417"/>
    <w:rsid w:val="0027525A"/>
    <w:rsid w:val="00285C84"/>
    <w:rsid w:val="002D62E4"/>
    <w:rsid w:val="00351EC1"/>
    <w:rsid w:val="003735BC"/>
    <w:rsid w:val="00386AF2"/>
    <w:rsid w:val="0039374B"/>
    <w:rsid w:val="0041382D"/>
    <w:rsid w:val="00441AB8"/>
    <w:rsid w:val="004443ED"/>
    <w:rsid w:val="00460A64"/>
    <w:rsid w:val="00462876"/>
    <w:rsid w:val="004910F0"/>
    <w:rsid w:val="004D47FF"/>
    <w:rsid w:val="004E6560"/>
    <w:rsid w:val="004F0DED"/>
    <w:rsid w:val="005119C8"/>
    <w:rsid w:val="00544E21"/>
    <w:rsid w:val="00553D8C"/>
    <w:rsid w:val="005A5191"/>
    <w:rsid w:val="00606CBA"/>
    <w:rsid w:val="006243D2"/>
    <w:rsid w:val="00641927"/>
    <w:rsid w:val="00664080"/>
    <w:rsid w:val="00673180"/>
    <w:rsid w:val="00682556"/>
    <w:rsid w:val="00691C7E"/>
    <w:rsid w:val="006B6672"/>
    <w:rsid w:val="006B7992"/>
    <w:rsid w:val="006D138D"/>
    <w:rsid w:val="006D7065"/>
    <w:rsid w:val="00724D51"/>
    <w:rsid w:val="007653F5"/>
    <w:rsid w:val="007A7EFA"/>
    <w:rsid w:val="007D6F67"/>
    <w:rsid w:val="008E3495"/>
    <w:rsid w:val="0098145B"/>
    <w:rsid w:val="009829CE"/>
    <w:rsid w:val="00A41496"/>
    <w:rsid w:val="00A70506"/>
    <w:rsid w:val="00A86C97"/>
    <w:rsid w:val="00A9135E"/>
    <w:rsid w:val="00AA3374"/>
    <w:rsid w:val="00AB1706"/>
    <w:rsid w:val="00AC224B"/>
    <w:rsid w:val="00AC5E11"/>
    <w:rsid w:val="00BB04A6"/>
    <w:rsid w:val="00BC1BAE"/>
    <w:rsid w:val="00C76EB8"/>
    <w:rsid w:val="00C77B9E"/>
    <w:rsid w:val="00C91D9C"/>
    <w:rsid w:val="00CA2D14"/>
    <w:rsid w:val="00D12082"/>
    <w:rsid w:val="00D6221B"/>
    <w:rsid w:val="00D64A97"/>
    <w:rsid w:val="00D733CA"/>
    <w:rsid w:val="00D90DC7"/>
    <w:rsid w:val="00DD105E"/>
    <w:rsid w:val="00E23EF9"/>
    <w:rsid w:val="00E366FC"/>
    <w:rsid w:val="00E61623"/>
    <w:rsid w:val="00E62627"/>
    <w:rsid w:val="00EB45CE"/>
    <w:rsid w:val="00EF4637"/>
    <w:rsid w:val="00F21168"/>
    <w:rsid w:val="00FD6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08A91D3D"/>
  <w15:docId w15:val="{FCE34515-1042-44B7-B442-77EEC8651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0DC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D90DC7"/>
    <w:pPr>
      <w:jc w:val="center"/>
    </w:pPr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0DC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D90DC7"/>
    <w:pPr>
      <w:spacing w:line="480" w:lineRule="auto"/>
      <w:ind w:firstLine="709"/>
      <w:jc w:val="both"/>
    </w:pPr>
    <w:rPr>
      <w:rFonts w:ascii="Times New Roman CYR" w:hAnsi="Times New Roman CYR" w:cs="Times New Roman CYR"/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0DC7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namem">
    <w:name w:val="namem"/>
    <w:basedOn w:val="a0"/>
    <w:uiPriority w:val="99"/>
    <w:rsid w:val="00D90DC7"/>
    <w:rPr>
      <w:rFonts w:ascii="Times New Roman" w:hAnsi="Times New Roman" w:cs="Times New Roman" w:hint="default"/>
    </w:rPr>
  </w:style>
  <w:style w:type="paragraph" w:styleId="a5">
    <w:name w:val="Balloon Text"/>
    <w:basedOn w:val="a"/>
    <w:link w:val="a6"/>
    <w:uiPriority w:val="99"/>
    <w:semiHidden/>
    <w:unhideWhenUsed/>
    <w:rsid w:val="00AC5E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5E11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E6162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616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6162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616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 ФЗ"/>
    <w:qFormat/>
    <w:rsid w:val="00351EC1"/>
    <w:pPr>
      <w:spacing w:before="480" w:after="0" w:line="240" w:lineRule="auto"/>
      <w:jc w:val="center"/>
    </w:pPr>
    <w:rPr>
      <w:rFonts w:ascii="Times New Roman ??????????" w:eastAsia="Times New Roman" w:hAnsi="Times New Roman ??????????" w:cs="Times New Roman"/>
      <w:b/>
      <w:sz w:val="28"/>
      <w:szCs w:val="28"/>
    </w:rPr>
  </w:style>
  <w:style w:type="paragraph" w:styleId="ac">
    <w:name w:val="List Paragraph"/>
    <w:basedOn w:val="a"/>
    <w:uiPriority w:val="34"/>
    <w:qFormat/>
    <w:rsid w:val="00351E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8BDD71-1E0D-4946-8C92-6C2776B2E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2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ЛАЗУТКИН Сергей Николаевич</dc:creator>
  <cp:lastModifiedBy>ЛАЗУТКИН Сергей Николаевич</cp:lastModifiedBy>
  <cp:revision>19</cp:revision>
  <cp:lastPrinted>2026-04-01T07:12:00Z</cp:lastPrinted>
  <dcterms:created xsi:type="dcterms:W3CDTF">2025-11-24T08:16:00Z</dcterms:created>
  <dcterms:modified xsi:type="dcterms:W3CDTF">2026-04-06T11:57:00Z</dcterms:modified>
</cp:coreProperties>
</file>