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14C0FE" w14:textId="77777777" w:rsidR="0072522E" w:rsidRPr="00816DB2" w:rsidRDefault="0072522E" w:rsidP="006221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6DB2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27A92D42" w14:textId="203A16F8" w:rsidR="0062210F" w:rsidRPr="0062210F" w:rsidRDefault="0072522E" w:rsidP="006221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6DB2"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</w:t>
      </w:r>
      <w:r w:rsidR="000E1CEB" w:rsidRPr="00816DB2">
        <w:rPr>
          <w:rFonts w:ascii="Times New Roman" w:hAnsi="Times New Roman" w:cs="Times New Roman"/>
          <w:b/>
          <w:sz w:val="28"/>
          <w:szCs w:val="28"/>
        </w:rPr>
        <w:t xml:space="preserve">закона </w:t>
      </w:r>
      <w:r w:rsidR="00BE693F" w:rsidRPr="00BE693F">
        <w:rPr>
          <w:rFonts w:ascii="Times New Roman" w:hAnsi="Times New Roman" w:cs="Times New Roman"/>
          <w:b/>
          <w:sz w:val="28"/>
          <w:szCs w:val="28"/>
        </w:rPr>
        <w:t>"</w:t>
      </w:r>
      <w:r w:rsidR="0062210F" w:rsidRPr="0062210F">
        <w:rPr>
          <w:rFonts w:ascii="Times New Roman" w:hAnsi="Times New Roman" w:cs="Times New Roman"/>
          <w:b/>
          <w:sz w:val="28"/>
          <w:szCs w:val="28"/>
        </w:rPr>
        <w:t xml:space="preserve"> О государственном регулировании деятельности по организации и проведению </w:t>
      </w:r>
      <w:proofErr w:type="spellStart"/>
      <w:r w:rsidR="0062210F" w:rsidRPr="0062210F">
        <w:rPr>
          <w:rFonts w:ascii="Times New Roman" w:hAnsi="Times New Roman" w:cs="Times New Roman"/>
          <w:b/>
          <w:sz w:val="28"/>
          <w:szCs w:val="28"/>
        </w:rPr>
        <w:t>квестов</w:t>
      </w:r>
      <w:proofErr w:type="spellEnd"/>
      <w:r w:rsidR="0062210F" w:rsidRPr="0062210F">
        <w:rPr>
          <w:rFonts w:ascii="Times New Roman" w:hAnsi="Times New Roman" w:cs="Times New Roman"/>
          <w:b/>
          <w:sz w:val="28"/>
          <w:szCs w:val="28"/>
        </w:rPr>
        <w:t xml:space="preserve"> и о внесении изменения в Федеральный закон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</w:p>
    <w:p w14:paraId="00DEB42C" w14:textId="46D9AC06" w:rsidR="000C3004" w:rsidRPr="00816DB2" w:rsidRDefault="000C3004" w:rsidP="0062210F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69CD3E5" w14:textId="4B7908EA" w:rsidR="00B667BC" w:rsidRDefault="00B0745E" w:rsidP="00EE075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DB2">
        <w:rPr>
          <w:rFonts w:ascii="Times New Roman" w:hAnsi="Times New Roman" w:cs="Times New Roman"/>
          <w:sz w:val="28"/>
          <w:szCs w:val="28"/>
        </w:rPr>
        <w:t>Законопроект</w:t>
      </w:r>
      <w:r w:rsidR="00B667BC">
        <w:rPr>
          <w:rFonts w:ascii="Times New Roman" w:hAnsi="Times New Roman" w:cs="Times New Roman"/>
          <w:sz w:val="28"/>
          <w:szCs w:val="28"/>
        </w:rPr>
        <w:t xml:space="preserve"> </w:t>
      </w:r>
      <w:r w:rsidR="002752E3">
        <w:rPr>
          <w:rFonts w:ascii="Times New Roman" w:hAnsi="Times New Roman" w:cs="Times New Roman"/>
          <w:sz w:val="28"/>
          <w:szCs w:val="28"/>
        </w:rPr>
        <w:t xml:space="preserve">разработан в целях </w:t>
      </w:r>
      <w:r w:rsidR="00616FCB">
        <w:rPr>
          <w:rFonts w:ascii="Times New Roman" w:hAnsi="Times New Roman" w:cs="Times New Roman"/>
          <w:sz w:val="28"/>
          <w:szCs w:val="28"/>
        </w:rPr>
        <w:t>защиты прав граждан, принимающих участие в квестах</w:t>
      </w:r>
      <w:r w:rsidR="002752E3">
        <w:rPr>
          <w:rFonts w:ascii="Times New Roman" w:hAnsi="Times New Roman" w:cs="Times New Roman"/>
          <w:sz w:val="28"/>
          <w:szCs w:val="28"/>
        </w:rPr>
        <w:t xml:space="preserve">. </w:t>
      </w:r>
      <w:r w:rsidR="00C130BC"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 w:rsidR="0062210F">
        <w:rPr>
          <w:rFonts w:ascii="Times New Roman" w:hAnsi="Times New Roman" w:cs="Times New Roman"/>
          <w:sz w:val="28"/>
          <w:szCs w:val="28"/>
        </w:rPr>
        <w:t>действуют</w:t>
      </w:r>
      <w:r w:rsidR="00616FCB">
        <w:rPr>
          <w:rFonts w:ascii="Times New Roman" w:hAnsi="Times New Roman" w:cs="Times New Roman"/>
          <w:sz w:val="28"/>
          <w:szCs w:val="28"/>
        </w:rPr>
        <w:t xml:space="preserve"> ГОСТ Р </w:t>
      </w:r>
      <w:r w:rsidR="0062210F">
        <w:rPr>
          <w:rFonts w:ascii="Times New Roman" w:hAnsi="Times New Roman" w:cs="Times New Roman"/>
          <w:sz w:val="28"/>
          <w:szCs w:val="28"/>
        </w:rPr>
        <w:t>71161-2023 и ГОСТ Р 72490-2025</w:t>
      </w:r>
      <w:r w:rsidR="00616FCB">
        <w:rPr>
          <w:rFonts w:ascii="Times New Roman" w:hAnsi="Times New Roman" w:cs="Times New Roman"/>
          <w:sz w:val="28"/>
          <w:szCs w:val="28"/>
        </w:rPr>
        <w:t xml:space="preserve"> которы</w:t>
      </w:r>
      <w:r w:rsidR="0062210F">
        <w:rPr>
          <w:rFonts w:ascii="Times New Roman" w:hAnsi="Times New Roman" w:cs="Times New Roman"/>
          <w:sz w:val="28"/>
          <w:szCs w:val="28"/>
        </w:rPr>
        <w:t>е устанавливаю</w:t>
      </w:r>
      <w:r w:rsidR="00616FCB">
        <w:rPr>
          <w:rFonts w:ascii="Times New Roman" w:hAnsi="Times New Roman" w:cs="Times New Roman"/>
          <w:sz w:val="28"/>
          <w:szCs w:val="28"/>
        </w:rPr>
        <w:t xml:space="preserve">т стандарты качества для детских </w:t>
      </w:r>
      <w:proofErr w:type="spellStart"/>
      <w:r w:rsidR="00616FCB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="00616FCB">
        <w:rPr>
          <w:rFonts w:ascii="Times New Roman" w:hAnsi="Times New Roman" w:cs="Times New Roman"/>
          <w:sz w:val="28"/>
          <w:szCs w:val="28"/>
        </w:rPr>
        <w:t>-комнат</w:t>
      </w:r>
      <w:r w:rsidR="0062210F">
        <w:rPr>
          <w:rFonts w:ascii="Times New Roman" w:hAnsi="Times New Roman" w:cs="Times New Roman"/>
          <w:sz w:val="28"/>
          <w:szCs w:val="28"/>
        </w:rPr>
        <w:t xml:space="preserve">, а также с 1 декабря 2026 года для всех остальных </w:t>
      </w:r>
      <w:proofErr w:type="spellStart"/>
      <w:r w:rsidR="0062210F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="0062210F">
        <w:rPr>
          <w:rFonts w:ascii="Times New Roman" w:hAnsi="Times New Roman" w:cs="Times New Roman"/>
          <w:sz w:val="28"/>
          <w:szCs w:val="28"/>
        </w:rPr>
        <w:t>-комнат</w:t>
      </w:r>
      <w:r w:rsidR="00091CA5">
        <w:rPr>
          <w:rFonts w:ascii="Times New Roman" w:hAnsi="Times New Roman" w:cs="Times New Roman"/>
          <w:sz w:val="28"/>
          <w:szCs w:val="28"/>
        </w:rPr>
        <w:t>.</w:t>
      </w:r>
      <w:r w:rsidR="00E43D3F">
        <w:rPr>
          <w:rFonts w:ascii="Times New Roman" w:hAnsi="Times New Roman" w:cs="Times New Roman"/>
          <w:sz w:val="28"/>
          <w:szCs w:val="28"/>
        </w:rPr>
        <w:t xml:space="preserve"> Принятие настоящего законопроекта будет способствовать развитию единообразного подхода при выработке государственной политики в вопросах организации и проведения квестов.</w:t>
      </w:r>
    </w:p>
    <w:p w14:paraId="1A5102CD" w14:textId="3D958096" w:rsidR="00EF40C9" w:rsidRDefault="00616FCB" w:rsidP="00C66E0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FCB">
        <w:rPr>
          <w:rFonts w:ascii="Times New Roman" w:hAnsi="Times New Roman" w:cs="Times New Roman"/>
          <w:sz w:val="28"/>
          <w:szCs w:val="28"/>
        </w:rPr>
        <w:t xml:space="preserve">Стоит отметить, что </w:t>
      </w:r>
      <w:r>
        <w:rPr>
          <w:rFonts w:ascii="Times New Roman" w:hAnsi="Times New Roman" w:cs="Times New Roman"/>
          <w:sz w:val="28"/>
          <w:szCs w:val="28"/>
        </w:rPr>
        <w:t>указанную</w:t>
      </w:r>
      <w:r w:rsidR="0062210F">
        <w:rPr>
          <w:rFonts w:ascii="Times New Roman" w:hAnsi="Times New Roman" w:cs="Times New Roman"/>
          <w:sz w:val="28"/>
          <w:szCs w:val="28"/>
        </w:rPr>
        <w:t xml:space="preserve"> сферу регулирует лишь названные</w:t>
      </w:r>
      <w:r>
        <w:rPr>
          <w:rFonts w:ascii="Times New Roman" w:hAnsi="Times New Roman" w:cs="Times New Roman"/>
          <w:sz w:val="28"/>
          <w:szCs w:val="28"/>
        </w:rPr>
        <w:t xml:space="preserve"> ГОСТ</w:t>
      </w:r>
      <w:r w:rsidR="0062210F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. Более того, несмотря на тот факт, что формат квеста отличается от иных зрелищных мероприятий, он не имеет собственного кода ОКВЭД, что накладывает определенные трудности при формировании статистики. Вместе с тем, в открытых источниках содержится информация о том, что за последние несколько лет свыше 9 тысяч участников квестов получили увечья, а также было возбуждено 27 уголовных дел.</w:t>
      </w:r>
    </w:p>
    <w:p w14:paraId="4D1D8203" w14:textId="3B1BEE03" w:rsidR="004364E5" w:rsidRDefault="00616FCB" w:rsidP="004364E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Нередко в средствах массовой информации появляются </w:t>
      </w:r>
      <w:r w:rsidR="008F22FA">
        <w:rPr>
          <w:rFonts w:ascii="Times New Roman" w:hAnsi="Times New Roman" w:cs="Times New Roman"/>
          <w:sz w:val="28"/>
          <w:szCs w:val="28"/>
        </w:rPr>
        <w:t>трагичные сообщения о квестах, приводящих к тяжелым увечьям, а в некоторых случаях и смерти. Стоит отметить, что настоящий законопроект не накладывает чрезмерных ограничений на организаторов квестов, а лишь устанавливает минимальные требования к ним, направленные на обеспечение безопасности посетителей квест-комнат.</w:t>
      </w:r>
    </w:p>
    <w:p w14:paraId="032775CE" w14:textId="178184E4" w:rsidR="004364E5" w:rsidRDefault="00E43D3F" w:rsidP="004364E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Настоящий законопроект устанавливает требования к организаторам квеста и его работникам, а также к самому процессу организации и проведения квестов. </w:t>
      </w:r>
      <w:r w:rsidR="00417529">
        <w:rPr>
          <w:rFonts w:ascii="Times New Roman" w:hAnsi="Times New Roman" w:cs="Times New Roman"/>
          <w:sz w:val="28"/>
          <w:szCs w:val="28"/>
        </w:rPr>
        <w:t xml:space="preserve">Стоит отметить, что он также устанавливает требования к участникам квестов. В то же время, поскольку указанная сфера долгое время находилось </w:t>
      </w:r>
      <w:r w:rsidR="00417529">
        <w:rPr>
          <w:rFonts w:ascii="Times New Roman" w:hAnsi="Times New Roman" w:cs="Times New Roman"/>
          <w:sz w:val="28"/>
          <w:szCs w:val="28"/>
        </w:rPr>
        <w:lastRenderedPageBreak/>
        <w:t>вне государственного регулирования, ответственность за нарушение проектируемых положений предлагается установить позже, после анализа сложившейся правоприменительной практики и корректировки принятых в соответствии с настоящим проектом федерального закона нормативно-правовых актов.</w:t>
      </w:r>
    </w:p>
    <w:p w14:paraId="1128CE55" w14:textId="77777777" w:rsidR="001E5367" w:rsidRDefault="001E5367" w:rsidP="00C300C2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Законопроектом устанавливаются общие требования к оказанию услуг в области квестов, а также особые требования к детским квестам. В частности, устанавливаются общие требования к безопасности к квест-комнатам, а также гарантируется большая осведомленность участников о сюжете квеста и его организаторе. Предполагается, что </w:t>
      </w:r>
      <w:r w:rsidRPr="001E5367">
        <w:rPr>
          <w:rFonts w:ascii="Times New Roman" w:hAnsi="Times New Roman" w:cs="Times New Roman"/>
          <w:sz w:val="28"/>
          <w:szCs w:val="28"/>
        </w:rPr>
        <w:t>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защиты прав потребителей, разработке и утверждению государственных санитарно-эпидемиологических правил и гигиенических нормативов, а также по организации и осуществлению федерального государственного санитарно-эпидемиологического контроля (надзора) и федерального государственного контроля (надзора) в области защиты прав потребителей</w:t>
      </w:r>
      <w:r>
        <w:rPr>
          <w:rFonts w:ascii="Times New Roman" w:hAnsi="Times New Roman" w:cs="Times New Roman"/>
          <w:sz w:val="28"/>
          <w:szCs w:val="28"/>
        </w:rPr>
        <w:t xml:space="preserve"> будут установлены дополнительные требования к квест-комнатам, которые сделают пребывание участников более безопасным. </w:t>
      </w:r>
    </w:p>
    <w:p w14:paraId="4045BF5B" w14:textId="544FB6E8" w:rsidR="00C300C2" w:rsidRPr="00616FCB" w:rsidRDefault="00C300C2" w:rsidP="00C300C2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Понятие «пиротехническая продукция» используется в понятиях, определяемых Постановлением Пленума Верховного Суда Российской Федерации от 12.03.2002 г. № 5. </w:t>
      </w:r>
    </w:p>
    <w:p w14:paraId="32A2E46B" w14:textId="39B166B5" w:rsidR="00DF5392" w:rsidRPr="008F22FA" w:rsidRDefault="00DF5392" w:rsidP="0017370E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F5392" w:rsidRPr="008F22FA" w:rsidSect="007A7AD5">
      <w:footerReference w:type="default" r:id="rId8"/>
      <w:pgSz w:w="11906" w:h="16840"/>
      <w:pgMar w:top="1134" w:right="567" w:bottom="1134" w:left="1701" w:header="0" w:footer="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0051E5" w14:textId="77777777" w:rsidR="00881B70" w:rsidRDefault="00881B70" w:rsidP="005E00E3">
      <w:pPr>
        <w:spacing w:after="0" w:line="240" w:lineRule="auto"/>
      </w:pPr>
      <w:r>
        <w:separator/>
      </w:r>
    </w:p>
  </w:endnote>
  <w:endnote w:type="continuationSeparator" w:id="0">
    <w:p w14:paraId="2F0E270A" w14:textId="77777777" w:rsidR="00881B70" w:rsidRDefault="00881B70" w:rsidP="005E0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4003DB" w14:textId="47723729" w:rsidR="00B667BC" w:rsidRDefault="00B667BC">
    <w:pPr>
      <w:pStyle w:val="a6"/>
      <w:jc w:val="center"/>
    </w:pPr>
  </w:p>
  <w:p w14:paraId="5D5753A3" w14:textId="77777777" w:rsidR="00B667BC" w:rsidRDefault="00B667B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D8C14F" w14:textId="77777777" w:rsidR="00881B70" w:rsidRDefault="00881B70" w:rsidP="005E00E3">
      <w:pPr>
        <w:spacing w:after="0" w:line="240" w:lineRule="auto"/>
      </w:pPr>
      <w:r>
        <w:separator/>
      </w:r>
    </w:p>
  </w:footnote>
  <w:footnote w:type="continuationSeparator" w:id="0">
    <w:p w14:paraId="78FBB34E" w14:textId="77777777" w:rsidR="00881B70" w:rsidRDefault="00881B70" w:rsidP="005E00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5F6552"/>
    <w:multiLevelType w:val="hybridMultilevel"/>
    <w:tmpl w:val="FD487740"/>
    <w:lvl w:ilvl="0" w:tplc="19F888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22E"/>
    <w:rsid w:val="000002CF"/>
    <w:rsid w:val="00007750"/>
    <w:rsid w:val="00016E05"/>
    <w:rsid w:val="00023FAB"/>
    <w:rsid w:val="00025CAD"/>
    <w:rsid w:val="00027CC7"/>
    <w:rsid w:val="00030F0B"/>
    <w:rsid w:val="0003556E"/>
    <w:rsid w:val="00036DCA"/>
    <w:rsid w:val="0004324E"/>
    <w:rsid w:val="00045955"/>
    <w:rsid w:val="00047C8E"/>
    <w:rsid w:val="00055674"/>
    <w:rsid w:val="000662EF"/>
    <w:rsid w:val="00070915"/>
    <w:rsid w:val="00072C27"/>
    <w:rsid w:val="000753BA"/>
    <w:rsid w:val="000835E8"/>
    <w:rsid w:val="0008579C"/>
    <w:rsid w:val="00091CA5"/>
    <w:rsid w:val="00096263"/>
    <w:rsid w:val="000A4E90"/>
    <w:rsid w:val="000B1C4C"/>
    <w:rsid w:val="000B3667"/>
    <w:rsid w:val="000B3779"/>
    <w:rsid w:val="000C3004"/>
    <w:rsid w:val="000D1C43"/>
    <w:rsid w:val="000D3E4B"/>
    <w:rsid w:val="000D3FCE"/>
    <w:rsid w:val="000E1CEB"/>
    <w:rsid w:val="000E6FC4"/>
    <w:rsid w:val="000F5D87"/>
    <w:rsid w:val="00103C4F"/>
    <w:rsid w:val="00116D47"/>
    <w:rsid w:val="00122375"/>
    <w:rsid w:val="00122F73"/>
    <w:rsid w:val="00124769"/>
    <w:rsid w:val="001273EE"/>
    <w:rsid w:val="00132C53"/>
    <w:rsid w:val="00154BAF"/>
    <w:rsid w:val="00160B75"/>
    <w:rsid w:val="00170629"/>
    <w:rsid w:val="0017370E"/>
    <w:rsid w:val="001A5BD3"/>
    <w:rsid w:val="001C7798"/>
    <w:rsid w:val="001D797D"/>
    <w:rsid w:val="001E46CF"/>
    <w:rsid w:val="001E5367"/>
    <w:rsid w:val="001F0F5C"/>
    <w:rsid w:val="001F1509"/>
    <w:rsid w:val="002040FC"/>
    <w:rsid w:val="00205D2B"/>
    <w:rsid w:val="00232CB1"/>
    <w:rsid w:val="00235EAB"/>
    <w:rsid w:val="002433E8"/>
    <w:rsid w:val="00247CE3"/>
    <w:rsid w:val="00260CEA"/>
    <w:rsid w:val="002730FB"/>
    <w:rsid w:val="00274563"/>
    <w:rsid w:val="002752E3"/>
    <w:rsid w:val="00281714"/>
    <w:rsid w:val="00284953"/>
    <w:rsid w:val="002B0015"/>
    <w:rsid w:val="002C06D0"/>
    <w:rsid w:val="002C5C57"/>
    <w:rsid w:val="002C6210"/>
    <w:rsid w:val="002E067C"/>
    <w:rsid w:val="002E7522"/>
    <w:rsid w:val="002F7449"/>
    <w:rsid w:val="003040D4"/>
    <w:rsid w:val="00306BA8"/>
    <w:rsid w:val="0030720D"/>
    <w:rsid w:val="003228D3"/>
    <w:rsid w:val="00325603"/>
    <w:rsid w:val="00327F2A"/>
    <w:rsid w:val="00343175"/>
    <w:rsid w:val="003435A7"/>
    <w:rsid w:val="00343D49"/>
    <w:rsid w:val="0034730A"/>
    <w:rsid w:val="00356A14"/>
    <w:rsid w:val="003706E6"/>
    <w:rsid w:val="00380AD7"/>
    <w:rsid w:val="00382299"/>
    <w:rsid w:val="00383250"/>
    <w:rsid w:val="00387103"/>
    <w:rsid w:val="003951EA"/>
    <w:rsid w:val="003B4A37"/>
    <w:rsid w:val="003D69C2"/>
    <w:rsid w:val="00405FD0"/>
    <w:rsid w:val="00417529"/>
    <w:rsid w:val="004342F2"/>
    <w:rsid w:val="004364E5"/>
    <w:rsid w:val="00440C1F"/>
    <w:rsid w:val="00450434"/>
    <w:rsid w:val="00460BCB"/>
    <w:rsid w:val="0046364E"/>
    <w:rsid w:val="00465C13"/>
    <w:rsid w:val="00477B21"/>
    <w:rsid w:val="00482820"/>
    <w:rsid w:val="00491FA6"/>
    <w:rsid w:val="004964FA"/>
    <w:rsid w:val="004B49F7"/>
    <w:rsid w:val="004C56F6"/>
    <w:rsid w:val="004C7488"/>
    <w:rsid w:val="004D2203"/>
    <w:rsid w:val="004F057E"/>
    <w:rsid w:val="004F1A4C"/>
    <w:rsid w:val="004F2AC1"/>
    <w:rsid w:val="00521F5C"/>
    <w:rsid w:val="00522F8D"/>
    <w:rsid w:val="00525006"/>
    <w:rsid w:val="005331CD"/>
    <w:rsid w:val="0053348D"/>
    <w:rsid w:val="005353CB"/>
    <w:rsid w:val="00540403"/>
    <w:rsid w:val="00572E57"/>
    <w:rsid w:val="0057355E"/>
    <w:rsid w:val="0058714C"/>
    <w:rsid w:val="0059606A"/>
    <w:rsid w:val="005B32F7"/>
    <w:rsid w:val="005B33BD"/>
    <w:rsid w:val="005B4CC1"/>
    <w:rsid w:val="005D2E8D"/>
    <w:rsid w:val="005E00E3"/>
    <w:rsid w:val="005F0D8B"/>
    <w:rsid w:val="005F26BB"/>
    <w:rsid w:val="006039C5"/>
    <w:rsid w:val="00616FCB"/>
    <w:rsid w:val="006207C4"/>
    <w:rsid w:val="00621C92"/>
    <w:rsid w:val="0062210F"/>
    <w:rsid w:val="00635E83"/>
    <w:rsid w:val="00646758"/>
    <w:rsid w:val="00677647"/>
    <w:rsid w:val="00681A4E"/>
    <w:rsid w:val="00687DC0"/>
    <w:rsid w:val="00695D52"/>
    <w:rsid w:val="006B2B38"/>
    <w:rsid w:val="006B2EB1"/>
    <w:rsid w:val="006B4C27"/>
    <w:rsid w:val="006B7C91"/>
    <w:rsid w:val="006D073C"/>
    <w:rsid w:val="006E0D20"/>
    <w:rsid w:val="006E66BB"/>
    <w:rsid w:val="006F0DAC"/>
    <w:rsid w:val="006F718C"/>
    <w:rsid w:val="00705DBB"/>
    <w:rsid w:val="00712238"/>
    <w:rsid w:val="00721F04"/>
    <w:rsid w:val="00722178"/>
    <w:rsid w:val="007240CE"/>
    <w:rsid w:val="0072522E"/>
    <w:rsid w:val="00726EFF"/>
    <w:rsid w:val="007313F2"/>
    <w:rsid w:val="00732E99"/>
    <w:rsid w:val="00733ABC"/>
    <w:rsid w:val="00750303"/>
    <w:rsid w:val="00755ACB"/>
    <w:rsid w:val="00762D35"/>
    <w:rsid w:val="00784468"/>
    <w:rsid w:val="00791EF7"/>
    <w:rsid w:val="007A1B3B"/>
    <w:rsid w:val="007A3066"/>
    <w:rsid w:val="007A7AD5"/>
    <w:rsid w:val="007C7ACD"/>
    <w:rsid w:val="007D192E"/>
    <w:rsid w:val="007D5B7C"/>
    <w:rsid w:val="007E01DB"/>
    <w:rsid w:val="007E6424"/>
    <w:rsid w:val="007F4D1F"/>
    <w:rsid w:val="00801209"/>
    <w:rsid w:val="00801600"/>
    <w:rsid w:val="0080172F"/>
    <w:rsid w:val="00815C35"/>
    <w:rsid w:val="00816DB2"/>
    <w:rsid w:val="00836EB3"/>
    <w:rsid w:val="008565AB"/>
    <w:rsid w:val="00857D98"/>
    <w:rsid w:val="008617B6"/>
    <w:rsid w:val="00865C7C"/>
    <w:rsid w:val="0088191A"/>
    <w:rsid w:val="00881B70"/>
    <w:rsid w:val="00885E5E"/>
    <w:rsid w:val="00891932"/>
    <w:rsid w:val="008B0E09"/>
    <w:rsid w:val="008B6976"/>
    <w:rsid w:val="008C5CA0"/>
    <w:rsid w:val="008E4494"/>
    <w:rsid w:val="008E7F06"/>
    <w:rsid w:val="008F22FA"/>
    <w:rsid w:val="00900D55"/>
    <w:rsid w:val="0092083D"/>
    <w:rsid w:val="00920DF3"/>
    <w:rsid w:val="009213A1"/>
    <w:rsid w:val="00921F99"/>
    <w:rsid w:val="00923B95"/>
    <w:rsid w:val="009261D4"/>
    <w:rsid w:val="00930607"/>
    <w:rsid w:val="00930E91"/>
    <w:rsid w:val="00932A91"/>
    <w:rsid w:val="00955527"/>
    <w:rsid w:val="00956EAC"/>
    <w:rsid w:val="009622DA"/>
    <w:rsid w:val="00962578"/>
    <w:rsid w:val="0097029B"/>
    <w:rsid w:val="00970CE6"/>
    <w:rsid w:val="009728DF"/>
    <w:rsid w:val="00974997"/>
    <w:rsid w:val="00986586"/>
    <w:rsid w:val="00993F7B"/>
    <w:rsid w:val="00995279"/>
    <w:rsid w:val="009B0FC8"/>
    <w:rsid w:val="009C0A75"/>
    <w:rsid w:val="009C75E3"/>
    <w:rsid w:val="009D1BA7"/>
    <w:rsid w:val="009D1D83"/>
    <w:rsid w:val="009D69A1"/>
    <w:rsid w:val="009E010F"/>
    <w:rsid w:val="009E5D15"/>
    <w:rsid w:val="009E6EB9"/>
    <w:rsid w:val="00A20170"/>
    <w:rsid w:val="00A33A27"/>
    <w:rsid w:val="00A352F2"/>
    <w:rsid w:val="00A37188"/>
    <w:rsid w:val="00A6130B"/>
    <w:rsid w:val="00A7596A"/>
    <w:rsid w:val="00A86FC0"/>
    <w:rsid w:val="00AA2308"/>
    <w:rsid w:val="00AC76F0"/>
    <w:rsid w:val="00AD5210"/>
    <w:rsid w:val="00AD6CD3"/>
    <w:rsid w:val="00AE4534"/>
    <w:rsid w:val="00AF464A"/>
    <w:rsid w:val="00B02DF4"/>
    <w:rsid w:val="00B0745E"/>
    <w:rsid w:val="00B20E19"/>
    <w:rsid w:val="00B27955"/>
    <w:rsid w:val="00B307A1"/>
    <w:rsid w:val="00B4405D"/>
    <w:rsid w:val="00B446E2"/>
    <w:rsid w:val="00B60B3A"/>
    <w:rsid w:val="00B61EF4"/>
    <w:rsid w:val="00B6494D"/>
    <w:rsid w:val="00B667BC"/>
    <w:rsid w:val="00B75B52"/>
    <w:rsid w:val="00B77F67"/>
    <w:rsid w:val="00B87545"/>
    <w:rsid w:val="00B942AA"/>
    <w:rsid w:val="00B94CCD"/>
    <w:rsid w:val="00B94E7C"/>
    <w:rsid w:val="00BB2C74"/>
    <w:rsid w:val="00BC6ACE"/>
    <w:rsid w:val="00BD5D10"/>
    <w:rsid w:val="00BD7E2F"/>
    <w:rsid w:val="00BE11A5"/>
    <w:rsid w:val="00BE621B"/>
    <w:rsid w:val="00BE693F"/>
    <w:rsid w:val="00BE7EC0"/>
    <w:rsid w:val="00BF5764"/>
    <w:rsid w:val="00C130BC"/>
    <w:rsid w:val="00C26506"/>
    <w:rsid w:val="00C300C2"/>
    <w:rsid w:val="00C4439D"/>
    <w:rsid w:val="00C4774D"/>
    <w:rsid w:val="00C555EF"/>
    <w:rsid w:val="00C62531"/>
    <w:rsid w:val="00C638BC"/>
    <w:rsid w:val="00C66E0B"/>
    <w:rsid w:val="00C733FE"/>
    <w:rsid w:val="00C82206"/>
    <w:rsid w:val="00C82EAB"/>
    <w:rsid w:val="00C90EB2"/>
    <w:rsid w:val="00CA18E4"/>
    <w:rsid w:val="00CB1FC1"/>
    <w:rsid w:val="00CC1EB7"/>
    <w:rsid w:val="00CD5867"/>
    <w:rsid w:val="00CE02AA"/>
    <w:rsid w:val="00CE1BE4"/>
    <w:rsid w:val="00CE5F7F"/>
    <w:rsid w:val="00CF1BB5"/>
    <w:rsid w:val="00D007F8"/>
    <w:rsid w:val="00D0150B"/>
    <w:rsid w:val="00D10A77"/>
    <w:rsid w:val="00D3382B"/>
    <w:rsid w:val="00D368D1"/>
    <w:rsid w:val="00D84B5A"/>
    <w:rsid w:val="00D97385"/>
    <w:rsid w:val="00DB4D49"/>
    <w:rsid w:val="00DB71AE"/>
    <w:rsid w:val="00DC1C23"/>
    <w:rsid w:val="00DD5213"/>
    <w:rsid w:val="00DE2A05"/>
    <w:rsid w:val="00DE750C"/>
    <w:rsid w:val="00DF5392"/>
    <w:rsid w:val="00E074AF"/>
    <w:rsid w:val="00E125ED"/>
    <w:rsid w:val="00E13554"/>
    <w:rsid w:val="00E30299"/>
    <w:rsid w:val="00E328B6"/>
    <w:rsid w:val="00E35596"/>
    <w:rsid w:val="00E3716F"/>
    <w:rsid w:val="00E43D3F"/>
    <w:rsid w:val="00E61007"/>
    <w:rsid w:val="00E64D8E"/>
    <w:rsid w:val="00E6676C"/>
    <w:rsid w:val="00E6708B"/>
    <w:rsid w:val="00E8321E"/>
    <w:rsid w:val="00EA32D3"/>
    <w:rsid w:val="00EA33CB"/>
    <w:rsid w:val="00EB53C2"/>
    <w:rsid w:val="00EB575C"/>
    <w:rsid w:val="00EC4BBF"/>
    <w:rsid w:val="00ED1BF7"/>
    <w:rsid w:val="00ED42C8"/>
    <w:rsid w:val="00ED4C34"/>
    <w:rsid w:val="00EE075B"/>
    <w:rsid w:val="00EE47BE"/>
    <w:rsid w:val="00EF0E24"/>
    <w:rsid w:val="00EF1B3B"/>
    <w:rsid w:val="00EF2FD2"/>
    <w:rsid w:val="00EF40C9"/>
    <w:rsid w:val="00EF6F5B"/>
    <w:rsid w:val="00F074CC"/>
    <w:rsid w:val="00F23F0B"/>
    <w:rsid w:val="00F32CF4"/>
    <w:rsid w:val="00F42537"/>
    <w:rsid w:val="00F61425"/>
    <w:rsid w:val="00F72920"/>
    <w:rsid w:val="00F7542E"/>
    <w:rsid w:val="00F75EDD"/>
    <w:rsid w:val="00F9760D"/>
    <w:rsid w:val="00FA5161"/>
    <w:rsid w:val="00FB6F50"/>
    <w:rsid w:val="00FC5E77"/>
    <w:rsid w:val="00FC7C7E"/>
    <w:rsid w:val="00FE1EBC"/>
    <w:rsid w:val="00FF1A28"/>
    <w:rsid w:val="00FF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A98FF"/>
  <w15:docId w15:val="{8CB6A349-1683-4004-A33A-BB7347BD1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22E"/>
  </w:style>
  <w:style w:type="paragraph" w:styleId="1">
    <w:name w:val="heading 1"/>
    <w:basedOn w:val="a"/>
    <w:link w:val="10"/>
    <w:uiPriority w:val="9"/>
    <w:qFormat/>
    <w:rsid w:val="006B7C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522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5E0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E00E3"/>
  </w:style>
  <w:style w:type="paragraph" w:styleId="a6">
    <w:name w:val="footer"/>
    <w:basedOn w:val="a"/>
    <w:link w:val="a7"/>
    <w:uiPriority w:val="99"/>
    <w:unhideWhenUsed/>
    <w:rsid w:val="005E0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E00E3"/>
  </w:style>
  <w:style w:type="character" w:customStyle="1" w:styleId="FontStyle14">
    <w:name w:val="Font Style14"/>
    <w:uiPriority w:val="99"/>
    <w:rsid w:val="00FC5E77"/>
    <w:rPr>
      <w:rFonts w:ascii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0002CF"/>
    <w:rPr>
      <w:color w:val="0563C1" w:themeColor="hyperlink"/>
      <w:u w:val="single"/>
    </w:rPr>
  </w:style>
  <w:style w:type="paragraph" w:styleId="a9">
    <w:name w:val="Document Map"/>
    <w:basedOn w:val="a"/>
    <w:link w:val="aa"/>
    <w:uiPriority w:val="99"/>
    <w:semiHidden/>
    <w:unhideWhenUsed/>
    <w:rsid w:val="00383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383250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5B33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B33B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754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32"/>
      <w:szCs w:val="32"/>
    </w:rPr>
  </w:style>
  <w:style w:type="paragraph" w:customStyle="1" w:styleId="ConsPlusTitle">
    <w:name w:val="ConsPlusTitle"/>
    <w:rsid w:val="00030F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harChar1CharChar1CharChar">
    <w:name w:val="Char Char Знак Знак1 Char Char1 Знак Знак Char Char Знак Знак Знак Знак"/>
    <w:basedOn w:val="a"/>
    <w:rsid w:val="004F057E"/>
    <w:pPr>
      <w:spacing w:before="100" w:beforeAutospacing="1" w:after="100" w:afterAutospacing="1" w:line="360" w:lineRule="auto"/>
      <w:ind w:firstLine="709"/>
      <w:jc w:val="both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6B7C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d">
    <w:name w:val="Table Grid"/>
    <w:basedOn w:val="a1"/>
    <w:rsid w:val="00DF53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6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2A4A59-D6AE-4F5E-BA73-575299423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2782</Characters>
  <Application>Microsoft Office Word</Application>
  <DocSecurity>4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Ковтков Д.И.</dc:creator>
  <cp:lastModifiedBy>Учетная запись Майкрософт</cp:lastModifiedBy>
  <cp:revision>2</cp:revision>
  <cp:lastPrinted>2023-03-01T06:36:00Z</cp:lastPrinted>
  <dcterms:created xsi:type="dcterms:W3CDTF">2026-02-11T08:23:00Z</dcterms:created>
  <dcterms:modified xsi:type="dcterms:W3CDTF">2026-02-11T08:23:00Z</dcterms:modified>
</cp:coreProperties>
</file>