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3E" w:rsidRPr="00D6783E" w:rsidRDefault="00D6783E" w:rsidP="00D6783E">
      <w:pPr>
        <w:suppressAutoHyphens/>
        <w:spacing w:after="0" w:line="240" w:lineRule="auto"/>
        <w:ind w:left="5159"/>
        <w:jc w:val="right"/>
        <w:rPr>
          <w:rFonts w:ascii="Times New Roman" w:eastAsia="Calibri" w:hAnsi="Times New Roman" w:cs="Tahoma"/>
          <w:sz w:val="30"/>
        </w:rPr>
      </w:pPr>
      <w:r w:rsidRPr="00D6783E">
        <w:rPr>
          <w:rFonts w:ascii="Times New Roman" w:eastAsia="Calibri" w:hAnsi="Times New Roman" w:cs="Tahoma"/>
          <w:sz w:val="30"/>
        </w:rPr>
        <w:t xml:space="preserve">Вносится Законодательным </w:t>
      </w:r>
    </w:p>
    <w:p w:rsidR="00D6783E" w:rsidRPr="00D6783E" w:rsidRDefault="00D6783E" w:rsidP="00D6783E">
      <w:pPr>
        <w:suppressAutoHyphens/>
        <w:spacing w:after="0" w:line="240" w:lineRule="auto"/>
        <w:ind w:left="5102"/>
        <w:jc w:val="right"/>
        <w:rPr>
          <w:rFonts w:ascii="Times New Roman" w:eastAsia="Calibri" w:hAnsi="Times New Roman" w:cs="Tahoma"/>
          <w:sz w:val="30"/>
        </w:rPr>
      </w:pPr>
      <w:r w:rsidRPr="00D6783E">
        <w:rPr>
          <w:rFonts w:ascii="Times New Roman" w:eastAsia="Calibri" w:hAnsi="Times New Roman" w:cs="Tahoma"/>
          <w:sz w:val="30"/>
        </w:rPr>
        <w:t xml:space="preserve">Собранием Амурской области </w:t>
      </w:r>
    </w:p>
    <w:p w:rsidR="00D6783E" w:rsidRPr="00D6783E" w:rsidRDefault="00D6783E" w:rsidP="00D6783E">
      <w:pPr>
        <w:suppressAutoHyphens/>
        <w:spacing w:after="0" w:line="240" w:lineRule="auto"/>
        <w:jc w:val="right"/>
        <w:rPr>
          <w:rFonts w:ascii="Times New Roman" w:eastAsia="Calibri" w:hAnsi="Times New Roman" w:cs="Tahoma"/>
          <w:sz w:val="30"/>
        </w:rPr>
      </w:pPr>
    </w:p>
    <w:p w:rsidR="00D6783E" w:rsidRPr="00D6783E" w:rsidRDefault="00D6783E" w:rsidP="00D6783E">
      <w:pPr>
        <w:suppressAutoHyphens/>
        <w:spacing w:after="0" w:line="240" w:lineRule="auto"/>
        <w:jc w:val="right"/>
        <w:rPr>
          <w:rFonts w:ascii="Times New Roman" w:eastAsia="Calibri" w:hAnsi="Times New Roman" w:cs="Tahoma"/>
          <w:sz w:val="30"/>
        </w:rPr>
      </w:pPr>
      <w:r w:rsidRPr="00D6783E">
        <w:rPr>
          <w:rFonts w:ascii="Times New Roman" w:eastAsia="Calibri" w:hAnsi="Times New Roman" w:cs="Tahoma"/>
          <w:sz w:val="30"/>
        </w:rPr>
        <w:t>Проект</w:t>
      </w:r>
    </w:p>
    <w:p w:rsidR="00D6783E" w:rsidRPr="00D6783E" w:rsidRDefault="00D6783E" w:rsidP="00D6783E">
      <w:pPr>
        <w:suppressAutoHyphens/>
        <w:spacing w:after="0" w:line="240" w:lineRule="auto"/>
        <w:rPr>
          <w:rFonts w:ascii="Times New Roman" w:eastAsia="Calibri" w:hAnsi="Times New Roman" w:cs="Tahoma"/>
          <w:sz w:val="30"/>
        </w:rPr>
      </w:pPr>
    </w:p>
    <w:p w:rsidR="00D6783E" w:rsidRPr="00D6783E" w:rsidRDefault="00D6783E" w:rsidP="00D6783E">
      <w:pPr>
        <w:suppressAutoHyphens/>
        <w:spacing w:after="0" w:line="240" w:lineRule="auto"/>
        <w:jc w:val="center"/>
        <w:rPr>
          <w:rFonts w:ascii="Times New Roman" w:eastAsia="Calibri" w:hAnsi="Times New Roman" w:cs="Tahoma"/>
          <w:b/>
          <w:sz w:val="44"/>
        </w:rPr>
      </w:pPr>
      <w:r w:rsidRPr="00D6783E">
        <w:rPr>
          <w:rFonts w:ascii="Times New Roman" w:eastAsia="Calibri" w:hAnsi="Times New Roman" w:cs="Tahoma"/>
          <w:b/>
          <w:sz w:val="44"/>
        </w:rPr>
        <w:t>ФЕДЕРАЛЬНЫЙ ЗАКОН</w:t>
      </w:r>
    </w:p>
    <w:p w:rsidR="00D6783E" w:rsidRPr="00D6783E" w:rsidRDefault="00D6783E" w:rsidP="00D6783E">
      <w:pPr>
        <w:suppressAutoHyphens/>
        <w:spacing w:after="0" w:line="240" w:lineRule="auto"/>
        <w:rPr>
          <w:rFonts w:ascii="Times New Roman" w:eastAsia="Calibri" w:hAnsi="Times New Roman" w:cs="Tahoma"/>
          <w:b/>
          <w:sz w:val="30"/>
        </w:rPr>
      </w:pPr>
    </w:p>
    <w:p w:rsidR="00D6783E" w:rsidRPr="00D6783E" w:rsidRDefault="00D6783E" w:rsidP="00D6783E">
      <w:pPr>
        <w:suppressAutoHyphens/>
        <w:spacing w:after="0" w:line="240" w:lineRule="auto"/>
        <w:rPr>
          <w:rFonts w:ascii="Times New Roman" w:eastAsia="Calibri" w:hAnsi="Times New Roman" w:cs="Tahoma"/>
          <w:b/>
          <w:sz w:val="30"/>
        </w:rPr>
      </w:pPr>
    </w:p>
    <w:p w:rsidR="00D6783E" w:rsidRPr="00D6783E" w:rsidRDefault="00D6783E" w:rsidP="00D6783E">
      <w:pPr>
        <w:suppressAutoHyphens/>
        <w:spacing w:after="0" w:line="240" w:lineRule="auto"/>
        <w:jc w:val="center"/>
        <w:rPr>
          <w:rFonts w:ascii="Times New Roman" w:eastAsia="Calibri" w:hAnsi="Times New Roman" w:cs="Tahoma"/>
          <w:b/>
          <w:sz w:val="30"/>
        </w:rPr>
      </w:pPr>
      <w:r w:rsidRPr="00D6783E">
        <w:rPr>
          <w:rFonts w:ascii="Times New Roman" w:eastAsia="Calibri" w:hAnsi="Times New Roman" w:cs="Tahoma"/>
          <w:b/>
          <w:sz w:val="30"/>
        </w:rPr>
        <w:t>О внесении изменений в статьи 3.5 и 14.16 Кодекса Российской Федерации об административных правонарушениях</w:t>
      </w:r>
    </w:p>
    <w:p w:rsidR="00D6783E" w:rsidRPr="00D6783E" w:rsidRDefault="00D6783E" w:rsidP="00D6783E">
      <w:pPr>
        <w:suppressAutoHyphens/>
        <w:spacing w:after="0" w:line="360" w:lineRule="auto"/>
        <w:rPr>
          <w:rFonts w:ascii="Times New Roman" w:eastAsia="Calibri" w:hAnsi="Times New Roman" w:cs="Tahoma"/>
          <w:b/>
          <w:sz w:val="28"/>
          <w:szCs w:val="28"/>
        </w:rPr>
      </w:pP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b/>
          <w:bCs/>
          <w:sz w:val="28"/>
          <w:szCs w:val="28"/>
        </w:rPr>
      </w:pPr>
      <w:r w:rsidRPr="00D6783E">
        <w:rPr>
          <w:rFonts w:ascii="Times New Roman" w:eastAsia="Calibri" w:hAnsi="Times New Roman" w:cs="Tahoma"/>
          <w:b/>
          <w:bCs/>
          <w:sz w:val="28"/>
          <w:szCs w:val="28"/>
        </w:rPr>
        <w:t>Статья 1</w:t>
      </w: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sz w:val="28"/>
          <w:szCs w:val="28"/>
        </w:rPr>
        <w:sectPr w:rsidR="00D6783E" w:rsidRPr="00D6783E">
          <w:pgSz w:w="11906" w:h="16838"/>
          <w:pgMar w:top="1134" w:right="677" w:bottom="1134" w:left="1704" w:header="0" w:footer="0" w:gutter="0"/>
          <w:pgNumType w:start="1"/>
          <w:cols w:space="720"/>
          <w:formProt w:val="0"/>
          <w:docGrid w:linePitch="600" w:charSpace="36864"/>
        </w:sectPr>
      </w:pP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Внести в Кодекс Российской Федерации об административных правонарушениях (Собрание законодательства Российской Федерации, 2002,  № 1, ст. 1 № 30, ст. 3029; № 44, ст. 4295; 2003, № 27, ст. 2700, 2708, 2717; № 46, ст. 4434; № 50, ст. 4847, 4855; 2004, № 31, ст. 3229; № 34, ст. 3529, 3533; № 44, ст. 4266; 2005, № 1, ст. 9, 13, 37, 40, 45;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10, ст. 763; № 13, ст. 1075, 1077;      № 19, ст. 1752; № 27, ст. 2719, 2721; № 30, ст. 3104, 3124, 3131; № 50, ст. 5247; № 52, ст. 5574; 2006, № 1, ст. 4, 10; № 2, ст. 172; № 6, ст. 636; № 10, ст. 1067;   № 12, ст. 1234; № 17, ст. 1776; № 18, ст. 1907; № 19, ст. 2066;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23, ст. 2380;   № 31, ст. 3420, 3433, 3438, 3452; № 45, ст. 4634, 4641; № 50, ст. 5279, 5281;      № 52, ст. 5498; 2007, № 1, ст. 21, 29; № 16, ст. 1825; № 26, ст. 3089; № 30, ст. 3755; № 31, ст. 4007, 4008; № 41, ст. 4845; № 43, ст. 5084; № 46, ст. 5553; 2008, № 18, ст. 1941;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20, ст. 2251, 2259; № 30, ст. 3604; № 49, ст. 5745; № 52, ст. 6235, 6236; 2009, № 7, ст. 777; № 23, ст. 2759, 2776; № 26, ст. 3120, 3122; № 29, ст. 3597, 3599, 3642; № 30, ст. 3739; № 48, ст. 5711, 5724, 5755; № 52, ст. 6412; 2010, № 1, ст. 1; № 19, ст. 2291; № 21, ст. 2525, 2530;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23, ст. 2790; № 25, ст. 3070; № 27, ст. 3416; № 30, ст. 4002, 4006, 4007; № 31, ст. 4158, 4193, 4164, 4193, 4195, 4206, 4207, 4208; № 32, ст. 4298; № 41, ст. 5192; № 49, ст. 6409; № 52, ст. 6984; 2011, № 1, ст. 10, 23, 54; № 7, ст. 901; № 15, ст. 2039; № 17, ст. 2310;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19, ст. 2714, 2715; № 23, ст. 3260; № 27, ст. 3873, 3881; № 29, ст. 4290, 4298; № 30, ст. 4573, 4585, 4590, 4598, 4600, 4601, 4605; № 46, ст. 6406; № 47, ст. 6602; № 48, ст. 6728; № 49, ст. 7025, 7061; № 50, ст. 7342, 7345, 7346, </w:t>
      </w:r>
    </w:p>
    <w:p w:rsidR="00D6783E" w:rsidRPr="00D6783E" w:rsidRDefault="00D6783E" w:rsidP="00D6783E">
      <w:pPr>
        <w:suppressAutoHyphens/>
        <w:spacing w:after="0" w:line="360" w:lineRule="auto"/>
        <w:ind w:right="-113"/>
        <w:jc w:val="both"/>
        <w:rPr>
          <w:rFonts w:ascii="Times New Roman" w:eastAsia="Calibri" w:hAnsi="Times New Roman" w:cs="Tahoma"/>
          <w:sz w:val="28"/>
          <w:szCs w:val="28"/>
        </w:rPr>
      </w:pP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lastRenderedPageBreak/>
        <w:t>7351, 7352, 7355, 7362, 7366; 2012, № 6, ст. 621; № 10, ст. 1166; № 19, ст. 2278, 2281;№ 24, ст. 3069, 3082; № 29, ст. 3996; № 31, ст. 4320, 4330; № 47, ст. 6402, 6403, 6404, 6405; № 53, ст. 7577, 7602, 7640; 2013, № 14, ст. 1651, 1666; № 19, ст. 2323, 2325; № 26, ст. 3207, 3208, 3209;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26, ст. 3207, 3208, 3209; № 27, ст. 3454, 3469, 3470, 3477; № 30, ст. 4025, 4027, 4029, 4030, 4031, 4032, 4033, 4034, 4036, 4040, 4044, 4078, 4082; № 31, ст. 4191; № 43, ст. 5443, 5444, 5445, 5452;   № 44, ст. 5624, 5643; № 48, ст. 6161, 6163, 6165; № 49, ст. 6327, 6341, 6343;      № 51, ст. 6683, 6685, 6695, 6696;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52, ст. 6961, 6980, 6981, 6986, 6994, 7002; 2014, № 6, ст. 557, 559, 566; № 11, ст. 1092, 1096; № 14, ст. 1562; № 19, ст. 2302, 2306, 2310, 2317, 2324, 2325, 2326, 2327, 2330, 2335; № 26, ст. 3366, 3379; № 30, ст. 4211, 4214, 4218, 4228, 4233, 4248, 4256, 4259, 4264, 4278; № 42, ст. 5615;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  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43, ст. 5799; № 48, ст. 6636, 6638, 6642, 6643, 6651; № 52, ст. 7541, 7548, 7550, 7557; 2015, № 1, ст. 29, 35, 37, 67, 74, 83, 85; № 10, ст. 1405, 1416; № 13, ст. 1811; № 18, ст. 2614, 2620; № 21, ст. 2981; № 24, ст. 3367, 3370; № 27, ст. 3945, 3950, 3966; № 29, ст. 4354, 4359, 4362, 4374, 4376, 4391;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41, ст. 5629, 5637; № 44, ст. 6046; № 45, ст. 6205, 6208; № 48, ст. 6706, 6710, 6716; № 51, ст. 7249, 7250; 2016, № 1, ст. 11, 28, 59, 63, 76, 84; № 10, ст. 1323; № 11,    ст. 1481, 1490, 1491, 1493; № 15, ст. 2066; № 18, ст. 2509, 2514, 2515; № 23, ст. 3285; № 26, ст. 3871, 3876, 3877, 3884, 3887, 3891;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27, ст. 4160, 4164, 4183, 4194,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 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24, ст. 3487; № 27, ст. 3947; № 31, ст. 4814, 4816; № 47, ст. 6851; № 52, ст. 7937; 2018, № 1, ст. 21, 30, 35; № 7, ст. 973; № 31, ст. 4825, 4826, 4828; № 41, ст. 6187; № 45, ст. 6832; № 47, ст. 7128; № 53, ст. 8447; 2019, № 12, ст. 1216, 1217, 1218, 1219; № 16, ст. 1820;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18, ст. 2220; № 22, ст. 2670; № 25, ст. 3161; № 27, ст. 3536; № 30, ст. 4119, 4120, 4121; № 44, ст. 6178; № 49, ст. 6964; № 51, ст. 7494, 7495; № 52, ст. 7811, 7819; 2020, № 14, ст. 2019, 2029; № 30, ст. 4744;  № 31, ст. 5037; № 42, ст. 6526; № 50, ст. 8065; 2021, № 1, ст. 50, 51, 52;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9, ст. 1461, 1466, 1471; № 11, ст. 1701, 1702; № 13, ст. 2141; № 15, ст. 2425, 2431;  № 18, ст. 3046; № 24, ст. 4218, 4221, 4223, 4224; № 27, ст. 5060, 5111; № 52, ст. 8978; 2022, № 1, ст. 49; № 5, ст. 676; № 8, ст. 1032; № 16, ст. 2595; № 22, ст. 3534; № 29, ст. 5224, 5226, 5254;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43, ст. 7273; № 48, ст. 8331; № 50, ст. 8773; № 52, ст. 9348, 9364; 2023, № 1, ст. 69, 72; № 8, ст. 1210; № 16,  ст. 2754; № 18, ст. 3228, 3229, 3252; № 25, ст. 4407, 4419, 4422; № 26, ст. 4682;  № 31, ст. 5790; № 32, ст. 6133, 6136, 6155, 6157; № 51, ст. 9162; № 52, ст. 9509;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2024, № 1, ст. 19, 49; № 18, ст. 2399; № 26, ст. 3554; № 29, ст. 4094; № 33, ст. 4913, 4937, 4953, 4958, 4980; № 48, ст. 7209; № 51, ст. 7855, 7867; № 53, ст. 8500, 8510; 2025, № 6, ст. 404; № 14, ст. 1589; № 23, ст. 3008; № 26, ст. 3500, 3501; № 28, ст. 3842, 3843, 3849;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№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 xml:space="preserve">31, ст. 4655) следующие изменения: </w:t>
      </w:r>
      <w:proofErr w:type="gramEnd"/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sz w:val="28"/>
          <w:szCs w:val="28"/>
        </w:rPr>
      </w:pPr>
      <w:r w:rsidRPr="00D6783E">
        <w:rPr>
          <w:rFonts w:ascii="Times New Roman" w:eastAsia="Calibri" w:hAnsi="Times New Roman" w:cs="Tahoma"/>
          <w:sz w:val="28"/>
          <w:szCs w:val="28"/>
        </w:rPr>
        <w:t>1) в абзаце первом части 1 статьи 3.5 слова «частями 2</w:t>
      </w:r>
      <w:r w:rsidRPr="00D6783E">
        <w:rPr>
          <w:rFonts w:ascii="Times New Roman" w:eastAsia="Calibri" w:hAnsi="Times New Roman" w:cs="Tahoma"/>
          <w:sz w:val="28"/>
          <w:szCs w:val="28"/>
          <w:vertAlign w:val="superscript"/>
        </w:rPr>
        <w:t>1</w:t>
      </w:r>
      <w:r w:rsidRPr="00D6783E">
        <w:rPr>
          <w:rFonts w:ascii="Times New Roman" w:eastAsia="Calibri" w:hAnsi="Times New Roman" w:cs="Tahoma"/>
          <w:sz w:val="28"/>
          <w:szCs w:val="28"/>
        </w:rPr>
        <w:t xml:space="preserve"> и 2</w:t>
      </w:r>
      <w:r w:rsidRPr="00D6783E">
        <w:rPr>
          <w:rFonts w:ascii="Times New Roman" w:eastAsia="Calibri" w:hAnsi="Times New Roman" w:cs="Tahoma"/>
          <w:sz w:val="28"/>
          <w:szCs w:val="28"/>
          <w:vertAlign w:val="superscript"/>
        </w:rPr>
        <w:t>2</w:t>
      </w:r>
      <w:r w:rsidRPr="00D6783E">
        <w:rPr>
          <w:rFonts w:ascii="Times New Roman" w:eastAsia="Calibri" w:hAnsi="Times New Roman" w:cs="Tahoma"/>
          <w:sz w:val="28"/>
          <w:szCs w:val="28"/>
        </w:rPr>
        <w:t xml:space="preserve"> статьи 14.16» заменить словами «частями 2</w:t>
      </w:r>
      <w:r w:rsidRPr="00D6783E">
        <w:rPr>
          <w:rFonts w:ascii="Times New Roman" w:eastAsia="Calibri" w:hAnsi="Times New Roman" w:cs="Tahoma"/>
          <w:sz w:val="28"/>
          <w:szCs w:val="28"/>
          <w:vertAlign w:val="superscript"/>
        </w:rPr>
        <w:t>1</w:t>
      </w:r>
      <w:r w:rsidRPr="00D6783E">
        <w:rPr>
          <w:rFonts w:ascii="Times New Roman" w:eastAsia="Calibri" w:hAnsi="Times New Roman" w:cs="Tahoma"/>
          <w:sz w:val="28"/>
          <w:szCs w:val="28"/>
        </w:rPr>
        <w:t xml:space="preserve"> - 3 статьи 14.16»;</w:t>
      </w: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sz w:val="28"/>
          <w:szCs w:val="28"/>
        </w:rPr>
      </w:pPr>
      <w:r w:rsidRPr="00D6783E">
        <w:rPr>
          <w:rFonts w:ascii="Times New Roman" w:eastAsia="Calibri" w:hAnsi="Times New Roman" w:cs="Tahoma"/>
          <w:sz w:val="28"/>
          <w:szCs w:val="28"/>
        </w:rPr>
        <w:t>2) абзац второй части 3 статьи 14.16 изложить в следующей редакции:</w:t>
      </w: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sz w:val="28"/>
          <w:szCs w:val="28"/>
        </w:rPr>
      </w:pPr>
      <w:r w:rsidRPr="00D6783E">
        <w:rPr>
          <w:rFonts w:ascii="Times New Roman" w:eastAsia="Calibri" w:hAnsi="Times New Roman" w:cs="Tahoma"/>
          <w:sz w:val="28"/>
          <w:szCs w:val="28"/>
        </w:rPr>
        <w:t xml:space="preserve">«влечет наложение административного штрафа </w:t>
      </w:r>
      <w:proofErr w:type="gramStart"/>
      <w:r w:rsidRPr="00D6783E">
        <w:rPr>
          <w:rFonts w:ascii="Times New Roman" w:eastAsia="Calibri" w:hAnsi="Times New Roman" w:cs="Tahoma"/>
          <w:sz w:val="28"/>
          <w:szCs w:val="28"/>
        </w:rPr>
        <w:t>на должностных лиц в размере от восьмидесяти тысяч до ста восьмидесяти тысяч рублей с конфискацией</w:t>
      </w:r>
      <w:proofErr w:type="gramEnd"/>
      <w:r w:rsidRPr="00D6783E">
        <w:rPr>
          <w:rFonts w:ascii="Times New Roman" w:eastAsia="Calibri" w:hAnsi="Times New Roman" w:cs="Tahoma"/>
          <w:sz w:val="28"/>
          <w:szCs w:val="28"/>
        </w:rPr>
        <w:t xml:space="preserve"> алкогольной и спиртосодержащей продукции или без таковой; на юридических лиц - от двухсот тысяч до четырехсот тысяч рублей с конфискацией алкогольной и спиртосодержащей продукции или без таковой.».</w:t>
      </w: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b/>
          <w:sz w:val="28"/>
          <w:szCs w:val="28"/>
        </w:rPr>
      </w:pP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b/>
          <w:sz w:val="28"/>
          <w:szCs w:val="28"/>
        </w:rPr>
      </w:pPr>
      <w:r w:rsidRPr="00D6783E">
        <w:rPr>
          <w:rFonts w:ascii="Times New Roman" w:eastAsia="Calibri" w:hAnsi="Times New Roman" w:cs="Tahoma"/>
          <w:b/>
          <w:sz w:val="28"/>
          <w:szCs w:val="28"/>
        </w:rPr>
        <w:t>Статья 2</w:t>
      </w:r>
    </w:p>
    <w:p w:rsidR="00D6783E" w:rsidRPr="00D6783E" w:rsidRDefault="00D6783E" w:rsidP="00D6783E">
      <w:pPr>
        <w:suppressAutoHyphens/>
        <w:spacing w:after="0" w:line="360" w:lineRule="auto"/>
        <w:ind w:right="-113" w:firstLine="709"/>
        <w:jc w:val="both"/>
        <w:rPr>
          <w:rFonts w:ascii="Times New Roman" w:eastAsia="Calibri" w:hAnsi="Times New Roman" w:cs="Tahoma"/>
          <w:sz w:val="28"/>
          <w:szCs w:val="28"/>
        </w:rPr>
      </w:pPr>
      <w:r w:rsidRPr="00D6783E">
        <w:rPr>
          <w:rFonts w:ascii="Times New Roman" w:eastAsia="Calibri" w:hAnsi="Times New Roman" w:cs="Tahoma"/>
          <w:sz w:val="28"/>
          <w:szCs w:val="28"/>
        </w:rPr>
        <w:t>Настоящий Федеральный закон вступает в силу со дня его официального опубликования.</w:t>
      </w:r>
      <w:bookmarkStart w:id="0" w:name="r11111111111111111"/>
      <w:bookmarkStart w:id="1" w:name="r2111111111111111"/>
      <w:bookmarkEnd w:id="0"/>
      <w:bookmarkEnd w:id="1"/>
    </w:p>
    <w:p w:rsidR="00D6783E" w:rsidRPr="00D6783E" w:rsidRDefault="00D6783E" w:rsidP="00D6783E">
      <w:pPr>
        <w:tabs>
          <w:tab w:val="center" w:pos="1474"/>
        </w:tabs>
        <w:suppressAutoHyphens/>
        <w:spacing w:after="0" w:line="360" w:lineRule="auto"/>
        <w:ind w:right="-113"/>
        <w:jc w:val="both"/>
        <w:rPr>
          <w:rFonts w:ascii="Times New Roman" w:eastAsia="Calibri" w:hAnsi="Times New Roman" w:cs="Tahoma"/>
          <w:sz w:val="28"/>
          <w:szCs w:val="28"/>
        </w:rPr>
      </w:pPr>
    </w:p>
    <w:p w:rsidR="00D6783E" w:rsidRPr="00D6783E" w:rsidRDefault="00D6783E" w:rsidP="00D6783E">
      <w:pPr>
        <w:tabs>
          <w:tab w:val="center" w:pos="1474"/>
          <w:tab w:val="left" w:pos="8364"/>
        </w:tabs>
        <w:suppressAutoHyphens/>
        <w:spacing w:after="0" w:line="360" w:lineRule="auto"/>
        <w:ind w:right="-113"/>
        <w:jc w:val="both"/>
        <w:rPr>
          <w:rFonts w:ascii="Times New Roman" w:eastAsia="Calibri" w:hAnsi="Times New Roman" w:cs="Tahoma"/>
          <w:sz w:val="28"/>
          <w:szCs w:val="28"/>
        </w:rPr>
      </w:pPr>
    </w:p>
    <w:p w:rsidR="00D6783E" w:rsidRPr="00D6783E" w:rsidRDefault="00D6783E" w:rsidP="00D6783E">
      <w:pPr>
        <w:tabs>
          <w:tab w:val="center" w:pos="1474"/>
          <w:tab w:val="left" w:pos="8364"/>
        </w:tabs>
        <w:suppressAutoHyphens/>
        <w:spacing w:after="0" w:line="360" w:lineRule="auto"/>
        <w:ind w:right="-113"/>
        <w:jc w:val="both"/>
        <w:rPr>
          <w:rFonts w:ascii="Times New Roman" w:eastAsia="Calibri" w:hAnsi="Times New Roman" w:cs="Tahoma"/>
          <w:sz w:val="28"/>
          <w:szCs w:val="28"/>
        </w:rPr>
      </w:pPr>
      <w:r w:rsidRPr="00D6783E">
        <w:rPr>
          <w:rFonts w:ascii="Times New Roman" w:eastAsia="Calibri" w:hAnsi="Times New Roman" w:cs="Tahoma"/>
          <w:sz w:val="28"/>
          <w:szCs w:val="28"/>
        </w:rPr>
        <w:t xml:space="preserve">          Президент</w:t>
      </w:r>
    </w:p>
    <w:p w:rsidR="004E3B8B" w:rsidRDefault="00D6783E" w:rsidP="00D6783E">
      <w:pPr>
        <w:tabs>
          <w:tab w:val="center" w:pos="1474"/>
          <w:tab w:val="left" w:pos="8364"/>
        </w:tabs>
        <w:suppressAutoHyphens/>
        <w:spacing w:after="0" w:line="360" w:lineRule="auto"/>
        <w:ind w:right="-113"/>
        <w:jc w:val="both"/>
      </w:pPr>
      <w:r w:rsidRPr="00D6783E">
        <w:rPr>
          <w:rFonts w:ascii="Times New Roman" w:eastAsia="Calibri" w:hAnsi="Times New Roman" w:cs="Tahoma"/>
          <w:sz w:val="28"/>
          <w:szCs w:val="28"/>
        </w:rPr>
        <w:t>Российской Федерации</w:t>
      </w:r>
      <w:bookmarkStart w:id="2" w:name="_GoBack"/>
      <w:bookmarkEnd w:id="2"/>
    </w:p>
    <w:sectPr w:rsidR="004E3B8B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D6783E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3</w:t>
    </w:r>
    <w:r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3E"/>
    <w:rsid w:val="00573E8D"/>
    <w:rsid w:val="00AE3A5A"/>
    <w:rsid w:val="00D6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D6783E"/>
  </w:style>
  <w:style w:type="paragraph" w:styleId="a4">
    <w:name w:val="header"/>
    <w:basedOn w:val="a"/>
    <w:link w:val="a3"/>
    <w:rsid w:val="00D6783E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D678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D6783E"/>
  </w:style>
  <w:style w:type="paragraph" w:styleId="a4">
    <w:name w:val="header"/>
    <w:basedOn w:val="a"/>
    <w:link w:val="a3"/>
    <w:rsid w:val="00D6783E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D6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2026-02-16T09:28:00Z</dcterms:created>
  <dcterms:modified xsi:type="dcterms:W3CDTF">2026-02-16T09:28:00Z</dcterms:modified>
</cp:coreProperties>
</file>