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0"/>
        </w:rPr>
      </w:pPr>
      <w:r w:rsidRPr="002F3488">
        <w:rPr>
          <w:sz w:val="28"/>
          <w:szCs w:val="20"/>
        </w:rPr>
        <w:t xml:space="preserve">Приложение 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bCs/>
          <w:sz w:val="28"/>
          <w:szCs w:val="20"/>
        </w:rPr>
      </w:pPr>
      <w:r w:rsidRPr="002F3488">
        <w:rPr>
          <w:sz w:val="28"/>
          <w:szCs w:val="20"/>
        </w:rPr>
        <w:t xml:space="preserve">к проекту федерального закона </w:t>
      </w:r>
      <w:r w:rsidR="003B4F3D">
        <w:rPr>
          <w:sz w:val="28"/>
          <w:szCs w:val="20"/>
        </w:rPr>
        <w:br/>
      </w:r>
      <w:bookmarkStart w:id="0" w:name="_GoBack"/>
      <w:bookmarkEnd w:id="0"/>
      <w:r w:rsidRPr="002F3488">
        <w:rPr>
          <w:sz w:val="28"/>
          <w:szCs w:val="20"/>
        </w:rPr>
        <w:t>"</w:t>
      </w:r>
      <w:r w:rsidRPr="002F3488">
        <w:rPr>
          <w:bCs/>
          <w:sz w:val="28"/>
          <w:szCs w:val="20"/>
        </w:rPr>
        <w:t xml:space="preserve">О внесении изменений в Федеральный закон "Об участии в долевом строительстве многоквартирных домов и иных объектов недвижимости </w:t>
      </w:r>
      <w:r w:rsidR="00577DF6">
        <w:rPr>
          <w:bCs/>
          <w:sz w:val="28"/>
          <w:szCs w:val="20"/>
        </w:rPr>
        <w:br/>
      </w:r>
      <w:r w:rsidRPr="002F3488">
        <w:rPr>
          <w:bCs/>
          <w:sz w:val="28"/>
          <w:szCs w:val="20"/>
        </w:rPr>
        <w:t>и о внесении изменений в некоторые законодательные акты Российской Федерации" и отдельные законодательные акты Российской Федерации"</w:t>
      </w:r>
    </w:p>
    <w:p w:rsid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0"/>
        </w:rPr>
      </w:pPr>
      <w:r w:rsidRPr="002F3488">
        <w:rPr>
          <w:b/>
          <w:bCs/>
          <w:sz w:val="28"/>
          <w:szCs w:val="20"/>
        </w:rPr>
        <w:t>ПЕРЕЧЕНЬ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0"/>
        </w:rPr>
      </w:pPr>
      <w:bookmarkStart w:id="1" w:name="_Hlk143247954"/>
      <w:r w:rsidRPr="002F3488">
        <w:rPr>
          <w:b/>
          <w:bCs/>
          <w:sz w:val="28"/>
          <w:szCs w:val="20"/>
        </w:rPr>
        <w:t>законов Российской Федерации и законов РСФСР,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0"/>
        </w:rPr>
        <w:t>федеральных конституционных законов, федеральных законов и иных нормативных правовых актов РСФСР и Российской Федерации</w:t>
      </w:r>
      <w:bookmarkEnd w:id="1"/>
      <w:r w:rsidRPr="002F3488">
        <w:rPr>
          <w:b/>
          <w:bCs/>
          <w:sz w:val="28"/>
          <w:szCs w:val="20"/>
        </w:rPr>
        <w:t>, подлежащих признанию утратившими силу, приостановлению, изменению или принятию в связи с принятием Федерального закона</w:t>
      </w:r>
      <w:r w:rsidR="00320BB8">
        <w:rPr>
          <w:b/>
          <w:bCs/>
          <w:sz w:val="28"/>
          <w:szCs w:val="20"/>
        </w:rPr>
        <w:t xml:space="preserve"> </w:t>
      </w:r>
      <w:r w:rsidRPr="002F3488">
        <w:rPr>
          <w:b/>
          <w:bCs/>
          <w:sz w:val="28"/>
          <w:szCs w:val="28"/>
        </w:rPr>
        <w:t>"О внесении изменений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Российской Федерации" и отдельные законодательные акты Российской Федерации"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0"/>
        </w:rPr>
      </w:pPr>
      <w:r w:rsidRPr="002F3488">
        <w:rPr>
          <w:sz w:val="28"/>
          <w:szCs w:val="20"/>
        </w:rPr>
        <w:t xml:space="preserve">Принятие Федерального закона </w:t>
      </w:r>
      <w:r w:rsidRPr="002F3488">
        <w:rPr>
          <w:sz w:val="28"/>
        </w:rPr>
        <w:t>"</w:t>
      </w:r>
      <w:r w:rsidRPr="002F3488">
        <w:rPr>
          <w:bCs/>
          <w:sz w:val="28"/>
          <w:szCs w:val="20"/>
        </w:rPr>
        <w:t xml:space="preserve">О внесении изменений </w:t>
      </w:r>
      <w:r w:rsidR="00320BB8">
        <w:rPr>
          <w:bCs/>
          <w:sz w:val="28"/>
          <w:szCs w:val="20"/>
        </w:rPr>
        <w:br/>
      </w:r>
      <w:r w:rsidRPr="002F3488">
        <w:rPr>
          <w:bCs/>
          <w:sz w:val="28"/>
          <w:szCs w:val="20"/>
        </w:rPr>
        <w:t xml:space="preserve">в Федеральный закон </w:t>
      </w:r>
      <w:r w:rsidRPr="002F3488">
        <w:rPr>
          <w:sz w:val="28"/>
        </w:rPr>
        <w:t>"</w:t>
      </w:r>
      <w:r w:rsidRPr="002F3488">
        <w:rPr>
          <w:bCs/>
          <w:sz w:val="28"/>
          <w:szCs w:val="20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Pr="002F3488">
        <w:rPr>
          <w:b/>
          <w:bCs/>
          <w:sz w:val="28"/>
          <w:szCs w:val="28"/>
        </w:rPr>
        <w:t xml:space="preserve"> </w:t>
      </w:r>
      <w:r w:rsidR="00577DF6">
        <w:rPr>
          <w:b/>
          <w:bCs/>
          <w:sz w:val="28"/>
          <w:szCs w:val="28"/>
        </w:rPr>
        <w:br/>
      </w:r>
      <w:r w:rsidRPr="002F3488">
        <w:rPr>
          <w:bCs/>
          <w:sz w:val="28"/>
          <w:szCs w:val="20"/>
        </w:rPr>
        <w:t>и отдельные законодательные акты Российской Федерации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 xml:space="preserve"> потребует внесения изменений в приказ Минстроя России от 4 апреля 2022 года </w:t>
      </w:r>
      <w:r w:rsidR="007D2EA5">
        <w:rPr>
          <w:sz w:val="28"/>
          <w:szCs w:val="20"/>
        </w:rPr>
        <w:br/>
      </w:r>
      <w:r w:rsidRPr="002F3488">
        <w:rPr>
          <w:sz w:val="28"/>
          <w:szCs w:val="20"/>
        </w:rPr>
        <w:t>№ 239/</w:t>
      </w:r>
      <w:proofErr w:type="spellStart"/>
      <w:r w:rsidRPr="002F3488">
        <w:rPr>
          <w:sz w:val="28"/>
          <w:szCs w:val="20"/>
        </w:rPr>
        <w:t>пр</w:t>
      </w:r>
      <w:proofErr w:type="spellEnd"/>
      <w:r w:rsidRPr="002F3488">
        <w:rPr>
          <w:sz w:val="28"/>
          <w:szCs w:val="20"/>
        </w:rPr>
        <w:t xml:space="preserve"> 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>Об утверждении формы проектной декларации</w:t>
      </w:r>
      <w:r w:rsidRPr="002F3488">
        <w:rPr>
          <w:sz w:val="28"/>
        </w:rPr>
        <w:t>"</w:t>
      </w:r>
      <w:r w:rsidRPr="002F3488">
        <w:rPr>
          <w:sz w:val="28"/>
          <w:szCs w:val="20"/>
        </w:rPr>
        <w:t xml:space="preserve"> с целью дополнения состава работ, </w:t>
      </w:r>
      <w:r w:rsidRPr="002F3488">
        <w:rPr>
          <w:sz w:val="28"/>
          <w:szCs w:val="28"/>
        </w:rPr>
        <w:t>выполняемых в рамках проекта долевого строительства</w:t>
      </w:r>
      <w:r w:rsidR="00DF04AB">
        <w:rPr>
          <w:sz w:val="28"/>
          <w:szCs w:val="28"/>
        </w:rPr>
        <w:t>,</w:t>
      </w:r>
      <w:r w:rsidRPr="002F3488">
        <w:rPr>
          <w:sz w:val="28"/>
          <w:szCs w:val="28"/>
        </w:rPr>
        <w:t xml:space="preserve"> выполнением работ по сохранению объекта культурного наследия</w:t>
      </w:r>
      <w:r w:rsidRPr="002F3488">
        <w:rPr>
          <w:sz w:val="28"/>
          <w:szCs w:val="20"/>
        </w:rPr>
        <w:t>.</w:t>
      </w:r>
    </w:p>
    <w:p w:rsidR="002F3488" w:rsidRPr="00137304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sectPr w:rsidR="002F3488" w:rsidRPr="00137304" w:rsidSect="002F3488">
      <w:headerReference w:type="default" r:id="rId6"/>
      <w:pgSz w:w="11907" w:h="16840" w:code="9"/>
      <w:pgMar w:top="1418" w:right="851" w:bottom="1418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82D" w:rsidRDefault="0088082D">
      <w:r>
        <w:separator/>
      </w:r>
    </w:p>
  </w:endnote>
  <w:endnote w:type="continuationSeparator" w:id="0">
    <w:p w:rsidR="0088082D" w:rsidRDefault="008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82D" w:rsidRDefault="0088082D">
      <w:r>
        <w:separator/>
      </w:r>
    </w:p>
  </w:footnote>
  <w:footnote w:type="continuationSeparator" w:id="0">
    <w:p w:rsidR="0088082D" w:rsidRDefault="008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0E9" w:rsidRDefault="007550E9" w:rsidP="002F3488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PD_Blank" w:val="789828589"/>
    <w:docVar w:name="SPD_BlankDefaultAreaName" w:val="Сопроводительный материал"/>
    <w:docVar w:name="SPD_BlankName" w:val="Постановление"/>
  </w:docVars>
  <w:rsids>
    <w:rsidRoot w:val="0028120F"/>
    <w:rsid w:val="00012A57"/>
    <w:rsid w:val="00031E54"/>
    <w:rsid w:val="00055B1D"/>
    <w:rsid w:val="00066E91"/>
    <w:rsid w:val="00090190"/>
    <w:rsid w:val="000B62D3"/>
    <w:rsid w:val="000D244A"/>
    <w:rsid w:val="000D45F4"/>
    <w:rsid w:val="000D58EE"/>
    <w:rsid w:val="0010247D"/>
    <w:rsid w:val="00102F1F"/>
    <w:rsid w:val="0011498A"/>
    <w:rsid w:val="001167DB"/>
    <w:rsid w:val="00137304"/>
    <w:rsid w:val="0015029B"/>
    <w:rsid w:val="00160854"/>
    <w:rsid w:val="001654B9"/>
    <w:rsid w:val="001A40CD"/>
    <w:rsid w:val="001B0FCE"/>
    <w:rsid w:val="001B1F8F"/>
    <w:rsid w:val="001B45ED"/>
    <w:rsid w:val="001F0F7C"/>
    <w:rsid w:val="00234D79"/>
    <w:rsid w:val="0025680A"/>
    <w:rsid w:val="00265D8B"/>
    <w:rsid w:val="0028120F"/>
    <w:rsid w:val="002957D7"/>
    <w:rsid w:val="002D2588"/>
    <w:rsid w:val="002F3488"/>
    <w:rsid w:val="00320BB8"/>
    <w:rsid w:val="00336DF7"/>
    <w:rsid w:val="003404B7"/>
    <w:rsid w:val="00362051"/>
    <w:rsid w:val="00363941"/>
    <w:rsid w:val="00380050"/>
    <w:rsid w:val="003A397D"/>
    <w:rsid w:val="003A3E8E"/>
    <w:rsid w:val="003A6BFD"/>
    <w:rsid w:val="003B3A3C"/>
    <w:rsid w:val="003B4F3D"/>
    <w:rsid w:val="004101F9"/>
    <w:rsid w:val="004221CD"/>
    <w:rsid w:val="00466F2C"/>
    <w:rsid w:val="00494FB8"/>
    <w:rsid w:val="004B0D97"/>
    <w:rsid w:val="004C12DE"/>
    <w:rsid w:val="004F325F"/>
    <w:rsid w:val="004F6C10"/>
    <w:rsid w:val="00507022"/>
    <w:rsid w:val="0051442A"/>
    <w:rsid w:val="005374F8"/>
    <w:rsid w:val="00572B58"/>
    <w:rsid w:val="00577DF6"/>
    <w:rsid w:val="005B1501"/>
    <w:rsid w:val="005B2521"/>
    <w:rsid w:val="005B618A"/>
    <w:rsid w:val="005C1B97"/>
    <w:rsid w:val="005F12BF"/>
    <w:rsid w:val="006217B8"/>
    <w:rsid w:val="006925DE"/>
    <w:rsid w:val="0069294F"/>
    <w:rsid w:val="006F1B30"/>
    <w:rsid w:val="0070267F"/>
    <w:rsid w:val="0070503E"/>
    <w:rsid w:val="0071000D"/>
    <w:rsid w:val="00734642"/>
    <w:rsid w:val="00753093"/>
    <w:rsid w:val="007550E9"/>
    <w:rsid w:val="007B4488"/>
    <w:rsid w:val="007D2EA5"/>
    <w:rsid w:val="008127B0"/>
    <w:rsid w:val="008533D9"/>
    <w:rsid w:val="00860069"/>
    <w:rsid w:val="0088082D"/>
    <w:rsid w:val="008928C7"/>
    <w:rsid w:val="008C2778"/>
    <w:rsid w:val="00927110"/>
    <w:rsid w:val="00930C7C"/>
    <w:rsid w:val="009317F0"/>
    <w:rsid w:val="00931A32"/>
    <w:rsid w:val="0093248E"/>
    <w:rsid w:val="00940422"/>
    <w:rsid w:val="00971F88"/>
    <w:rsid w:val="009A5E33"/>
    <w:rsid w:val="009B2A28"/>
    <w:rsid w:val="009C1C61"/>
    <w:rsid w:val="00A01584"/>
    <w:rsid w:val="00A34408"/>
    <w:rsid w:val="00A36CF8"/>
    <w:rsid w:val="00A50001"/>
    <w:rsid w:val="00A51035"/>
    <w:rsid w:val="00A52471"/>
    <w:rsid w:val="00A56974"/>
    <w:rsid w:val="00AA142F"/>
    <w:rsid w:val="00B27DCB"/>
    <w:rsid w:val="00BD747C"/>
    <w:rsid w:val="00C11575"/>
    <w:rsid w:val="00C27DB1"/>
    <w:rsid w:val="00CB176A"/>
    <w:rsid w:val="00CB192B"/>
    <w:rsid w:val="00CC35C8"/>
    <w:rsid w:val="00CD7F2F"/>
    <w:rsid w:val="00CE1A9C"/>
    <w:rsid w:val="00D03B19"/>
    <w:rsid w:val="00D2799E"/>
    <w:rsid w:val="00D42F32"/>
    <w:rsid w:val="00D6293C"/>
    <w:rsid w:val="00D7032B"/>
    <w:rsid w:val="00DF04AB"/>
    <w:rsid w:val="00DF6836"/>
    <w:rsid w:val="00E03A1E"/>
    <w:rsid w:val="00E26049"/>
    <w:rsid w:val="00E42215"/>
    <w:rsid w:val="00E94EEA"/>
    <w:rsid w:val="00EB2F68"/>
    <w:rsid w:val="00EC21B0"/>
    <w:rsid w:val="00ED4DE5"/>
    <w:rsid w:val="00ED675D"/>
    <w:rsid w:val="00EE0FB7"/>
    <w:rsid w:val="00F71F54"/>
    <w:rsid w:val="00F96140"/>
    <w:rsid w:val="00FA0121"/>
    <w:rsid w:val="00FA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38D84"/>
  <w14:defaultImageDpi w14:val="0"/>
  <w15:docId w15:val="{27DF36F9-E757-4D8C-AB4F-65BB5933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69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5697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550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550E9"/>
    <w:rPr>
      <w:rFonts w:cs="Times New Roman"/>
    </w:rPr>
  </w:style>
  <w:style w:type="paragraph" w:styleId="a9">
    <w:name w:val="footer"/>
    <w:basedOn w:val="a"/>
    <w:link w:val="aa"/>
    <w:uiPriority w:val="99"/>
    <w:rsid w:val="002F34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F348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80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Законодательное собрание Нижегородской области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Черепанов Андрей Анатольевич</dc:creator>
  <cp:keywords/>
  <dc:description/>
  <cp:lastModifiedBy>Юлия Олеговна Киселева</cp:lastModifiedBy>
  <cp:revision>4</cp:revision>
  <cp:lastPrinted>2007-04-18T08:52:00Z</cp:lastPrinted>
  <dcterms:created xsi:type="dcterms:W3CDTF">2026-02-06T13:06:00Z</dcterms:created>
  <dcterms:modified xsi:type="dcterms:W3CDTF">2026-02-09T09:24:00Z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Doc">
    <vt:lpwstr>791066054</vt:lpwstr>
  </property>
  <property fmtid="{D5CDD505-2E9C-101B-9397-08002B2CF9AE}" pid="3" name="AreaName">
    <vt:lpwstr>Сопроводительный материал</vt:lpwstr>
  </property>
  <property fmtid="{D5CDD505-2E9C-101B-9397-08002B2CF9AE}" pid="4" name="CurVer">
    <vt:lpwstr>1</vt:lpwstr>
  </property>
</Properties>
</file>