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3437B3" w:rsidP="0094796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94796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4796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94796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4796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94796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4796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94796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947968" w:rsidRPr="007052AF" w:rsidRDefault="00947968" w:rsidP="00947968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A658A7" w:rsidRPr="00A658A7" w:rsidRDefault="003437B3" w:rsidP="00A658A7">
      <w:pPr>
        <w:widowControl w:val="0"/>
        <w:spacing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AD56A5">
        <w:rPr>
          <w:rFonts w:ascii="Times New Roman" w:hAnsi="Times New Roman" w:cs="Times New Roman"/>
          <w:b/>
          <w:color w:val="000000"/>
          <w:sz w:val="28"/>
          <w:szCs w:val="28"/>
        </w:rPr>
        <w:t>федеральных законов,</w:t>
      </w:r>
      <w:r w:rsidR="00872983" w:rsidRPr="00AD56A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 w:rsidRPr="00AD56A5">
        <w:rPr>
          <w:rFonts w:ascii="Times New Roman" w:hAnsi="Times New Roman" w:cs="Times New Roman"/>
          <w:b/>
          <w:color w:val="000000"/>
          <w:sz w:val="28"/>
          <w:szCs w:val="28"/>
        </w:rPr>
        <w:t>утратившими</w:t>
      </w:r>
      <w:proofErr w:type="gramEnd"/>
      <w:r w:rsidR="00872983" w:rsidRPr="00AD56A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EA32F2" w:rsidRPr="00AD56A5">
        <w:rPr>
          <w:rFonts w:ascii="Times New Roman" w:hAnsi="Times New Roman" w:cs="Times New Roman"/>
          <w:b/>
          <w:color w:val="000000"/>
          <w:sz w:val="28"/>
          <w:szCs w:val="28"/>
        </w:rPr>
        <w:t>Ф</w:t>
      </w:r>
      <w:r w:rsidR="00872983" w:rsidRPr="00AD56A5">
        <w:rPr>
          <w:rFonts w:ascii="Times New Roman" w:hAnsi="Times New Roman" w:cs="Times New Roman"/>
          <w:b/>
          <w:color w:val="000000"/>
          <w:sz w:val="28"/>
          <w:szCs w:val="28"/>
        </w:rPr>
        <w:t>едерального закона</w:t>
      </w:r>
      <w:r w:rsidRPr="00AD56A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1247A4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A658A7" w:rsidRPr="00A658A7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О внесении изменений в статьи 1 и 12</w:t>
      </w:r>
      <w:r w:rsidR="00A658A7" w:rsidRPr="00A658A7">
        <w:rPr>
          <w:rFonts w:ascii="Times New Roman" w:eastAsia="Arial" w:hAnsi="Times New Roman" w:cs="Times New Roman"/>
          <w:b/>
          <w:sz w:val="28"/>
          <w:szCs w:val="28"/>
          <w:vertAlign w:val="superscript"/>
          <w:lang w:eastAsia="ru-RU"/>
        </w:rPr>
        <w:t>2</w:t>
      </w:r>
      <w:r w:rsidR="00A658A7" w:rsidRPr="00A658A7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Федерального закона «Об основах государственного регулирования торговой</w:t>
      </w:r>
      <w:r w:rsidR="00A658A7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</w:t>
      </w:r>
      <w:r w:rsidR="00A658A7" w:rsidRPr="00A658A7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деятельности в Российской Федерации»</w:t>
      </w:r>
    </w:p>
    <w:p w:rsidR="00947968" w:rsidRDefault="00947968" w:rsidP="00A658A7">
      <w:pPr>
        <w:widowControl w:val="0"/>
        <w:spacing w:after="0" w:line="240" w:lineRule="auto"/>
        <w:jc w:val="center"/>
        <w:rPr>
          <w:b/>
          <w:sz w:val="28"/>
          <w:szCs w:val="28"/>
        </w:rPr>
      </w:pPr>
    </w:p>
    <w:p w:rsidR="00947968" w:rsidRDefault="00947968" w:rsidP="0094796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F6C8B" w:rsidRPr="007052AF" w:rsidRDefault="003437B3" w:rsidP="007F6C8B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A658A7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связи с </w:t>
      </w:r>
      <w:r w:rsidR="00A658A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900374">
        <w:rPr>
          <w:color w:val="000000"/>
          <w:sz w:val="28"/>
          <w:szCs w:val="28"/>
        </w:rPr>
        <w:t>ринятие</w:t>
      </w:r>
      <w:r>
        <w:rPr>
          <w:color w:val="000000"/>
          <w:sz w:val="28"/>
          <w:szCs w:val="28"/>
        </w:rPr>
        <w:t>м</w:t>
      </w:r>
      <w:r w:rsidRPr="00900374">
        <w:rPr>
          <w:color w:val="000000"/>
          <w:sz w:val="28"/>
          <w:szCs w:val="28"/>
        </w:rPr>
        <w:t xml:space="preserve"> </w:t>
      </w:r>
      <w:r w:rsidR="00A658A7">
        <w:rPr>
          <w:color w:val="000000"/>
          <w:sz w:val="28"/>
          <w:szCs w:val="28"/>
        </w:rPr>
        <w:t xml:space="preserve">  </w:t>
      </w:r>
      <w:r w:rsidRPr="00900374">
        <w:rPr>
          <w:color w:val="000000"/>
          <w:sz w:val="28"/>
          <w:szCs w:val="28"/>
        </w:rPr>
        <w:t xml:space="preserve">Федерального </w:t>
      </w:r>
      <w:r w:rsidR="00A658A7">
        <w:rPr>
          <w:color w:val="000000"/>
          <w:sz w:val="28"/>
          <w:szCs w:val="28"/>
        </w:rPr>
        <w:t xml:space="preserve">  </w:t>
      </w:r>
      <w:r w:rsidRPr="00900374">
        <w:rPr>
          <w:color w:val="000000"/>
          <w:sz w:val="28"/>
          <w:szCs w:val="28"/>
        </w:rPr>
        <w:t xml:space="preserve">закона </w:t>
      </w:r>
      <w:r w:rsidR="00A658A7">
        <w:rPr>
          <w:color w:val="000000"/>
          <w:sz w:val="28"/>
          <w:szCs w:val="28"/>
        </w:rPr>
        <w:t xml:space="preserve">   «</w:t>
      </w:r>
      <w:r w:rsidR="00A658A7" w:rsidRPr="00A658A7">
        <w:rPr>
          <w:color w:val="000000"/>
          <w:sz w:val="28"/>
          <w:szCs w:val="28"/>
        </w:rPr>
        <w:t xml:space="preserve">О внесении </w:t>
      </w:r>
      <w:r w:rsidR="00A658A7">
        <w:rPr>
          <w:color w:val="000000"/>
          <w:sz w:val="28"/>
          <w:szCs w:val="28"/>
        </w:rPr>
        <w:t xml:space="preserve">  </w:t>
      </w:r>
      <w:r w:rsidR="00A658A7" w:rsidRPr="00A658A7">
        <w:rPr>
          <w:color w:val="000000"/>
          <w:sz w:val="28"/>
          <w:szCs w:val="28"/>
        </w:rPr>
        <w:t>изменений в статьи 1 и 12</w:t>
      </w:r>
      <w:r w:rsidR="00A658A7" w:rsidRPr="0046293B">
        <w:rPr>
          <w:color w:val="000000"/>
          <w:sz w:val="28"/>
          <w:szCs w:val="28"/>
          <w:vertAlign w:val="superscript"/>
        </w:rPr>
        <w:t>2</w:t>
      </w:r>
      <w:r w:rsidR="00A658A7" w:rsidRPr="00A658A7">
        <w:rPr>
          <w:color w:val="000000"/>
          <w:sz w:val="28"/>
          <w:szCs w:val="28"/>
        </w:rPr>
        <w:t xml:space="preserve"> Федерального закона «Об основах государственного регулирования торговой</w:t>
      </w:r>
      <w:r w:rsidR="00A658A7">
        <w:rPr>
          <w:color w:val="000000"/>
          <w:sz w:val="28"/>
          <w:szCs w:val="28"/>
        </w:rPr>
        <w:t xml:space="preserve"> </w:t>
      </w:r>
      <w:r w:rsidR="00A658A7" w:rsidRPr="00A658A7">
        <w:rPr>
          <w:color w:val="000000"/>
          <w:sz w:val="28"/>
          <w:szCs w:val="28"/>
        </w:rPr>
        <w:t xml:space="preserve"> деятельности в Российской Федерации»</w:t>
      </w:r>
      <w:r w:rsidR="00A658A7">
        <w:rPr>
          <w:color w:val="000000"/>
          <w:sz w:val="28"/>
          <w:szCs w:val="28"/>
        </w:rPr>
        <w:t xml:space="preserve"> </w:t>
      </w:r>
      <w:r w:rsidR="00AD56A5">
        <w:rPr>
          <w:color w:val="000000"/>
          <w:sz w:val="28"/>
          <w:szCs w:val="28"/>
        </w:rPr>
        <w:t xml:space="preserve"> </w:t>
      </w:r>
      <w:r w:rsidRPr="00900374">
        <w:rPr>
          <w:color w:val="000000"/>
          <w:sz w:val="28"/>
          <w:szCs w:val="28"/>
        </w:rPr>
        <w:t>не потребует</w:t>
      </w:r>
      <w:r>
        <w:rPr>
          <w:color w:val="000000"/>
          <w:sz w:val="28"/>
          <w:szCs w:val="28"/>
        </w:rPr>
        <w:t>ся</w:t>
      </w:r>
      <w:r w:rsidRPr="00900374">
        <w:rPr>
          <w:color w:val="000000"/>
          <w:sz w:val="28"/>
          <w:szCs w:val="28"/>
        </w:rPr>
        <w:t xml:space="preserve"> признани</w:t>
      </w:r>
      <w:r>
        <w:rPr>
          <w:color w:val="000000"/>
          <w:sz w:val="28"/>
          <w:szCs w:val="28"/>
        </w:rPr>
        <w:t xml:space="preserve">е </w:t>
      </w:r>
      <w:proofErr w:type="gramStart"/>
      <w:r w:rsidRPr="00900374">
        <w:rPr>
          <w:color w:val="000000"/>
          <w:sz w:val="28"/>
          <w:szCs w:val="28"/>
        </w:rPr>
        <w:t>утратившими</w:t>
      </w:r>
      <w:proofErr w:type="gramEnd"/>
      <w:r w:rsidRPr="00900374">
        <w:rPr>
          <w:color w:val="000000"/>
          <w:sz w:val="28"/>
          <w:szCs w:val="28"/>
        </w:rPr>
        <w:t xml:space="preserve"> силу, приостан</w:t>
      </w:r>
      <w:r>
        <w:rPr>
          <w:color w:val="000000"/>
          <w:sz w:val="28"/>
          <w:szCs w:val="28"/>
        </w:rPr>
        <w:t xml:space="preserve">овление, изменение или принятие других </w:t>
      </w:r>
      <w:r w:rsidRPr="00900374">
        <w:rPr>
          <w:color w:val="000000"/>
          <w:sz w:val="28"/>
          <w:szCs w:val="28"/>
        </w:rPr>
        <w:t>федеральных</w:t>
      </w:r>
      <w:r>
        <w:rPr>
          <w:color w:val="000000"/>
          <w:sz w:val="28"/>
          <w:szCs w:val="28"/>
        </w:rPr>
        <w:t xml:space="preserve"> </w:t>
      </w:r>
      <w:r w:rsidRPr="00900374">
        <w:rPr>
          <w:color w:val="000000"/>
          <w:sz w:val="28"/>
          <w:szCs w:val="28"/>
        </w:rPr>
        <w:t>законов.</w:t>
      </w:r>
    </w:p>
    <w:p w:rsidR="007052AF" w:rsidRPr="007052AF" w:rsidRDefault="007052AF" w:rsidP="007F6C8B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7052AF" w:rsidRPr="007052AF" w:rsidSect="00947968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247A4"/>
    <w:rsid w:val="00132ABE"/>
    <w:rsid w:val="003437B3"/>
    <w:rsid w:val="0046293B"/>
    <w:rsid w:val="005D24AF"/>
    <w:rsid w:val="007052AF"/>
    <w:rsid w:val="007F6C8B"/>
    <w:rsid w:val="00872983"/>
    <w:rsid w:val="00900374"/>
    <w:rsid w:val="00947968"/>
    <w:rsid w:val="00A658A7"/>
    <w:rsid w:val="00AD56A5"/>
    <w:rsid w:val="00C83FD8"/>
    <w:rsid w:val="00EA3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EgorovaIA</cp:lastModifiedBy>
  <cp:revision>7</cp:revision>
  <dcterms:created xsi:type="dcterms:W3CDTF">2024-10-08T14:34:00Z</dcterms:created>
  <dcterms:modified xsi:type="dcterms:W3CDTF">2025-10-23T09:30:00Z</dcterms:modified>
</cp:coreProperties>
</file>