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87C" w:rsidRDefault="0085187C">
      <w:pPr>
        <w:pStyle w:val="Body1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8E5614" w:rsidRDefault="008E5614">
      <w:pPr>
        <w:pStyle w:val="Body1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C83B91" w:rsidRDefault="00C83B91">
      <w:pPr>
        <w:pStyle w:val="Body1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C83B91" w:rsidRDefault="00C83B91">
      <w:pPr>
        <w:pStyle w:val="Body1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85187C" w:rsidRDefault="0085187C">
      <w:pPr>
        <w:pStyle w:val="Body1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495CFA" w:rsidRDefault="00495CFA" w:rsidP="00FD3A61">
      <w:pPr>
        <w:ind w:left="6096"/>
        <w:rPr>
          <w:rFonts w:eastAsia="Arial Unicode MS"/>
          <w:color w:val="000000"/>
          <w:sz w:val="28"/>
          <w:szCs w:val="28"/>
        </w:rPr>
      </w:pPr>
    </w:p>
    <w:p w:rsidR="008E5614" w:rsidRDefault="008E5614" w:rsidP="00FD3A61">
      <w:pPr>
        <w:ind w:left="6096"/>
        <w:rPr>
          <w:rFonts w:eastAsia="Arial Unicode MS"/>
          <w:color w:val="000000"/>
          <w:sz w:val="28"/>
          <w:szCs w:val="28"/>
        </w:rPr>
      </w:pPr>
    </w:p>
    <w:p w:rsidR="008E5614" w:rsidRDefault="008E5614" w:rsidP="00FD3A61">
      <w:pPr>
        <w:ind w:left="6096"/>
        <w:rPr>
          <w:rFonts w:eastAsia="Arial Unicode MS"/>
          <w:color w:val="000000"/>
          <w:sz w:val="28"/>
          <w:szCs w:val="28"/>
        </w:rPr>
      </w:pPr>
    </w:p>
    <w:p w:rsidR="00495CFA" w:rsidRDefault="00495CFA" w:rsidP="00FD3A61">
      <w:pPr>
        <w:ind w:left="6096"/>
        <w:rPr>
          <w:rFonts w:eastAsia="Arial Unicode MS"/>
          <w:color w:val="000000"/>
          <w:sz w:val="28"/>
          <w:szCs w:val="28"/>
        </w:rPr>
      </w:pPr>
    </w:p>
    <w:p w:rsidR="00495CFA" w:rsidRDefault="00495CFA" w:rsidP="00FD3A61">
      <w:pPr>
        <w:ind w:left="6096"/>
        <w:rPr>
          <w:rFonts w:eastAsia="Arial Unicode MS"/>
          <w:color w:val="000000"/>
          <w:sz w:val="28"/>
          <w:szCs w:val="28"/>
        </w:rPr>
      </w:pPr>
    </w:p>
    <w:p w:rsidR="00495CFA" w:rsidRDefault="00495CFA" w:rsidP="00FD3A61">
      <w:pPr>
        <w:ind w:left="6096"/>
        <w:rPr>
          <w:rFonts w:eastAsia="Arial Unicode MS"/>
          <w:color w:val="000000"/>
          <w:sz w:val="28"/>
          <w:szCs w:val="28"/>
        </w:rPr>
      </w:pPr>
    </w:p>
    <w:p w:rsidR="00FD3A61" w:rsidRPr="00FD3A61" w:rsidRDefault="00FD3A61" w:rsidP="00FD3A61">
      <w:pPr>
        <w:ind w:left="6096"/>
        <w:rPr>
          <w:rFonts w:eastAsia="Arial Unicode MS"/>
          <w:color w:val="000000"/>
          <w:sz w:val="28"/>
          <w:szCs w:val="28"/>
        </w:rPr>
      </w:pPr>
      <w:r w:rsidRPr="00FD3A61">
        <w:rPr>
          <w:rFonts w:eastAsia="Arial Unicode MS"/>
          <w:color w:val="000000"/>
          <w:sz w:val="28"/>
          <w:szCs w:val="28"/>
        </w:rPr>
        <w:t>Председател</w:t>
      </w:r>
      <w:r w:rsidR="00E55F5D">
        <w:rPr>
          <w:rFonts w:eastAsia="Arial Unicode MS"/>
          <w:color w:val="000000"/>
          <w:sz w:val="28"/>
          <w:szCs w:val="28"/>
        </w:rPr>
        <w:t>ю</w:t>
      </w:r>
      <w:r w:rsidRPr="00FD3A61">
        <w:rPr>
          <w:rFonts w:eastAsia="Arial Unicode MS"/>
          <w:color w:val="000000"/>
          <w:sz w:val="28"/>
          <w:szCs w:val="28"/>
        </w:rPr>
        <w:t xml:space="preserve"> Государственной Думы</w:t>
      </w:r>
      <w:r w:rsidR="00E55F5D">
        <w:rPr>
          <w:rFonts w:eastAsia="Arial Unicode MS"/>
          <w:color w:val="000000"/>
          <w:sz w:val="28"/>
          <w:szCs w:val="28"/>
        </w:rPr>
        <w:t xml:space="preserve"> Федерального Собрания Российской Федерации</w:t>
      </w:r>
      <w:r w:rsidRPr="00FD3A61">
        <w:rPr>
          <w:rFonts w:eastAsia="Arial Unicode MS"/>
          <w:color w:val="000000"/>
          <w:sz w:val="28"/>
          <w:szCs w:val="28"/>
        </w:rPr>
        <w:t xml:space="preserve"> </w:t>
      </w:r>
    </w:p>
    <w:p w:rsidR="00FD3A61" w:rsidRPr="00FD3A61" w:rsidRDefault="00FD3A61" w:rsidP="00FD3A61">
      <w:pPr>
        <w:ind w:left="6096"/>
        <w:rPr>
          <w:rFonts w:eastAsia="Arial Unicode MS"/>
          <w:color w:val="000000"/>
          <w:sz w:val="28"/>
          <w:szCs w:val="28"/>
        </w:rPr>
      </w:pPr>
    </w:p>
    <w:p w:rsidR="0085187C" w:rsidRDefault="00E55F5D" w:rsidP="00FD3A61">
      <w:pPr>
        <w:ind w:left="6096"/>
        <w:rPr>
          <w:rFonts w:eastAsia="Arial Unicode MS"/>
          <w:b/>
          <w:color w:val="000000"/>
          <w:sz w:val="28"/>
          <w:szCs w:val="28"/>
        </w:rPr>
      </w:pPr>
      <w:r>
        <w:rPr>
          <w:rFonts w:eastAsia="Arial Unicode MS"/>
          <w:b/>
          <w:color w:val="000000"/>
          <w:sz w:val="28"/>
          <w:szCs w:val="28"/>
        </w:rPr>
        <w:t>В.В.ВОЛОДИНУ</w:t>
      </w:r>
    </w:p>
    <w:p w:rsidR="0067735A" w:rsidRDefault="0067735A" w:rsidP="00FD3A61">
      <w:pPr>
        <w:ind w:left="6096"/>
        <w:rPr>
          <w:rFonts w:eastAsia="Arial Unicode MS"/>
          <w:b/>
          <w:color w:val="000000"/>
          <w:sz w:val="28"/>
          <w:szCs w:val="28"/>
        </w:rPr>
      </w:pPr>
    </w:p>
    <w:p w:rsidR="0085187C" w:rsidRDefault="0085187C">
      <w:pPr>
        <w:jc w:val="both"/>
        <w:rPr>
          <w:rFonts w:eastAsia="Arial Unicode MS"/>
          <w:color w:val="000000"/>
          <w:sz w:val="28"/>
          <w:szCs w:val="28"/>
        </w:rPr>
      </w:pPr>
    </w:p>
    <w:p w:rsidR="0064080D" w:rsidRDefault="00F1244E">
      <w:pPr>
        <w:jc w:val="center"/>
        <w:rPr>
          <w:rFonts w:eastAsia="Arial Unicode MS"/>
          <w:b/>
          <w:color w:val="000000"/>
          <w:sz w:val="28"/>
          <w:szCs w:val="28"/>
        </w:rPr>
      </w:pPr>
      <w:r>
        <w:rPr>
          <w:rFonts w:eastAsia="Arial Unicode MS"/>
          <w:b/>
          <w:color w:val="000000"/>
          <w:sz w:val="28"/>
          <w:szCs w:val="28"/>
        </w:rPr>
        <w:t xml:space="preserve">Уважаемый </w:t>
      </w:r>
      <w:r w:rsidR="00E55F5D">
        <w:rPr>
          <w:rFonts w:eastAsia="Arial Unicode MS"/>
          <w:b/>
          <w:color w:val="000000"/>
          <w:sz w:val="28"/>
          <w:szCs w:val="28"/>
        </w:rPr>
        <w:t>Вячеслав Викторович</w:t>
      </w:r>
      <w:r>
        <w:rPr>
          <w:rFonts w:eastAsia="Arial Unicode MS"/>
          <w:b/>
          <w:color w:val="000000"/>
          <w:sz w:val="28"/>
          <w:szCs w:val="28"/>
        </w:rPr>
        <w:t>!</w:t>
      </w:r>
    </w:p>
    <w:p w:rsidR="0067735A" w:rsidRDefault="0067735A">
      <w:pPr>
        <w:jc w:val="center"/>
        <w:rPr>
          <w:rFonts w:eastAsia="Arial Unicode MS"/>
          <w:b/>
          <w:color w:val="000000"/>
          <w:sz w:val="28"/>
          <w:szCs w:val="28"/>
        </w:rPr>
      </w:pPr>
    </w:p>
    <w:p w:rsidR="00B85A74" w:rsidRDefault="00E55F5D" w:rsidP="00A00DB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 основании статьи 104 Конституции Российской Федерации вно</w:t>
      </w:r>
      <w:r w:rsidR="000037BE">
        <w:rPr>
          <w:rFonts w:eastAsia="Calibri"/>
          <w:sz w:val="28"/>
          <w:szCs w:val="28"/>
          <w:lang w:eastAsia="en-US"/>
        </w:rPr>
        <w:t>сим</w:t>
      </w:r>
      <w:r>
        <w:rPr>
          <w:rFonts w:eastAsia="Calibri"/>
          <w:sz w:val="28"/>
          <w:szCs w:val="28"/>
          <w:lang w:eastAsia="en-US"/>
        </w:rPr>
        <w:t xml:space="preserve"> на рассмотрение Государственной Думы </w:t>
      </w:r>
      <w:r w:rsidRPr="00E55F5D">
        <w:rPr>
          <w:rFonts w:eastAsia="Calibri"/>
          <w:sz w:val="28"/>
          <w:szCs w:val="28"/>
          <w:lang w:eastAsia="en-US"/>
        </w:rPr>
        <w:t xml:space="preserve">Федерального Собрания Российской Федерации </w:t>
      </w:r>
      <w:r>
        <w:rPr>
          <w:rFonts w:eastAsia="Calibri"/>
          <w:sz w:val="28"/>
          <w:szCs w:val="28"/>
          <w:lang w:eastAsia="en-US"/>
        </w:rPr>
        <w:t xml:space="preserve">в качестве законодательной инициативы проект федерального закона </w:t>
      </w:r>
      <w:r w:rsidR="00DF68EA" w:rsidRPr="00DF68EA">
        <w:rPr>
          <w:rFonts w:eastAsia="Calibri"/>
          <w:sz w:val="28"/>
          <w:szCs w:val="28"/>
          <w:lang w:eastAsia="en-US"/>
        </w:rPr>
        <w:t>«</w:t>
      </w:r>
      <w:r w:rsidR="00A00DB1" w:rsidRPr="00A00DB1">
        <w:rPr>
          <w:rFonts w:eastAsia="Calibri"/>
          <w:bCs/>
          <w:sz w:val="28"/>
          <w:szCs w:val="28"/>
          <w:lang w:eastAsia="en-US"/>
        </w:rPr>
        <w:t>О внесении изменений в Земельный кодекс Российской Федерации</w:t>
      </w:r>
      <w:r w:rsidR="00A00DB1">
        <w:rPr>
          <w:rFonts w:eastAsia="Calibri"/>
          <w:bCs/>
          <w:sz w:val="28"/>
          <w:szCs w:val="28"/>
          <w:lang w:eastAsia="en-US"/>
        </w:rPr>
        <w:t xml:space="preserve"> </w:t>
      </w:r>
      <w:r w:rsidR="00A00DB1" w:rsidRPr="00A00DB1">
        <w:rPr>
          <w:rFonts w:eastAsia="Calibri"/>
          <w:bCs/>
          <w:sz w:val="28"/>
          <w:szCs w:val="28"/>
          <w:lang w:eastAsia="en-US"/>
        </w:rPr>
        <w:t>и отдельные законодательные акты Российской Федерации»</w:t>
      </w:r>
      <w:r>
        <w:rPr>
          <w:rFonts w:eastAsia="Calibri"/>
          <w:sz w:val="28"/>
          <w:szCs w:val="28"/>
          <w:lang w:eastAsia="en-US"/>
        </w:rPr>
        <w:t>.</w:t>
      </w:r>
    </w:p>
    <w:p w:rsidR="0085187C" w:rsidRDefault="0085187C" w:rsidP="000037BE">
      <w:pPr>
        <w:spacing w:line="276" w:lineRule="auto"/>
        <w:jc w:val="both"/>
        <w:rPr>
          <w:rFonts w:eastAsia="Arial Unicode MS"/>
          <w:color w:val="000000"/>
          <w:sz w:val="28"/>
          <w:szCs w:val="28"/>
        </w:rPr>
      </w:pPr>
    </w:p>
    <w:p w:rsidR="00E55F5D" w:rsidRDefault="0064080D" w:rsidP="000037BE">
      <w:pPr>
        <w:spacing w:line="276" w:lineRule="auto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 xml:space="preserve">Приложение: </w:t>
      </w:r>
    </w:p>
    <w:p w:rsidR="00E55F5D" w:rsidRPr="0067735A" w:rsidRDefault="00E55F5D" w:rsidP="000037BE">
      <w:pPr>
        <w:pStyle w:val="ad"/>
        <w:numPr>
          <w:ilvl w:val="0"/>
          <w:numId w:val="1"/>
        </w:numPr>
        <w:spacing w:line="276" w:lineRule="auto"/>
        <w:ind w:left="714" w:hanging="357"/>
        <w:jc w:val="both"/>
        <w:rPr>
          <w:rFonts w:eastAsia="Arial Unicode MS"/>
          <w:color w:val="000000"/>
          <w:sz w:val="28"/>
          <w:szCs w:val="28"/>
        </w:rPr>
      </w:pPr>
      <w:r w:rsidRPr="0067735A">
        <w:rPr>
          <w:rFonts w:eastAsia="Arial Unicode MS"/>
          <w:color w:val="000000"/>
          <w:sz w:val="28"/>
          <w:szCs w:val="28"/>
        </w:rPr>
        <w:t xml:space="preserve">Текст законопроекта на </w:t>
      </w:r>
      <w:r w:rsidR="00A00DB1">
        <w:rPr>
          <w:rFonts w:eastAsia="Arial Unicode MS"/>
          <w:color w:val="000000"/>
          <w:sz w:val="28"/>
          <w:szCs w:val="28"/>
        </w:rPr>
        <w:t>8</w:t>
      </w:r>
      <w:r w:rsidR="000037BE">
        <w:rPr>
          <w:rFonts w:eastAsia="Arial Unicode MS"/>
          <w:color w:val="000000"/>
          <w:sz w:val="28"/>
          <w:szCs w:val="28"/>
        </w:rPr>
        <w:t xml:space="preserve"> </w:t>
      </w:r>
      <w:r w:rsidRPr="0067735A">
        <w:rPr>
          <w:rFonts w:eastAsia="Arial Unicode MS"/>
          <w:color w:val="000000"/>
          <w:sz w:val="28"/>
          <w:szCs w:val="28"/>
        </w:rPr>
        <w:t>листах.</w:t>
      </w:r>
    </w:p>
    <w:p w:rsidR="00E55F5D" w:rsidRPr="0067735A" w:rsidRDefault="00E55F5D" w:rsidP="000037BE">
      <w:pPr>
        <w:pStyle w:val="ad"/>
        <w:numPr>
          <w:ilvl w:val="0"/>
          <w:numId w:val="1"/>
        </w:numPr>
        <w:spacing w:line="276" w:lineRule="auto"/>
        <w:ind w:left="714" w:hanging="357"/>
        <w:jc w:val="both"/>
        <w:rPr>
          <w:rFonts w:eastAsia="Arial Unicode MS"/>
          <w:color w:val="000000"/>
          <w:sz w:val="28"/>
          <w:szCs w:val="28"/>
        </w:rPr>
      </w:pPr>
      <w:r w:rsidRPr="0067735A">
        <w:rPr>
          <w:rFonts w:eastAsia="Arial Unicode MS"/>
          <w:color w:val="000000"/>
          <w:sz w:val="28"/>
          <w:szCs w:val="28"/>
        </w:rPr>
        <w:t xml:space="preserve">Пояснительная записка на </w:t>
      </w:r>
      <w:r w:rsidR="00A00DB1">
        <w:rPr>
          <w:rFonts w:eastAsia="Arial Unicode MS"/>
          <w:color w:val="000000"/>
          <w:sz w:val="28"/>
          <w:szCs w:val="28"/>
        </w:rPr>
        <w:t>3</w:t>
      </w:r>
      <w:r w:rsidRPr="0067735A">
        <w:rPr>
          <w:rFonts w:eastAsia="Arial Unicode MS"/>
          <w:color w:val="000000"/>
          <w:sz w:val="28"/>
          <w:szCs w:val="28"/>
        </w:rPr>
        <w:t xml:space="preserve"> лист</w:t>
      </w:r>
      <w:r w:rsidR="00DF68EA">
        <w:rPr>
          <w:rFonts w:eastAsia="Arial Unicode MS"/>
          <w:color w:val="000000"/>
          <w:sz w:val="28"/>
          <w:szCs w:val="28"/>
        </w:rPr>
        <w:t>ах</w:t>
      </w:r>
      <w:r w:rsidRPr="0067735A">
        <w:rPr>
          <w:rFonts w:eastAsia="Arial Unicode MS"/>
          <w:color w:val="000000"/>
          <w:sz w:val="28"/>
          <w:szCs w:val="28"/>
        </w:rPr>
        <w:t>.</w:t>
      </w:r>
    </w:p>
    <w:p w:rsidR="00E55F5D" w:rsidRPr="0067735A" w:rsidRDefault="00E55F5D" w:rsidP="000037BE">
      <w:pPr>
        <w:pStyle w:val="ad"/>
        <w:numPr>
          <w:ilvl w:val="0"/>
          <w:numId w:val="1"/>
        </w:numPr>
        <w:spacing w:line="276" w:lineRule="auto"/>
        <w:ind w:left="714" w:hanging="357"/>
        <w:jc w:val="both"/>
        <w:rPr>
          <w:rFonts w:eastAsia="Arial Unicode MS"/>
          <w:color w:val="000000"/>
          <w:sz w:val="28"/>
          <w:szCs w:val="28"/>
        </w:rPr>
      </w:pPr>
      <w:r w:rsidRPr="0067735A">
        <w:rPr>
          <w:rFonts w:eastAsia="Arial Unicode MS"/>
          <w:color w:val="000000"/>
          <w:sz w:val="28"/>
          <w:szCs w:val="28"/>
        </w:rPr>
        <w:t>Финансово-экономическое обоснование на 1 листе.</w:t>
      </w:r>
    </w:p>
    <w:p w:rsidR="0067735A" w:rsidRPr="0067735A" w:rsidRDefault="00E55F5D" w:rsidP="000037BE">
      <w:pPr>
        <w:pStyle w:val="ad"/>
        <w:numPr>
          <w:ilvl w:val="0"/>
          <w:numId w:val="1"/>
        </w:numPr>
        <w:spacing w:line="276" w:lineRule="auto"/>
        <w:ind w:left="714" w:hanging="357"/>
        <w:jc w:val="both"/>
        <w:rPr>
          <w:bCs/>
        </w:rPr>
      </w:pPr>
      <w:r w:rsidRPr="0067735A">
        <w:rPr>
          <w:rFonts w:eastAsia="Arial Unicode MS"/>
          <w:color w:val="000000"/>
          <w:sz w:val="28"/>
          <w:szCs w:val="28"/>
        </w:rPr>
        <w:t>Перечень актов федерального законодательства, подлеж</w:t>
      </w:r>
      <w:r w:rsidR="0067735A" w:rsidRPr="0067735A">
        <w:rPr>
          <w:rFonts w:eastAsia="Arial Unicode MS"/>
          <w:color w:val="000000"/>
          <w:sz w:val="28"/>
          <w:szCs w:val="28"/>
        </w:rPr>
        <w:t>ащих признанию утратившими силу, приостановлению, изменению, дополнению или принятию в связи с принятием федерального закона на 1 листе.</w:t>
      </w:r>
    </w:p>
    <w:p w:rsidR="0064080D" w:rsidRPr="00A00DB1" w:rsidRDefault="0067735A" w:rsidP="000037BE">
      <w:pPr>
        <w:pStyle w:val="ad"/>
        <w:numPr>
          <w:ilvl w:val="0"/>
          <w:numId w:val="1"/>
        </w:numPr>
        <w:spacing w:line="276" w:lineRule="auto"/>
        <w:ind w:left="714" w:hanging="357"/>
        <w:jc w:val="both"/>
        <w:rPr>
          <w:bCs/>
        </w:rPr>
      </w:pPr>
      <w:r w:rsidRPr="0067735A">
        <w:rPr>
          <w:rFonts w:eastAsia="Arial Unicode MS"/>
          <w:color w:val="000000"/>
          <w:sz w:val="28"/>
          <w:szCs w:val="28"/>
        </w:rPr>
        <w:t>Копия текста законопроекта и материалов к нему на магнитном носителе.</w:t>
      </w:r>
    </w:p>
    <w:p w:rsidR="00A00DB1" w:rsidRPr="0067735A" w:rsidRDefault="00A00DB1" w:rsidP="00A00DB1">
      <w:pPr>
        <w:pStyle w:val="ad"/>
        <w:spacing w:line="276" w:lineRule="auto"/>
        <w:ind w:left="714"/>
        <w:jc w:val="both"/>
        <w:rPr>
          <w:bCs/>
        </w:rPr>
      </w:pPr>
    </w:p>
    <w:p w:rsidR="000037BE" w:rsidRPr="000037BE" w:rsidRDefault="000037BE">
      <w:pPr>
        <w:spacing w:line="360" w:lineRule="auto"/>
        <w:jc w:val="both"/>
        <w:rPr>
          <w:rFonts w:eastAsia="Arial Unicode MS"/>
          <w:color w:val="000000"/>
          <w:sz w:val="28"/>
          <w:szCs w:val="28"/>
        </w:rPr>
      </w:pPr>
    </w:p>
    <w:p w:rsidR="00A00DB1" w:rsidRPr="00A00DB1" w:rsidRDefault="00A00DB1" w:rsidP="00A00DB1">
      <w:pPr>
        <w:spacing w:line="480" w:lineRule="auto"/>
        <w:jc w:val="both"/>
        <w:rPr>
          <w:rFonts w:eastAsia="Arial Unicode MS"/>
          <w:color w:val="000000"/>
          <w:sz w:val="28"/>
          <w:szCs w:val="28"/>
        </w:rPr>
      </w:pPr>
      <w:r w:rsidRPr="00A00DB1">
        <w:rPr>
          <w:rFonts w:eastAsia="Arial Unicode MS"/>
          <w:color w:val="000000"/>
          <w:sz w:val="28"/>
          <w:szCs w:val="28"/>
        </w:rPr>
        <w:t>_____________________</w:t>
      </w:r>
      <w:r>
        <w:rPr>
          <w:rFonts w:eastAsia="Arial Unicode MS"/>
          <w:color w:val="000000"/>
          <w:sz w:val="28"/>
          <w:szCs w:val="28"/>
        </w:rPr>
        <w:t xml:space="preserve">С.А.Гаврилов  </w:t>
      </w:r>
      <w:r w:rsidR="00B13D84">
        <w:rPr>
          <w:rFonts w:eastAsia="Arial Unicode MS"/>
          <w:color w:val="000000"/>
          <w:sz w:val="28"/>
          <w:szCs w:val="28"/>
        </w:rPr>
        <w:t xml:space="preserve"> </w:t>
      </w:r>
      <w:r>
        <w:rPr>
          <w:rFonts w:eastAsia="Arial Unicode MS"/>
          <w:color w:val="000000"/>
          <w:sz w:val="28"/>
          <w:szCs w:val="28"/>
        </w:rPr>
        <w:t xml:space="preserve"> </w:t>
      </w:r>
      <w:r w:rsidR="00B13D84">
        <w:rPr>
          <w:rFonts w:eastAsia="Arial Unicode MS"/>
          <w:color w:val="000000"/>
          <w:sz w:val="28"/>
          <w:szCs w:val="28"/>
        </w:rPr>
        <w:t xml:space="preserve"> _</w:t>
      </w:r>
      <w:r w:rsidRPr="00A00DB1">
        <w:rPr>
          <w:rFonts w:eastAsia="Arial Unicode MS"/>
          <w:color w:val="000000"/>
          <w:sz w:val="28"/>
          <w:szCs w:val="28"/>
        </w:rPr>
        <w:t xml:space="preserve">____________________ С.Ю.Тен </w:t>
      </w:r>
    </w:p>
    <w:p w:rsidR="00A00DB1" w:rsidRPr="00A00DB1" w:rsidRDefault="00A00DB1" w:rsidP="00A00DB1">
      <w:pPr>
        <w:spacing w:line="480" w:lineRule="auto"/>
        <w:jc w:val="both"/>
        <w:rPr>
          <w:rFonts w:eastAsia="Arial Unicode MS"/>
          <w:color w:val="000000"/>
          <w:sz w:val="28"/>
          <w:szCs w:val="28"/>
        </w:rPr>
      </w:pPr>
    </w:p>
    <w:p w:rsidR="00A00DB1" w:rsidRPr="00A00DB1" w:rsidRDefault="00B13D84" w:rsidP="00A00DB1">
      <w:pPr>
        <w:spacing w:line="480" w:lineRule="auto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>_____________________</w:t>
      </w:r>
      <w:r w:rsidR="00A00DB1" w:rsidRPr="00A00DB1">
        <w:rPr>
          <w:rFonts w:eastAsia="Arial Unicode MS"/>
          <w:color w:val="000000"/>
          <w:sz w:val="28"/>
          <w:szCs w:val="28"/>
        </w:rPr>
        <w:t xml:space="preserve">В.И.Самокиш     _____________________И.К.Сухарев </w:t>
      </w:r>
    </w:p>
    <w:p w:rsidR="00A00DB1" w:rsidRPr="00A00DB1" w:rsidRDefault="00A00DB1" w:rsidP="00A00DB1">
      <w:pPr>
        <w:spacing w:line="480" w:lineRule="auto"/>
        <w:jc w:val="both"/>
        <w:rPr>
          <w:rFonts w:eastAsia="Arial Unicode MS"/>
          <w:color w:val="000000"/>
          <w:sz w:val="28"/>
          <w:szCs w:val="28"/>
        </w:rPr>
      </w:pPr>
    </w:p>
    <w:p w:rsidR="00A00DB1" w:rsidRPr="00A00DB1" w:rsidRDefault="00A00DB1" w:rsidP="00A00DB1">
      <w:pPr>
        <w:spacing w:line="480" w:lineRule="auto"/>
        <w:jc w:val="both"/>
        <w:rPr>
          <w:rFonts w:eastAsia="Arial Unicode MS"/>
          <w:color w:val="000000"/>
          <w:sz w:val="28"/>
          <w:szCs w:val="28"/>
        </w:rPr>
      </w:pPr>
      <w:r w:rsidRPr="00A00DB1">
        <w:rPr>
          <w:rFonts w:eastAsia="Arial Unicode MS"/>
          <w:color w:val="000000"/>
          <w:sz w:val="28"/>
          <w:szCs w:val="28"/>
        </w:rPr>
        <w:lastRenderedPageBreak/>
        <w:t>_____________________</w:t>
      </w:r>
      <w:r w:rsidR="00B13D84">
        <w:rPr>
          <w:rFonts w:eastAsia="Arial Unicode MS"/>
          <w:color w:val="000000"/>
          <w:sz w:val="28"/>
          <w:szCs w:val="28"/>
        </w:rPr>
        <w:t xml:space="preserve"> </w:t>
      </w:r>
      <w:r w:rsidRPr="00A00DB1">
        <w:rPr>
          <w:rFonts w:eastAsia="Arial Unicode MS"/>
          <w:color w:val="000000"/>
          <w:sz w:val="28"/>
          <w:szCs w:val="28"/>
        </w:rPr>
        <w:t xml:space="preserve">А.П.Гимбатов  </w:t>
      </w:r>
      <w:r>
        <w:rPr>
          <w:rFonts w:eastAsia="Arial Unicode MS"/>
          <w:color w:val="000000"/>
          <w:sz w:val="28"/>
          <w:szCs w:val="28"/>
        </w:rPr>
        <w:t xml:space="preserve">   </w:t>
      </w:r>
      <w:r w:rsidRPr="00A00DB1">
        <w:rPr>
          <w:rFonts w:eastAsia="Arial Unicode MS"/>
          <w:color w:val="000000"/>
          <w:sz w:val="28"/>
          <w:szCs w:val="28"/>
        </w:rPr>
        <w:t>___________________ Н.Н.Иванов</w:t>
      </w:r>
    </w:p>
    <w:p w:rsidR="00A00DB1" w:rsidRPr="00A00DB1" w:rsidRDefault="00A00DB1" w:rsidP="00A00DB1">
      <w:pPr>
        <w:spacing w:line="480" w:lineRule="auto"/>
        <w:jc w:val="both"/>
        <w:rPr>
          <w:rFonts w:eastAsia="Arial Unicode MS"/>
          <w:color w:val="000000"/>
          <w:sz w:val="28"/>
          <w:szCs w:val="28"/>
        </w:rPr>
      </w:pPr>
    </w:p>
    <w:p w:rsidR="00A00DB1" w:rsidRPr="00A00DB1" w:rsidRDefault="00A00DB1" w:rsidP="00A00DB1">
      <w:pPr>
        <w:spacing w:line="480" w:lineRule="auto"/>
        <w:jc w:val="both"/>
        <w:rPr>
          <w:rFonts w:eastAsia="Arial Unicode MS"/>
          <w:color w:val="000000"/>
          <w:sz w:val="28"/>
          <w:szCs w:val="28"/>
        </w:rPr>
      </w:pPr>
      <w:r w:rsidRPr="00A00DB1">
        <w:rPr>
          <w:rFonts w:eastAsia="Arial Unicode MS"/>
          <w:color w:val="000000"/>
          <w:sz w:val="28"/>
          <w:szCs w:val="28"/>
        </w:rPr>
        <w:t>____________________</w:t>
      </w:r>
      <w:r w:rsidR="00B13D84">
        <w:rPr>
          <w:rFonts w:eastAsia="Arial Unicode MS"/>
          <w:color w:val="000000"/>
          <w:sz w:val="28"/>
          <w:szCs w:val="28"/>
        </w:rPr>
        <w:t xml:space="preserve">_ </w:t>
      </w:r>
      <w:r w:rsidRPr="00A00DB1">
        <w:rPr>
          <w:rFonts w:eastAsia="Arial Unicode MS"/>
          <w:color w:val="000000"/>
          <w:sz w:val="28"/>
          <w:szCs w:val="28"/>
        </w:rPr>
        <w:t xml:space="preserve">М.А.Иванов     </w:t>
      </w:r>
      <w:r w:rsidR="00B13D84">
        <w:rPr>
          <w:rFonts w:eastAsia="Arial Unicode MS"/>
          <w:color w:val="000000"/>
          <w:sz w:val="28"/>
          <w:szCs w:val="28"/>
        </w:rPr>
        <w:t xml:space="preserve"> </w:t>
      </w:r>
      <w:r>
        <w:rPr>
          <w:rFonts w:eastAsia="Arial Unicode MS"/>
          <w:color w:val="000000"/>
          <w:sz w:val="28"/>
          <w:szCs w:val="28"/>
        </w:rPr>
        <w:t xml:space="preserve"> </w:t>
      </w:r>
      <w:r w:rsidR="00B13D84">
        <w:rPr>
          <w:rFonts w:eastAsia="Arial Unicode MS"/>
          <w:color w:val="000000"/>
          <w:sz w:val="28"/>
          <w:szCs w:val="28"/>
        </w:rPr>
        <w:t xml:space="preserve"> </w:t>
      </w:r>
      <w:r w:rsidRPr="00A00DB1">
        <w:rPr>
          <w:rFonts w:eastAsia="Arial Unicode MS"/>
          <w:color w:val="000000"/>
          <w:sz w:val="28"/>
          <w:szCs w:val="28"/>
        </w:rPr>
        <w:t xml:space="preserve">___________________ А.Ж.Бифов          </w:t>
      </w:r>
    </w:p>
    <w:p w:rsidR="00A00DB1" w:rsidRPr="00A00DB1" w:rsidRDefault="00A00DB1" w:rsidP="00A00DB1">
      <w:pPr>
        <w:spacing w:line="480" w:lineRule="auto"/>
        <w:jc w:val="both"/>
        <w:rPr>
          <w:rFonts w:eastAsia="Arial Unicode MS"/>
          <w:color w:val="000000"/>
          <w:sz w:val="28"/>
          <w:szCs w:val="28"/>
        </w:rPr>
      </w:pPr>
    </w:p>
    <w:p w:rsidR="00A00DB1" w:rsidRPr="00A00DB1" w:rsidRDefault="00A00DB1" w:rsidP="00A00DB1">
      <w:pPr>
        <w:spacing w:line="480" w:lineRule="auto"/>
        <w:jc w:val="both"/>
        <w:rPr>
          <w:rFonts w:eastAsia="Arial Unicode MS"/>
          <w:color w:val="000000"/>
          <w:sz w:val="28"/>
          <w:szCs w:val="28"/>
        </w:rPr>
      </w:pPr>
      <w:r w:rsidRPr="00A00DB1">
        <w:rPr>
          <w:rFonts w:eastAsia="Arial Unicode MS"/>
          <w:color w:val="000000"/>
          <w:sz w:val="28"/>
          <w:szCs w:val="28"/>
        </w:rPr>
        <w:t>____________________</w:t>
      </w:r>
      <w:r w:rsidR="00B13D84">
        <w:rPr>
          <w:rFonts w:eastAsia="Arial Unicode MS"/>
          <w:color w:val="000000"/>
          <w:sz w:val="28"/>
          <w:szCs w:val="28"/>
        </w:rPr>
        <w:t>_</w:t>
      </w:r>
      <w:r w:rsidRPr="00A00DB1">
        <w:rPr>
          <w:rFonts w:eastAsia="Arial Unicode MS"/>
          <w:color w:val="000000"/>
          <w:sz w:val="28"/>
          <w:szCs w:val="28"/>
        </w:rPr>
        <w:t xml:space="preserve"> </w:t>
      </w:r>
      <w:r>
        <w:rPr>
          <w:rFonts w:eastAsia="Arial Unicode MS"/>
          <w:color w:val="000000"/>
          <w:sz w:val="28"/>
          <w:szCs w:val="28"/>
        </w:rPr>
        <w:t>А.В.Корниенко</w:t>
      </w:r>
    </w:p>
    <w:p w:rsidR="000037BE" w:rsidRDefault="000037BE" w:rsidP="00A00DB1">
      <w:pPr>
        <w:spacing w:line="480" w:lineRule="auto"/>
        <w:jc w:val="both"/>
        <w:rPr>
          <w:bCs/>
        </w:rPr>
      </w:pPr>
      <w:bookmarkStart w:id="0" w:name="_GoBack"/>
      <w:bookmarkEnd w:id="0"/>
    </w:p>
    <w:sectPr w:rsidR="000037BE" w:rsidSect="009A5D16">
      <w:headerReference w:type="default" r:id="rId8"/>
      <w:pgSz w:w="11906" w:h="16838"/>
      <w:pgMar w:top="851" w:right="991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CFA" w:rsidRDefault="00495CFA">
      <w:r>
        <w:separator/>
      </w:r>
    </w:p>
  </w:endnote>
  <w:endnote w:type="continuationSeparator" w:id="0">
    <w:p w:rsidR="00495CFA" w:rsidRDefault="00495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Serif">
    <w:altName w:val="Times New Roman"/>
    <w:charset w:val="00"/>
    <w:family w:val="auto"/>
    <w:pitch w:val="default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CFA" w:rsidRDefault="00495CFA">
      <w:r>
        <w:separator/>
      </w:r>
    </w:p>
  </w:footnote>
  <w:footnote w:type="continuationSeparator" w:id="0">
    <w:p w:rsidR="00495CFA" w:rsidRDefault="00495C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FA" w:rsidRDefault="00495CFA">
    <w:pPr>
      <w:pStyle w:val="a6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 w:rsidR="00B13D84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:rsidR="00495CFA" w:rsidRDefault="00495CFA">
    <w:pPr>
      <w:pStyle w:val="a6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979F3"/>
    <w:multiLevelType w:val="hybridMultilevel"/>
    <w:tmpl w:val="81482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40A3A"/>
    <w:multiLevelType w:val="hybridMultilevel"/>
    <w:tmpl w:val="23CEF23C"/>
    <w:lvl w:ilvl="0" w:tplc="7A24238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87C"/>
    <w:rsid w:val="000037BE"/>
    <w:rsid w:val="000A6DEE"/>
    <w:rsid w:val="002B34ED"/>
    <w:rsid w:val="00341D45"/>
    <w:rsid w:val="00495CFA"/>
    <w:rsid w:val="00616953"/>
    <w:rsid w:val="0064080D"/>
    <w:rsid w:val="0067735A"/>
    <w:rsid w:val="0081522E"/>
    <w:rsid w:val="0085187C"/>
    <w:rsid w:val="008E5614"/>
    <w:rsid w:val="009A5D16"/>
    <w:rsid w:val="00A00DB1"/>
    <w:rsid w:val="00A51197"/>
    <w:rsid w:val="00B13D84"/>
    <w:rsid w:val="00B450C3"/>
    <w:rsid w:val="00B46A46"/>
    <w:rsid w:val="00B85A74"/>
    <w:rsid w:val="00B97186"/>
    <w:rsid w:val="00C83B91"/>
    <w:rsid w:val="00DE6816"/>
    <w:rsid w:val="00DF68EA"/>
    <w:rsid w:val="00E55F5D"/>
    <w:rsid w:val="00F1244E"/>
    <w:rsid w:val="00FD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7FF91"/>
  <w15:docId w15:val="{C337E838-609F-4D69-A666-000CA2B91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/>
      <w:outlineLvl w:val="3"/>
    </w:pPr>
    <w:rPr>
      <w:rFonts w:ascii="Cambria" w:eastAsia="SimSun" w:hAnsi="Cambria" w:cs="SimSu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epm">
    <w:name w:val="epm"/>
    <w:basedOn w:val="a0"/>
  </w:style>
  <w:style w:type="character" w:customStyle="1" w:styleId="ep">
    <w:name w:val="ep"/>
    <w:basedOn w:val="a0"/>
  </w:style>
  <w:style w:type="character" w:customStyle="1" w:styleId="40">
    <w:name w:val="Заголовок 4 Знак"/>
    <w:basedOn w:val="a0"/>
    <w:link w:val="4"/>
    <w:uiPriority w:val="9"/>
    <w:rPr>
      <w:rFonts w:ascii="Cambria" w:eastAsia="SimSun" w:hAnsi="Cambria" w:cs="SimSun"/>
      <w:b/>
      <w:bCs/>
      <w:i/>
      <w:iCs/>
      <w:color w:val="4F81BD"/>
      <w:sz w:val="20"/>
      <w:szCs w:val="20"/>
      <w:lang w:eastAsia="ru-RU"/>
    </w:rPr>
  </w:style>
  <w:style w:type="paragraph" w:styleId="a4">
    <w:name w:val="No Spacing"/>
    <w:uiPriority w:val="1"/>
    <w:qFormat/>
    <w:pPr>
      <w:spacing w:after="0" w:line="240" w:lineRule="auto"/>
    </w:pPr>
  </w:style>
  <w:style w:type="character" w:customStyle="1" w:styleId="intro2">
    <w:name w:val="intro2"/>
    <w:basedOn w:val="a0"/>
    <w:rPr>
      <w:rFonts w:ascii="PT Serif" w:hAnsi="PT Serif" w:hint="default"/>
      <w:b w:val="0"/>
      <w:bCs w:val="0"/>
      <w:color w:val="333333"/>
      <w:sz w:val="39"/>
      <w:szCs w:val="39"/>
    </w:rPr>
  </w:style>
  <w:style w:type="character" w:styleId="a5">
    <w:name w:val="Hyperlink"/>
    <w:basedOn w:val="a0"/>
    <w:uiPriority w:val="99"/>
    <w:rPr>
      <w:color w:val="006697"/>
      <w:u w:val="none"/>
      <w:effect w:val="none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ody1">
    <w:name w:val="Body 1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eastAsia="ru-RU"/>
    </w:rPr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6773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4F522-4C14-440D-B595-CE61D0F3F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ЗАБЕЛИН Антон Викторович</dc:creator>
  <cp:lastModifiedBy>ЗАБЕЛИН Антон Викторович</cp:lastModifiedBy>
  <cp:revision>9</cp:revision>
  <cp:lastPrinted>2025-10-24T12:21:00Z</cp:lastPrinted>
  <dcterms:created xsi:type="dcterms:W3CDTF">2018-01-17T06:39:00Z</dcterms:created>
  <dcterms:modified xsi:type="dcterms:W3CDTF">2026-02-03T08:33:00Z</dcterms:modified>
</cp:coreProperties>
</file>