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054" w:rsidRDefault="00116054" w:rsidP="00116054">
      <w:pPr>
        <w:jc w:val="right"/>
        <w:rPr>
          <w:spacing w:val="-3"/>
          <w:sz w:val="28"/>
        </w:rPr>
      </w:pPr>
    </w:p>
    <w:p w:rsidR="00116054" w:rsidRDefault="00116054" w:rsidP="00116054">
      <w:pPr>
        <w:jc w:val="right"/>
        <w:rPr>
          <w:spacing w:val="-3"/>
          <w:sz w:val="28"/>
        </w:rPr>
      </w:pPr>
    </w:p>
    <w:p w:rsidR="00116054" w:rsidRDefault="00116054" w:rsidP="00116054">
      <w:pPr>
        <w:jc w:val="right"/>
        <w:rPr>
          <w:spacing w:val="-3"/>
          <w:sz w:val="28"/>
        </w:rPr>
      </w:pPr>
    </w:p>
    <w:p w:rsidR="00116054" w:rsidRDefault="00116054" w:rsidP="00116054">
      <w:pPr>
        <w:jc w:val="right"/>
        <w:rPr>
          <w:spacing w:val="-3"/>
          <w:sz w:val="28"/>
        </w:rPr>
      </w:pPr>
    </w:p>
    <w:p w:rsidR="00116054" w:rsidRDefault="00116054" w:rsidP="00116054">
      <w:pPr>
        <w:jc w:val="right"/>
        <w:rPr>
          <w:spacing w:val="-3"/>
          <w:sz w:val="28"/>
        </w:rPr>
      </w:pPr>
    </w:p>
    <w:p w:rsidR="00116054" w:rsidRDefault="00116054" w:rsidP="00116054">
      <w:pPr>
        <w:jc w:val="right"/>
        <w:rPr>
          <w:spacing w:val="-3"/>
          <w:sz w:val="28"/>
        </w:rPr>
      </w:pPr>
    </w:p>
    <w:p w:rsidR="00116054" w:rsidRDefault="00116054" w:rsidP="00116054">
      <w:pPr>
        <w:rPr>
          <w:spacing w:val="-3"/>
          <w:sz w:val="28"/>
        </w:rPr>
      </w:pPr>
    </w:p>
    <w:p w:rsidR="00116054" w:rsidRDefault="00116054" w:rsidP="00116054">
      <w:pPr>
        <w:jc w:val="right"/>
        <w:rPr>
          <w:spacing w:val="-3"/>
          <w:sz w:val="28"/>
        </w:rPr>
      </w:pPr>
    </w:p>
    <w:p w:rsidR="00116054" w:rsidRDefault="00116054" w:rsidP="00116054">
      <w:pPr>
        <w:jc w:val="right"/>
        <w:rPr>
          <w:spacing w:val="-3"/>
          <w:sz w:val="28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116054" w:rsidTr="00FF23E7">
        <w:trPr>
          <w:jc w:val="right"/>
        </w:trPr>
        <w:tc>
          <w:tcPr>
            <w:tcW w:w="5508" w:type="dxa"/>
            <w:hideMark/>
          </w:tcPr>
          <w:p w:rsidR="00116054" w:rsidRDefault="00116054" w:rsidP="00FF23E7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  <w:hideMark/>
          </w:tcPr>
          <w:p w:rsidR="00116054" w:rsidRDefault="00116054" w:rsidP="00FF23E7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16054" w:rsidRDefault="00116054" w:rsidP="00116054">
      <w:pPr>
        <w:shd w:val="clear" w:color="auto" w:fill="FFFFFF"/>
        <w:ind w:right="45"/>
        <w:jc w:val="both"/>
        <w:rPr>
          <w:color w:val="000000"/>
          <w:spacing w:val="-1"/>
          <w:sz w:val="28"/>
          <w:szCs w:val="25"/>
        </w:rPr>
      </w:pPr>
    </w:p>
    <w:p w:rsidR="00116054" w:rsidRDefault="00116054" w:rsidP="00116054">
      <w:pPr>
        <w:shd w:val="clear" w:color="auto" w:fill="FFFFFF"/>
        <w:ind w:right="45"/>
        <w:jc w:val="both"/>
        <w:rPr>
          <w:color w:val="000000"/>
          <w:spacing w:val="-1"/>
          <w:sz w:val="28"/>
          <w:szCs w:val="25"/>
        </w:rPr>
      </w:pPr>
    </w:p>
    <w:p w:rsidR="00116054" w:rsidRDefault="00116054" w:rsidP="00116054">
      <w:pPr>
        <w:shd w:val="clear" w:color="auto" w:fill="FFFFFF"/>
        <w:ind w:right="45"/>
        <w:jc w:val="both"/>
        <w:rPr>
          <w:color w:val="000000"/>
          <w:spacing w:val="-1"/>
          <w:sz w:val="28"/>
          <w:szCs w:val="25"/>
        </w:rPr>
      </w:pPr>
    </w:p>
    <w:p w:rsidR="00116054" w:rsidRDefault="00116054" w:rsidP="00116054">
      <w:pPr>
        <w:shd w:val="clear" w:color="auto" w:fill="FFFFFF"/>
        <w:tabs>
          <w:tab w:val="left" w:pos="6427"/>
        </w:tabs>
        <w:ind w:firstLine="839"/>
        <w:jc w:val="both"/>
        <w:rPr>
          <w:sz w:val="28"/>
        </w:rPr>
      </w:pPr>
      <w:proofErr w:type="gramStart"/>
      <w:r>
        <w:rPr>
          <w:spacing w:val="-1"/>
          <w:sz w:val="28"/>
          <w:szCs w:val="25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>
        <w:rPr>
          <w:spacing w:val="-3"/>
          <w:sz w:val="28"/>
          <w:szCs w:val="25"/>
        </w:rPr>
        <w:t xml:space="preserve"> проект федерального закона </w:t>
      </w:r>
      <w:r w:rsidRPr="008C042B">
        <w:rPr>
          <w:bCs/>
          <w:sz w:val="28"/>
        </w:rPr>
        <w:t xml:space="preserve">№ </w:t>
      </w:r>
      <w:r w:rsidR="00EB1111" w:rsidRPr="00EB1111">
        <w:rPr>
          <w:bCs/>
          <w:sz w:val="28"/>
        </w:rPr>
        <w:t>1142383</w:t>
      </w:r>
      <w:r w:rsidRPr="008C042B">
        <w:rPr>
          <w:bCs/>
          <w:sz w:val="28"/>
        </w:rPr>
        <w:t>-8 «</w:t>
      </w:r>
      <w:r w:rsidR="00EB1111" w:rsidRPr="00EB1111">
        <w:rPr>
          <w:bCs/>
          <w:sz w:val="28"/>
        </w:rPr>
        <w:t>О внесении изменений в Федеральный закон «О территориях опережающего развития в Российской Федерации</w:t>
      </w:r>
      <w:r w:rsidRPr="008C042B">
        <w:rPr>
          <w:bCs/>
          <w:sz w:val="28"/>
        </w:rPr>
        <w:t>»</w:t>
      </w:r>
      <w:r>
        <w:rPr>
          <w:bCs/>
          <w:sz w:val="28"/>
        </w:rPr>
        <w:t xml:space="preserve"> (</w:t>
      </w:r>
      <w:r w:rsidR="00EB1111" w:rsidRPr="00EB1111">
        <w:rPr>
          <w:sz w:val="28"/>
        </w:rPr>
        <w:t>в части передачи полномочий по установлению и изменению границ ТОР</w:t>
      </w:r>
      <w:r w:rsidRPr="00150E88">
        <w:rPr>
          <w:sz w:val="28"/>
        </w:rPr>
        <w:t>)</w:t>
      </w:r>
      <w:r w:rsidRPr="0098125D">
        <w:rPr>
          <w:bCs/>
          <w:sz w:val="28"/>
        </w:rPr>
        <w:t xml:space="preserve"> </w:t>
      </w:r>
      <w:r>
        <w:rPr>
          <w:sz w:val="28"/>
        </w:rPr>
        <w:t xml:space="preserve">– внесен </w:t>
      </w:r>
      <w:r w:rsidR="00EB1111" w:rsidRPr="000D3730">
        <w:rPr>
          <w:bCs/>
          <w:sz w:val="28"/>
        </w:rPr>
        <w:t xml:space="preserve">сенаторами Российской Федерации </w:t>
      </w:r>
      <w:proofErr w:type="spellStart"/>
      <w:r w:rsidR="00EB1111" w:rsidRPr="000D3730">
        <w:rPr>
          <w:bCs/>
          <w:sz w:val="28"/>
        </w:rPr>
        <w:t>А.В.Кутеповым</w:t>
      </w:r>
      <w:proofErr w:type="spellEnd"/>
      <w:r w:rsidR="00EB1111" w:rsidRPr="000D3730">
        <w:rPr>
          <w:bCs/>
          <w:sz w:val="28"/>
        </w:rPr>
        <w:t xml:space="preserve">, </w:t>
      </w:r>
      <w:proofErr w:type="spellStart"/>
      <w:r w:rsidR="00EB1111" w:rsidRPr="000D3730">
        <w:rPr>
          <w:bCs/>
          <w:sz w:val="28"/>
        </w:rPr>
        <w:t>В.К.Кравченко</w:t>
      </w:r>
      <w:proofErr w:type="spellEnd"/>
      <w:r>
        <w:rPr>
          <w:sz w:val="28"/>
        </w:rPr>
        <w:t>.</w:t>
      </w:r>
      <w:proofErr w:type="gramEnd"/>
    </w:p>
    <w:p w:rsidR="00116054" w:rsidRDefault="00116054" w:rsidP="00116054">
      <w:pPr>
        <w:shd w:val="clear" w:color="auto" w:fill="FFFFFF"/>
        <w:tabs>
          <w:tab w:val="left" w:pos="6427"/>
        </w:tabs>
        <w:ind w:firstLine="839"/>
        <w:jc w:val="both"/>
        <w:rPr>
          <w:i/>
          <w:iCs/>
          <w:sz w:val="28"/>
          <w:szCs w:val="25"/>
        </w:rPr>
      </w:pPr>
      <w:r>
        <w:rPr>
          <w:sz w:val="28"/>
          <w:szCs w:val="20"/>
        </w:rPr>
        <w:t xml:space="preserve">Комитет </w:t>
      </w:r>
      <w:r>
        <w:rPr>
          <w:sz w:val="28"/>
        </w:rPr>
        <w:t>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</w:t>
      </w:r>
      <w:r>
        <w:rPr>
          <w:sz w:val="28"/>
          <w:szCs w:val="20"/>
        </w:rPr>
        <w:t>редлагает</w:t>
      </w:r>
      <w:r>
        <w:rPr>
          <w:sz w:val="28"/>
          <w:szCs w:val="25"/>
        </w:rPr>
        <w:t xml:space="preserve"> принять его к рассмотрению Государственной Думой.</w:t>
      </w:r>
    </w:p>
    <w:p w:rsidR="00116054" w:rsidRDefault="00116054" w:rsidP="00116054">
      <w:pPr>
        <w:shd w:val="clear" w:color="auto" w:fill="FFFFFF"/>
        <w:ind w:firstLine="840"/>
        <w:jc w:val="both"/>
        <w:rPr>
          <w:sz w:val="28"/>
        </w:rPr>
      </w:pPr>
      <w:r>
        <w:rPr>
          <w:sz w:val="28"/>
        </w:rPr>
        <w:t>Тематический блок –</w:t>
      </w:r>
      <w:r>
        <w:rPr>
          <w:color w:val="000000"/>
          <w:sz w:val="28"/>
          <w:szCs w:val="28"/>
        </w:rPr>
        <w:t xml:space="preserve"> Экономическая политика.</w:t>
      </w:r>
    </w:p>
    <w:p w:rsidR="00116054" w:rsidRDefault="00116054" w:rsidP="00116054">
      <w:pPr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законопро</w:t>
      </w:r>
      <w:r w:rsidR="00EB1111">
        <w:rPr>
          <w:sz w:val="28"/>
        </w:rPr>
        <w:t>екту размещены в СОЗД __.02</w:t>
      </w:r>
      <w:bookmarkStart w:id="0" w:name="_GoBack"/>
      <w:bookmarkEnd w:id="0"/>
      <w:r w:rsidR="00EB1111">
        <w:rPr>
          <w:sz w:val="28"/>
        </w:rPr>
        <w:t>.2026</w:t>
      </w:r>
      <w:r>
        <w:rPr>
          <w:sz w:val="28"/>
        </w:rPr>
        <w:t>г.</w:t>
      </w:r>
    </w:p>
    <w:p w:rsidR="00116054" w:rsidRDefault="00116054" w:rsidP="00116054">
      <w:pPr>
        <w:jc w:val="both"/>
        <w:rPr>
          <w:sz w:val="28"/>
        </w:rPr>
      </w:pPr>
    </w:p>
    <w:p w:rsidR="00116054" w:rsidRDefault="00116054" w:rsidP="00116054">
      <w:pPr>
        <w:jc w:val="both"/>
        <w:rPr>
          <w:sz w:val="28"/>
        </w:rPr>
      </w:pPr>
      <w:r>
        <w:rPr>
          <w:sz w:val="28"/>
          <w:u w:val="single"/>
        </w:rPr>
        <w:t>Приложения:</w:t>
      </w:r>
      <w:r>
        <w:rPr>
          <w:sz w:val="28"/>
        </w:rPr>
        <w:t xml:space="preserve">   на      л. в 1 экз.</w:t>
      </w:r>
    </w:p>
    <w:p w:rsidR="00116054" w:rsidRDefault="00116054" w:rsidP="00116054">
      <w:pPr>
        <w:rPr>
          <w:sz w:val="28"/>
        </w:rPr>
      </w:pPr>
    </w:p>
    <w:p w:rsidR="00116054" w:rsidRDefault="00116054" w:rsidP="00116054">
      <w:pPr>
        <w:rPr>
          <w:sz w:val="28"/>
        </w:rPr>
      </w:pPr>
    </w:p>
    <w:p w:rsidR="00116054" w:rsidRDefault="00116054" w:rsidP="00116054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16054" w:rsidTr="00FF23E7">
        <w:tc>
          <w:tcPr>
            <w:tcW w:w="4785" w:type="dxa"/>
            <w:hideMark/>
          </w:tcPr>
          <w:p w:rsidR="00116054" w:rsidRDefault="00116054" w:rsidP="00FF23E7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116054" w:rsidRDefault="00116054" w:rsidP="00FF23E7">
            <w:pPr>
              <w:jc w:val="right"/>
              <w:rPr>
                <w:color w:val="000000"/>
                <w:sz w:val="28"/>
                <w:highlight w:val="yellow"/>
              </w:rPr>
            </w:pPr>
            <w:r>
              <w:rPr>
                <w:color w:val="000000"/>
                <w:sz w:val="28"/>
              </w:rPr>
              <w:t xml:space="preserve">М.А. </w:t>
            </w:r>
            <w:proofErr w:type="spellStart"/>
            <w:r>
              <w:rPr>
                <w:color w:val="000000"/>
                <w:sz w:val="28"/>
              </w:rPr>
              <w:t>Топилин</w:t>
            </w:r>
            <w:proofErr w:type="spellEnd"/>
          </w:p>
        </w:tc>
      </w:tr>
    </w:tbl>
    <w:p w:rsidR="00116054" w:rsidRDefault="00116054" w:rsidP="00116054"/>
    <w:p w:rsidR="00116054" w:rsidRDefault="00116054" w:rsidP="00116054"/>
    <w:p w:rsidR="00C829BB" w:rsidRDefault="00C829BB"/>
    <w:sectPr w:rsidR="00C829B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B80" w:rsidRDefault="00A05B80" w:rsidP="00116054">
      <w:r>
        <w:separator/>
      </w:r>
    </w:p>
  </w:endnote>
  <w:endnote w:type="continuationSeparator" w:id="0">
    <w:p w:rsidR="00A05B80" w:rsidRDefault="00A05B80" w:rsidP="0011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969" w:rsidRPr="00242A94" w:rsidRDefault="00DC4CBD" w:rsidP="002B7969">
    <w:pPr>
      <w:rPr>
        <w:sz w:val="16"/>
        <w:szCs w:val="18"/>
      </w:rPr>
    </w:pPr>
    <w:r w:rsidRPr="00242A94">
      <w:rPr>
        <w:sz w:val="16"/>
        <w:szCs w:val="18"/>
      </w:rPr>
      <w:t xml:space="preserve">Исп.: </w:t>
    </w:r>
    <w:r w:rsidR="00116054">
      <w:rPr>
        <w:sz w:val="16"/>
        <w:szCs w:val="18"/>
      </w:rPr>
      <w:t>Ким</w:t>
    </w:r>
    <w:r w:rsidRPr="00242A94">
      <w:rPr>
        <w:sz w:val="16"/>
        <w:szCs w:val="18"/>
      </w:rPr>
      <w:t xml:space="preserve"> Дарья Сергеевна</w:t>
    </w:r>
  </w:p>
  <w:p w:rsidR="002B7969" w:rsidRDefault="00DC4CBD" w:rsidP="002B7969">
    <w:pPr>
      <w:rPr>
        <w:sz w:val="16"/>
        <w:szCs w:val="18"/>
      </w:rPr>
    </w:pPr>
    <w:r w:rsidRPr="00242A94">
      <w:rPr>
        <w:sz w:val="16"/>
        <w:szCs w:val="18"/>
      </w:rPr>
      <w:t>8-495-692-33-80</w:t>
    </w:r>
  </w:p>
  <w:p w:rsidR="002B7969" w:rsidRPr="006369CF" w:rsidRDefault="00DC4CBD" w:rsidP="002B7969">
    <w:pPr>
      <w:rPr>
        <w:sz w:val="16"/>
        <w:szCs w:val="18"/>
      </w:rPr>
    </w:pPr>
    <w:r>
      <w:rPr>
        <w:sz w:val="16"/>
        <w:szCs w:val="18"/>
      </w:rPr>
      <w:t>8-901-562-70-31</w:t>
    </w:r>
  </w:p>
  <w:p w:rsidR="002B7969" w:rsidRPr="002B7969" w:rsidRDefault="00A05B80" w:rsidP="002B796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B80" w:rsidRDefault="00A05B80" w:rsidP="00116054">
      <w:r>
        <w:separator/>
      </w:r>
    </w:p>
  </w:footnote>
  <w:footnote w:type="continuationSeparator" w:id="0">
    <w:p w:rsidR="00A05B80" w:rsidRDefault="00A05B80" w:rsidP="001160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054"/>
    <w:rsid w:val="00116054"/>
    <w:rsid w:val="00A05B80"/>
    <w:rsid w:val="00C829BB"/>
    <w:rsid w:val="00DC4CBD"/>
    <w:rsid w:val="00EB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605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16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160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60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605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16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1605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160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Дарья Сергеевна</dc:creator>
  <cp:lastModifiedBy>КИМ Дарья Сергеевна</cp:lastModifiedBy>
  <cp:revision>2</cp:revision>
  <cp:lastPrinted>2025-11-26T10:27:00Z</cp:lastPrinted>
  <dcterms:created xsi:type="dcterms:W3CDTF">2026-02-12T11:57:00Z</dcterms:created>
  <dcterms:modified xsi:type="dcterms:W3CDTF">2026-02-12T11:57:00Z</dcterms:modified>
</cp:coreProperties>
</file>