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P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1D3B8BB1" w14:textId="4F6C4D19" w:rsidR="00076E1C" w:rsidRP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FC0D22" w:rsidRPr="00FC0D22">
        <w:rPr>
          <w:rFonts w:ascii="Times New Roman" w:hAnsi="Times New Roman" w:cs="Times New Roman"/>
          <w:b/>
          <w:sz w:val="28"/>
          <w:szCs w:val="28"/>
        </w:rPr>
        <w:t>О противодействии навязчивому преследованию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FCD8FC" w14:textId="7DDC84BD" w:rsidR="00AC4196" w:rsidRDefault="007E73AB" w:rsidP="00FC0D22">
      <w:pPr>
        <w:spacing w:after="0" w:line="480" w:lineRule="auto"/>
        <w:ind w:left="-567"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>Проектом федерального закона «</w:t>
      </w:r>
      <w:r w:rsidR="00FC0D22" w:rsidRPr="00FC0D22">
        <w:rPr>
          <w:rFonts w:ascii="Times New Roman" w:hAnsi="Times New Roman"/>
          <w:sz w:val="28"/>
        </w:rPr>
        <w:t>О противодействии навязчивому преследованию</w:t>
      </w:r>
      <w:r>
        <w:rPr>
          <w:rFonts w:ascii="Times New Roman" w:hAnsi="Times New Roman"/>
          <w:sz w:val="28"/>
        </w:rPr>
        <w:t xml:space="preserve">» (далее </w:t>
      </w:r>
      <w:r w:rsidR="002B3C81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аконопроект) предлагается </w:t>
      </w:r>
      <w:r w:rsidR="00FC0D22">
        <w:rPr>
          <w:rFonts w:ascii="Times New Roman" w:hAnsi="Times New Roman"/>
          <w:sz w:val="28"/>
        </w:rPr>
        <w:t>принять отдельный федеральный закон, в рамках которого закрепляются понятия «</w:t>
      </w:r>
      <w:r w:rsidR="00FC0D22" w:rsidRPr="00183CB5">
        <w:rPr>
          <w:rFonts w:ascii="Times New Roman" w:eastAsia="Times New Roman" w:hAnsi="Times New Roman" w:cs="Times New Roman"/>
          <w:sz w:val="28"/>
          <w:szCs w:val="28"/>
        </w:rPr>
        <w:t>навязчивое преследование</w:t>
      </w:r>
      <w:r w:rsidR="00FC0D22">
        <w:rPr>
          <w:rFonts w:ascii="Times New Roman" w:eastAsia="Times New Roman" w:hAnsi="Times New Roman" w:cs="Times New Roman"/>
          <w:sz w:val="28"/>
          <w:szCs w:val="28"/>
        </w:rPr>
        <w:t>», «</w:t>
      </w:r>
      <w:r w:rsidR="001F27C5">
        <w:rPr>
          <w:rFonts w:ascii="Times New Roman" w:eastAsia="Times New Roman" w:hAnsi="Times New Roman" w:cs="Times New Roman"/>
          <w:sz w:val="28"/>
          <w:szCs w:val="28"/>
        </w:rPr>
        <w:t>охранный ордер</w:t>
      </w:r>
      <w:r w:rsidR="00FC0D22">
        <w:rPr>
          <w:rFonts w:ascii="Times New Roman" w:eastAsia="Times New Roman" w:hAnsi="Times New Roman" w:cs="Times New Roman"/>
          <w:sz w:val="28"/>
          <w:szCs w:val="28"/>
        </w:rPr>
        <w:t>», «преследователь», «</w:t>
      </w:r>
      <w:r w:rsidR="001F27C5" w:rsidRPr="006A74C6">
        <w:rPr>
          <w:rFonts w:ascii="Times New Roman" w:eastAsia="Times New Roman" w:hAnsi="Times New Roman" w:cs="Times New Roman"/>
          <w:sz w:val="28"/>
          <w:szCs w:val="28"/>
        </w:rPr>
        <w:t>лицо, подвергнутое навязчивому преследованию</w:t>
      </w:r>
      <w:r w:rsidR="00FC0D22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FC0D22" w:rsidRPr="000C548C">
        <w:rPr>
          <w:rFonts w:ascii="Times New Roman" w:eastAsia="Times New Roman" w:hAnsi="Times New Roman" w:cs="Times New Roman"/>
          <w:sz w:val="28"/>
          <w:szCs w:val="28"/>
        </w:rPr>
        <w:t xml:space="preserve">устанавливаются основы правового регулирования борьбы с навязчивым преследованием и механизмы установления </w:t>
      </w:r>
      <w:r w:rsidR="001F27C5">
        <w:rPr>
          <w:rFonts w:ascii="Times New Roman" w:eastAsia="Times New Roman" w:hAnsi="Times New Roman" w:cs="Times New Roman"/>
          <w:sz w:val="28"/>
          <w:szCs w:val="28"/>
        </w:rPr>
        <w:t>охранных ордеров</w:t>
      </w:r>
      <w:r w:rsidR="00FC0D22" w:rsidRPr="000C548C">
        <w:rPr>
          <w:rFonts w:ascii="Times New Roman" w:eastAsia="Times New Roman" w:hAnsi="Times New Roman" w:cs="Times New Roman"/>
          <w:sz w:val="28"/>
          <w:szCs w:val="28"/>
        </w:rPr>
        <w:t xml:space="preserve"> в целях защиты прав и интересов лиц, подвергающихся</w:t>
      </w:r>
      <w:r w:rsidR="001F27C5">
        <w:rPr>
          <w:rFonts w:ascii="Times New Roman" w:eastAsia="Times New Roman" w:hAnsi="Times New Roman" w:cs="Times New Roman"/>
          <w:sz w:val="28"/>
          <w:szCs w:val="28"/>
        </w:rPr>
        <w:t xml:space="preserve"> навязчивому</w:t>
      </w:r>
      <w:r w:rsidR="00FC0D22" w:rsidRPr="000C548C">
        <w:rPr>
          <w:rFonts w:ascii="Times New Roman" w:eastAsia="Times New Roman" w:hAnsi="Times New Roman" w:cs="Times New Roman"/>
          <w:sz w:val="28"/>
          <w:szCs w:val="28"/>
        </w:rPr>
        <w:t xml:space="preserve"> преследованию.</w:t>
      </w:r>
      <w:r w:rsidR="00AC41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14:paraId="02BE5CC6" w14:textId="6769F678" w:rsidR="007F364F" w:rsidRDefault="007F364F" w:rsidP="00FC0D22">
      <w:pPr>
        <w:spacing w:after="0" w:line="480" w:lineRule="auto"/>
        <w:ind w:left="-567"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7F364F">
        <w:rPr>
          <w:rFonts w:ascii="Times New Roman" w:eastAsia="Times New Roman" w:hAnsi="Times New Roman" w:cs="Times New Roman"/>
          <w:sz w:val="28"/>
          <w:szCs w:val="28"/>
        </w:rPr>
        <w:t xml:space="preserve"> законопроекта, касающиеся охранных ордеров, разработаны с учетом предложений экспертного совета, созданного в </w:t>
      </w:r>
      <w:proofErr w:type="gramStart"/>
      <w:r w:rsidRPr="007F364F">
        <w:rPr>
          <w:rFonts w:ascii="Times New Roman" w:eastAsia="Times New Roman" w:hAnsi="Times New Roman" w:cs="Times New Roman"/>
          <w:sz w:val="28"/>
          <w:szCs w:val="28"/>
        </w:rPr>
        <w:t>рамках</w:t>
      </w:r>
      <w:proofErr w:type="gramEnd"/>
      <w:r w:rsidRPr="007F364F">
        <w:rPr>
          <w:rFonts w:ascii="Times New Roman" w:eastAsia="Times New Roman" w:hAnsi="Times New Roman" w:cs="Times New Roman"/>
          <w:sz w:val="28"/>
          <w:szCs w:val="28"/>
        </w:rPr>
        <w:t xml:space="preserve"> платформы «Российская общественная инициатива» (РОИ) по итогам сбора 100 тысяч подписей в поддержку законопроекта о противодействии домашнему насилию. Указанные предложения содержали рекомендации о запрете преследователю приближаться к жертве, вступать с ней в контакт и совершать другие действия охранного характера. Эти меры ранее предлагались экспертами, получили широкую общественную поддержку и нашли свое отражение в </w:t>
      </w:r>
      <w:proofErr w:type="gramStart"/>
      <w:r w:rsidRPr="007F364F">
        <w:rPr>
          <w:rFonts w:ascii="Times New Roman" w:eastAsia="Times New Roman" w:hAnsi="Times New Roman" w:cs="Times New Roman"/>
          <w:sz w:val="28"/>
          <w:szCs w:val="28"/>
        </w:rPr>
        <w:t>законопроекте</w:t>
      </w:r>
      <w:proofErr w:type="gramEnd"/>
      <w:r w:rsidRPr="007F36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BF3284" w14:textId="6F09892F" w:rsidR="00765C2B" w:rsidRDefault="000C548C" w:rsidP="009279DC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Так, в качестве «навязчивого преследования» предлагается понимать действия, </w:t>
      </w:r>
      <w:r w:rsidR="007F364F" w:rsidRPr="00E97781">
        <w:rPr>
          <w:rFonts w:ascii="Times New Roman" w:eastAsia="Times New Roman" w:hAnsi="Times New Roman" w:cs="Times New Roman"/>
          <w:sz w:val="28"/>
          <w:szCs w:val="28"/>
        </w:rPr>
        <w:t xml:space="preserve">причиняющие лицу психические страдания и опасения за собственную безопасность и за безопасность своих близких, которые продолжались после получения предупреждения о необходимости их прекращения, которое может быть установлено согласно общим правилам установления фактов, имеющих </w:t>
      </w:r>
      <w:r w:rsidR="007F364F" w:rsidRPr="00E97781">
        <w:rPr>
          <w:rFonts w:ascii="Times New Roman" w:eastAsia="Times New Roman" w:hAnsi="Times New Roman" w:cs="Times New Roman"/>
          <w:sz w:val="28"/>
          <w:szCs w:val="28"/>
        </w:rPr>
        <w:lastRenderedPageBreak/>
        <w:t>юридическое значение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качестве таких действий предлагается понимать </w:t>
      </w:r>
      <w:r w:rsidR="007F364F" w:rsidRPr="006A74C6">
        <w:rPr>
          <w:rFonts w:ascii="Times New Roman" w:eastAsia="Times New Roman" w:hAnsi="Times New Roman" w:cs="Times New Roman"/>
          <w:sz w:val="28"/>
          <w:szCs w:val="28"/>
        </w:rPr>
        <w:t>систематические умышленные слежение и/или ожидание лица, подвергнутого навязчивому преследованию, в местах его повседневной жизни</w:t>
      </w:r>
      <w:r w:rsidR="007F36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F364F" w:rsidRPr="006A74C6">
        <w:rPr>
          <w:rFonts w:ascii="Times New Roman" w:eastAsia="Times New Roman" w:hAnsi="Times New Roman" w:cs="Times New Roman"/>
          <w:sz w:val="28"/>
          <w:szCs w:val="28"/>
        </w:rPr>
        <w:t>систематические умышленные попытки установить контакт с лицом, подвергнутым навязчивому преследованию, в том числе посредством телефонных звонков, СМС-сообщений, информационно-телекоммуникационной сети «Интернет», почтовой переписки, направления любого рода подарков, в том числе через третьих лиц, а также иные действия</w:t>
      </w:r>
      <w:r w:rsidR="007F36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F364F" w:rsidRPr="006A74C6">
        <w:rPr>
          <w:rFonts w:ascii="Times New Roman" w:eastAsia="Times New Roman" w:hAnsi="Times New Roman" w:cs="Times New Roman"/>
          <w:sz w:val="28"/>
          <w:szCs w:val="28"/>
        </w:rPr>
        <w:t>использование персональных данных</w:t>
      </w:r>
      <w:proofErr w:type="gramEnd"/>
      <w:r w:rsidR="007F364F" w:rsidRPr="006A74C6">
        <w:rPr>
          <w:rFonts w:ascii="Times New Roman" w:eastAsia="Times New Roman" w:hAnsi="Times New Roman" w:cs="Times New Roman"/>
          <w:sz w:val="28"/>
          <w:szCs w:val="28"/>
        </w:rPr>
        <w:t xml:space="preserve"> лица, подвергнутого навязчивому преследованию, для заказа товаров, работ, услуг, оформления корреспонденции на его имя</w:t>
      </w:r>
      <w:r w:rsidR="007F364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AA1BD9" w14:textId="29531B34" w:rsidR="00C179B9" w:rsidRDefault="007F364F" w:rsidP="00054EF0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д</w:t>
      </w:r>
      <w:r w:rsidR="00AC429C">
        <w:rPr>
          <w:rFonts w:ascii="Times New Roman" w:hAnsi="Times New Roman"/>
          <w:sz w:val="28"/>
        </w:rPr>
        <w:t xml:space="preserve">ействующими нормами КоАП РФ не предусмотрен отдельный состав правонарушения </w:t>
      </w:r>
      <w:r w:rsidR="00380D6D">
        <w:rPr>
          <w:rFonts w:ascii="Times New Roman" w:hAnsi="Times New Roman"/>
          <w:sz w:val="28"/>
        </w:rPr>
        <w:t xml:space="preserve">за навязчивое преследование граждан. </w:t>
      </w:r>
      <w:r w:rsidR="00545F6B" w:rsidRPr="00545F6B">
        <w:rPr>
          <w:rFonts w:ascii="Times New Roman" w:hAnsi="Times New Roman"/>
          <w:sz w:val="28"/>
        </w:rPr>
        <w:t>Разрозненные статьи КоАП РФ и УК РФ не охватывают все случаи противоправных деяний и не учитывают всей тяжести психологического воздействия систематического преследования на жертву.</w:t>
      </w:r>
      <w:r w:rsidR="00545F6B">
        <w:rPr>
          <w:rFonts w:ascii="Times New Roman" w:hAnsi="Times New Roman"/>
          <w:sz w:val="28"/>
        </w:rPr>
        <w:t xml:space="preserve"> </w:t>
      </w:r>
      <w:r w:rsidR="00AC429C" w:rsidRPr="00AC429C">
        <w:rPr>
          <w:rFonts w:ascii="Times New Roman" w:hAnsi="Times New Roman"/>
          <w:sz w:val="28"/>
        </w:rPr>
        <w:t xml:space="preserve">Возможность установления запрета на приближение закреплена в </w:t>
      </w:r>
      <w:proofErr w:type="gramStart"/>
      <w:r w:rsidR="00AC429C" w:rsidRPr="00AC429C">
        <w:rPr>
          <w:rFonts w:ascii="Times New Roman" w:hAnsi="Times New Roman"/>
          <w:sz w:val="28"/>
        </w:rPr>
        <w:t>качестве</w:t>
      </w:r>
      <w:proofErr w:type="gramEnd"/>
      <w:r w:rsidR="00AC429C" w:rsidRPr="00AC429C">
        <w:rPr>
          <w:rFonts w:ascii="Times New Roman" w:hAnsi="Times New Roman"/>
          <w:sz w:val="28"/>
        </w:rPr>
        <w:t xml:space="preserve"> запрета на совершение определенных действий в </w:t>
      </w:r>
      <w:r w:rsidR="00495712">
        <w:rPr>
          <w:rFonts w:ascii="Times New Roman" w:hAnsi="Times New Roman"/>
          <w:sz w:val="28"/>
        </w:rPr>
        <w:t>УПК</w:t>
      </w:r>
      <w:r w:rsidR="00AC429C" w:rsidRPr="00AC429C">
        <w:rPr>
          <w:rFonts w:ascii="Times New Roman" w:hAnsi="Times New Roman"/>
          <w:sz w:val="28"/>
        </w:rPr>
        <w:t xml:space="preserve"> РФ. Однако запретить преследователю совершать конкретные действия эта статья позволяет только в </w:t>
      </w:r>
      <w:proofErr w:type="gramStart"/>
      <w:r w:rsidR="00AC429C" w:rsidRPr="00AC429C">
        <w:rPr>
          <w:rFonts w:ascii="Times New Roman" w:hAnsi="Times New Roman"/>
          <w:sz w:val="28"/>
        </w:rPr>
        <w:t>рамках</w:t>
      </w:r>
      <w:proofErr w:type="gramEnd"/>
      <w:r w:rsidR="00AC429C" w:rsidRPr="00AC429C">
        <w:rPr>
          <w:rFonts w:ascii="Times New Roman" w:hAnsi="Times New Roman"/>
          <w:sz w:val="28"/>
        </w:rPr>
        <w:t xml:space="preserve"> </w:t>
      </w:r>
      <w:r w:rsidR="00380D6D">
        <w:rPr>
          <w:rFonts w:ascii="Times New Roman" w:hAnsi="Times New Roman"/>
          <w:sz w:val="28"/>
        </w:rPr>
        <w:t>уголовного судопроизводства</w:t>
      </w:r>
      <w:r w:rsidR="00AC429C" w:rsidRPr="00AC429C">
        <w:rPr>
          <w:rFonts w:ascii="Times New Roman" w:hAnsi="Times New Roman"/>
          <w:sz w:val="28"/>
        </w:rPr>
        <w:t>. То есть привлечь преследователя к ответственности и установить запрет на приближение</w:t>
      </w:r>
      <w:r w:rsidR="00495712">
        <w:rPr>
          <w:rFonts w:ascii="Times New Roman" w:hAnsi="Times New Roman"/>
          <w:sz w:val="28"/>
        </w:rPr>
        <w:t xml:space="preserve"> к жертве</w:t>
      </w:r>
      <w:r w:rsidR="00AC429C" w:rsidRPr="00AC429C">
        <w:rPr>
          <w:rFonts w:ascii="Times New Roman" w:hAnsi="Times New Roman"/>
          <w:sz w:val="28"/>
        </w:rPr>
        <w:t xml:space="preserve"> можно в </w:t>
      </w:r>
      <w:proofErr w:type="gramStart"/>
      <w:r w:rsidR="00AC429C" w:rsidRPr="00AC429C">
        <w:rPr>
          <w:rFonts w:ascii="Times New Roman" w:hAnsi="Times New Roman"/>
          <w:sz w:val="28"/>
        </w:rPr>
        <w:t>случае</w:t>
      </w:r>
      <w:proofErr w:type="gramEnd"/>
      <w:r w:rsidR="00AC429C" w:rsidRPr="00AC429C">
        <w:rPr>
          <w:rFonts w:ascii="Times New Roman" w:hAnsi="Times New Roman"/>
          <w:sz w:val="28"/>
        </w:rPr>
        <w:t xml:space="preserve">, если его действия нарушают определенные статьи уголовного кодекса (ст. 119 УК РФ, ст. 137 и 138 УК РФ, ст. 167 УК РФ, ст. 213 УК РФ). Однако навязчивое </w:t>
      </w:r>
      <w:r w:rsidR="00AC429C" w:rsidRPr="00AC429C">
        <w:rPr>
          <w:rFonts w:ascii="Times New Roman" w:hAnsi="Times New Roman"/>
          <w:sz w:val="28"/>
        </w:rPr>
        <w:lastRenderedPageBreak/>
        <w:t xml:space="preserve">преследование </w:t>
      </w:r>
      <w:r w:rsidR="00380D6D">
        <w:rPr>
          <w:rFonts w:ascii="Times New Roman" w:hAnsi="Times New Roman"/>
          <w:sz w:val="28"/>
        </w:rPr>
        <w:t xml:space="preserve">по всей совокупности негативных факторов указанного </w:t>
      </w:r>
      <w:r w:rsidR="00495712">
        <w:rPr>
          <w:rFonts w:ascii="Times New Roman" w:hAnsi="Times New Roman"/>
          <w:sz w:val="28"/>
        </w:rPr>
        <w:t xml:space="preserve">действия </w:t>
      </w:r>
      <w:r w:rsidR="00AC429C" w:rsidRPr="00AC429C">
        <w:rPr>
          <w:rFonts w:ascii="Times New Roman" w:hAnsi="Times New Roman"/>
          <w:sz w:val="28"/>
        </w:rPr>
        <w:t xml:space="preserve">требует </w:t>
      </w:r>
      <w:r w:rsidR="00380D6D">
        <w:rPr>
          <w:rFonts w:ascii="Times New Roman" w:hAnsi="Times New Roman"/>
          <w:sz w:val="28"/>
        </w:rPr>
        <w:t xml:space="preserve">отдельного </w:t>
      </w:r>
      <w:r w:rsidR="00AC429C" w:rsidRPr="00AC429C">
        <w:rPr>
          <w:rFonts w:ascii="Times New Roman" w:hAnsi="Times New Roman"/>
          <w:sz w:val="28"/>
        </w:rPr>
        <w:t xml:space="preserve">комплексного </w:t>
      </w:r>
      <w:r w:rsidR="00380D6D">
        <w:rPr>
          <w:rFonts w:ascii="Times New Roman" w:hAnsi="Times New Roman"/>
          <w:sz w:val="28"/>
        </w:rPr>
        <w:t>регулирования</w:t>
      </w:r>
      <w:r w:rsidR="00AC429C" w:rsidRPr="00AC429C">
        <w:rPr>
          <w:rFonts w:ascii="Times New Roman" w:hAnsi="Times New Roman"/>
          <w:sz w:val="28"/>
        </w:rPr>
        <w:t xml:space="preserve">. </w:t>
      </w:r>
    </w:p>
    <w:p w14:paraId="6EE519AC" w14:textId="35CDA556" w:rsidR="00C179B9" w:rsidRDefault="00C179B9" w:rsidP="00C179B9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Нежелательное н</w:t>
      </w:r>
      <w:r w:rsidRPr="00380D6D">
        <w:rPr>
          <w:rFonts w:ascii="Times New Roman" w:hAnsi="Times New Roman"/>
          <w:sz w:val="28"/>
        </w:rPr>
        <w:t>авязчивое преследование</w:t>
      </w:r>
      <w:r>
        <w:rPr>
          <w:rFonts w:ascii="Times New Roman" w:hAnsi="Times New Roman"/>
          <w:sz w:val="28"/>
        </w:rPr>
        <w:t xml:space="preserve"> оказывает тяжкое психологическое воздействие на жертву, наносит</w:t>
      </w:r>
      <w:r w:rsidRPr="00380D6D">
        <w:rPr>
          <w:rFonts w:ascii="Times New Roman" w:hAnsi="Times New Roman"/>
          <w:sz w:val="28"/>
        </w:rPr>
        <w:t xml:space="preserve"> значительный вред </w:t>
      </w:r>
      <w:r>
        <w:rPr>
          <w:rFonts w:ascii="Times New Roman" w:hAnsi="Times New Roman"/>
          <w:sz w:val="28"/>
        </w:rPr>
        <w:t xml:space="preserve">психологическому состоянию и создает ощущение </w:t>
      </w:r>
      <w:r w:rsidR="005F347B">
        <w:rPr>
          <w:rFonts w:ascii="Times New Roman" w:hAnsi="Times New Roman"/>
          <w:sz w:val="28"/>
        </w:rPr>
        <w:t>страха</w:t>
      </w:r>
      <w:r>
        <w:rPr>
          <w:rFonts w:ascii="Times New Roman" w:hAnsi="Times New Roman"/>
          <w:sz w:val="28"/>
        </w:rPr>
        <w:t xml:space="preserve"> за свою жизнь. </w:t>
      </w:r>
      <w:proofErr w:type="gramStart"/>
      <w:r>
        <w:rPr>
          <w:rFonts w:ascii="Times New Roman" w:hAnsi="Times New Roman"/>
          <w:sz w:val="28"/>
        </w:rPr>
        <w:t xml:space="preserve">Навязчивое преследование </w:t>
      </w:r>
      <w:r w:rsidRPr="00380D6D">
        <w:rPr>
          <w:rFonts w:ascii="Times New Roman" w:hAnsi="Times New Roman"/>
          <w:sz w:val="28"/>
        </w:rPr>
        <w:t>вызыва</w:t>
      </w:r>
      <w:r>
        <w:rPr>
          <w:rFonts w:ascii="Times New Roman" w:hAnsi="Times New Roman"/>
          <w:sz w:val="28"/>
        </w:rPr>
        <w:t>ет у жертвы</w:t>
      </w:r>
      <w:r w:rsidRPr="00380D6D">
        <w:rPr>
          <w:rFonts w:ascii="Times New Roman" w:hAnsi="Times New Roman"/>
          <w:sz w:val="28"/>
        </w:rPr>
        <w:t xml:space="preserve"> страх, тревогу и стресс, которые могут привести к серьёзным психическим и физическим заболеваниям.</w:t>
      </w:r>
      <w:proofErr w:type="gramEnd"/>
      <w:r w:rsidRPr="00380D6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Часто возникают ситуации, когда н</w:t>
      </w:r>
      <w:r w:rsidRPr="00380D6D">
        <w:rPr>
          <w:rFonts w:ascii="Times New Roman" w:hAnsi="Times New Roman"/>
          <w:sz w:val="28"/>
        </w:rPr>
        <w:t>авязчивое преследование является действием, предшеству</w:t>
      </w:r>
      <w:r>
        <w:rPr>
          <w:rFonts w:ascii="Times New Roman" w:hAnsi="Times New Roman"/>
          <w:sz w:val="28"/>
        </w:rPr>
        <w:t>ющим</w:t>
      </w:r>
      <w:r w:rsidRPr="00380D6D">
        <w:rPr>
          <w:rFonts w:ascii="Times New Roman" w:hAnsi="Times New Roman"/>
          <w:sz w:val="28"/>
        </w:rPr>
        <w:t xml:space="preserve"> более серьезному преступлению.</w:t>
      </w:r>
    </w:p>
    <w:p w14:paraId="4FB65C8F" w14:textId="6E680E45" w:rsidR="00C179B9" w:rsidRDefault="009279DC" w:rsidP="00165AF2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например, </w:t>
      </w:r>
      <w:r w:rsidR="00DB3F90">
        <w:rPr>
          <w:rFonts w:ascii="Times New Roman" w:hAnsi="Times New Roman"/>
          <w:sz w:val="28"/>
        </w:rPr>
        <w:t>с момента старта проекта политической партии «Новые люди» «</w:t>
      </w:r>
      <w:proofErr w:type="spellStart"/>
      <w:r w:rsidR="00DB3F90">
        <w:rPr>
          <w:rFonts w:ascii="Times New Roman" w:hAnsi="Times New Roman"/>
          <w:sz w:val="28"/>
        </w:rPr>
        <w:t>Сталкингу</w:t>
      </w:r>
      <w:proofErr w:type="gramStart"/>
      <w:r w:rsidR="00DB3F90">
        <w:rPr>
          <w:rFonts w:ascii="Times New Roman" w:hAnsi="Times New Roman"/>
          <w:sz w:val="28"/>
        </w:rPr>
        <w:t>.Н</w:t>
      </w:r>
      <w:proofErr w:type="gramEnd"/>
      <w:r w:rsidR="00DB3F90">
        <w:rPr>
          <w:rFonts w:ascii="Times New Roman" w:hAnsi="Times New Roman"/>
          <w:sz w:val="28"/>
        </w:rPr>
        <w:t>ет</w:t>
      </w:r>
      <w:proofErr w:type="spellEnd"/>
      <w:r w:rsidR="00DB3F90">
        <w:rPr>
          <w:rFonts w:ascii="Times New Roman" w:hAnsi="Times New Roman"/>
          <w:sz w:val="28"/>
        </w:rPr>
        <w:t xml:space="preserve">», было подано более 400 заявок от граждан, которые подвергаются навязчивому преследованию. </w:t>
      </w:r>
      <w:r w:rsidR="00A25A3C">
        <w:rPr>
          <w:rFonts w:ascii="Times New Roman" w:hAnsi="Times New Roman"/>
          <w:sz w:val="28"/>
        </w:rPr>
        <w:t>В заявках граждане указывают,</w:t>
      </w:r>
      <w:r w:rsidR="00C179B9">
        <w:rPr>
          <w:rFonts w:ascii="Times New Roman" w:hAnsi="Times New Roman"/>
          <w:sz w:val="28"/>
        </w:rPr>
        <w:t xml:space="preserve"> </w:t>
      </w:r>
      <w:r w:rsidR="00A25A3C">
        <w:rPr>
          <w:rFonts w:ascii="Times New Roman" w:hAnsi="Times New Roman"/>
          <w:sz w:val="28"/>
        </w:rPr>
        <w:t>что</w:t>
      </w:r>
      <w:r w:rsidR="00C179B9">
        <w:rPr>
          <w:rFonts w:ascii="Times New Roman" w:hAnsi="Times New Roman"/>
          <w:sz w:val="28"/>
        </w:rPr>
        <w:t xml:space="preserve"> преследователи </w:t>
      </w:r>
      <w:r w:rsidR="00A25A3C">
        <w:rPr>
          <w:rFonts w:ascii="Times New Roman" w:hAnsi="Times New Roman"/>
          <w:sz w:val="28"/>
        </w:rPr>
        <w:t xml:space="preserve">их </w:t>
      </w:r>
      <w:r w:rsidR="00C179B9">
        <w:rPr>
          <w:rFonts w:ascii="Times New Roman" w:hAnsi="Times New Roman"/>
          <w:sz w:val="28"/>
        </w:rPr>
        <w:t xml:space="preserve">выслеживают, </w:t>
      </w:r>
      <w:r w:rsidR="005F347B">
        <w:rPr>
          <w:rFonts w:ascii="Times New Roman" w:hAnsi="Times New Roman"/>
          <w:sz w:val="28"/>
        </w:rPr>
        <w:t>посещают</w:t>
      </w:r>
      <w:r w:rsidR="00C179B9" w:rsidRPr="00C179B9">
        <w:rPr>
          <w:rFonts w:ascii="Times New Roman" w:hAnsi="Times New Roman"/>
          <w:sz w:val="28"/>
        </w:rPr>
        <w:t xml:space="preserve"> практически каждый день места </w:t>
      </w:r>
      <w:r w:rsidR="00A25A3C">
        <w:rPr>
          <w:rFonts w:ascii="Times New Roman" w:hAnsi="Times New Roman"/>
          <w:sz w:val="28"/>
        </w:rPr>
        <w:t>их</w:t>
      </w:r>
      <w:r w:rsidR="00C179B9" w:rsidRPr="00C179B9">
        <w:rPr>
          <w:rFonts w:ascii="Times New Roman" w:hAnsi="Times New Roman"/>
          <w:sz w:val="28"/>
        </w:rPr>
        <w:t xml:space="preserve"> проживания, поджидают у работы, </w:t>
      </w:r>
      <w:proofErr w:type="gramStart"/>
      <w:r w:rsidR="00C179B9" w:rsidRPr="00C179B9">
        <w:rPr>
          <w:rFonts w:ascii="Times New Roman" w:hAnsi="Times New Roman"/>
          <w:sz w:val="28"/>
        </w:rPr>
        <w:t>пытаясь установить контакт</w:t>
      </w:r>
      <w:r w:rsidR="00C179B9">
        <w:rPr>
          <w:rFonts w:ascii="Times New Roman" w:hAnsi="Times New Roman"/>
          <w:sz w:val="28"/>
        </w:rPr>
        <w:t xml:space="preserve"> и продолжают это делать</w:t>
      </w:r>
      <w:proofErr w:type="gramEnd"/>
      <w:r w:rsidR="00C179B9">
        <w:rPr>
          <w:rFonts w:ascii="Times New Roman" w:hAnsi="Times New Roman"/>
          <w:sz w:val="28"/>
        </w:rPr>
        <w:t xml:space="preserve"> </w:t>
      </w:r>
      <w:r w:rsidR="00C179B9" w:rsidRPr="00C179B9">
        <w:rPr>
          <w:rFonts w:ascii="Times New Roman" w:hAnsi="Times New Roman"/>
          <w:sz w:val="28"/>
        </w:rPr>
        <w:t>после получения предупреждения о необходимости прекратить указанные действия.</w:t>
      </w:r>
      <w:r w:rsidR="00C179B9">
        <w:rPr>
          <w:rFonts w:ascii="Times New Roman" w:hAnsi="Times New Roman"/>
          <w:sz w:val="28"/>
        </w:rPr>
        <w:t xml:space="preserve"> </w:t>
      </w:r>
      <w:r w:rsidR="0075300D">
        <w:rPr>
          <w:rFonts w:ascii="Times New Roman" w:hAnsi="Times New Roman"/>
          <w:sz w:val="28"/>
        </w:rPr>
        <w:t>Н</w:t>
      </w:r>
      <w:r w:rsidR="00A25A3C">
        <w:rPr>
          <w:rFonts w:ascii="Times New Roman" w:hAnsi="Times New Roman"/>
          <w:sz w:val="28"/>
        </w:rPr>
        <w:t>апример, девушка из Санкт-Петербурга на протяжении нескольких лет подвергается навязчивому преследованию сначала посредством отправлени</w:t>
      </w:r>
      <w:r w:rsidR="005F347B">
        <w:rPr>
          <w:rFonts w:ascii="Times New Roman" w:hAnsi="Times New Roman"/>
          <w:sz w:val="28"/>
        </w:rPr>
        <w:t xml:space="preserve">я </w:t>
      </w:r>
      <w:r w:rsidR="009F5319">
        <w:rPr>
          <w:rFonts w:ascii="Times New Roman" w:hAnsi="Times New Roman"/>
          <w:sz w:val="28"/>
        </w:rPr>
        <w:t>большого количества</w:t>
      </w:r>
      <w:r w:rsidR="00A25A3C">
        <w:rPr>
          <w:rFonts w:ascii="Times New Roman" w:hAnsi="Times New Roman"/>
          <w:sz w:val="28"/>
        </w:rPr>
        <w:t xml:space="preserve"> </w:t>
      </w:r>
      <w:r w:rsidR="005F347B">
        <w:rPr>
          <w:rFonts w:ascii="Times New Roman" w:hAnsi="Times New Roman"/>
          <w:sz w:val="28"/>
        </w:rPr>
        <w:t>СМС</w:t>
      </w:r>
      <w:r w:rsidR="00A25A3C">
        <w:rPr>
          <w:rFonts w:ascii="Times New Roman" w:hAnsi="Times New Roman"/>
          <w:sz w:val="28"/>
        </w:rPr>
        <w:t xml:space="preserve">-сообщений, сообщений в социальных сетях, </w:t>
      </w:r>
      <w:r w:rsidR="009F5319">
        <w:rPr>
          <w:rFonts w:ascii="Times New Roman" w:hAnsi="Times New Roman"/>
          <w:sz w:val="28"/>
        </w:rPr>
        <w:t xml:space="preserve">затем </w:t>
      </w:r>
      <w:r w:rsidR="00A25A3C">
        <w:rPr>
          <w:rFonts w:ascii="Times New Roman" w:hAnsi="Times New Roman"/>
          <w:sz w:val="28"/>
        </w:rPr>
        <w:t>преследователь взламывал её контакты, звонил близких родственникам</w:t>
      </w:r>
      <w:r w:rsidR="00165AF2">
        <w:rPr>
          <w:rFonts w:ascii="Times New Roman" w:hAnsi="Times New Roman"/>
          <w:sz w:val="28"/>
        </w:rPr>
        <w:t>, поджидал около места проживания, незаконными методами узнал имя её ребенка и много личн</w:t>
      </w:r>
      <w:r w:rsidR="009F5319">
        <w:rPr>
          <w:rFonts w:ascii="Times New Roman" w:hAnsi="Times New Roman"/>
          <w:sz w:val="28"/>
        </w:rPr>
        <w:t>ой</w:t>
      </w:r>
      <w:r w:rsidR="00165AF2">
        <w:rPr>
          <w:rFonts w:ascii="Times New Roman" w:hAnsi="Times New Roman"/>
          <w:sz w:val="28"/>
        </w:rPr>
        <w:t xml:space="preserve"> информации в целях шантажа</w:t>
      </w:r>
      <w:r w:rsidR="009F5319">
        <w:rPr>
          <w:rFonts w:ascii="Times New Roman" w:hAnsi="Times New Roman"/>
          <w:sz w:val="28"/>
        </w:rPr>
        <w:t>, чтобы вынудить провести встречу</w:t>
      </w:r>
      <w:r w:rsidR="00165AF2">
        <w:rPr>
          <w:rFonts w:ascii="Times New Roman" w:hAnsi="Times New Roman"/>
          <w:sz w:val="28"/>
        </w:rPr>
        <w:t xml:space="preserve">. Девушка </w:t>
      </w:r>
      <w:r w:rsidR="009F5319">
        <w:rPr>
          <w:rFonts w:ascii="Times New Roman" w:hAnsi="Times New Roman"/>
          <w:sz w:val="28"/>
        </w:rPr>
        <w:t>беспокоится</w:t>
      </w:r>
      <w:r w:rsidR="00165AF2">
        <w:rPr>
          <w:rFonts w:ascii="Times New Roman" w:hAnsi="Times New Roman"/>
          <w:sz w:val="28"/>
        </w:rPr>
        <w:t xml:space="preserve"> за собственную безопасность и безопасность </w:t>
      </w:r>
      <w:proofErr w:type="gramStart"/>
      <w:r w:rsidR="00165AF2">
        <w:rPr>
          <w:rFonts w:ascii="Times New Roman" w:hAnsi="Times New Roman"/>
          <w:sz w:val="28"/>
        </w:rPr>
        <w:t>своих</w:t>
      </w:r>
      <w:proofErr w:type="gramEnd"/>
      <w:r w:rsidR="00165AF2">
        <w:rPr>
          <w:rFonts w:ascii="Times New Roman" w:hAnsi="Times New Roman"/>
          <w:sz w:val="28"/>
        </w:rPr>
        <w:t xml:space="preserve"> близких. При этом она неоднократно требовала прекратить указанные действия. В </w:t>
      </w:r>
      <w:r w:rsidR="00165AF2">
        <w:rPr>
          <w:rFonts w:ascii="Times New Roman" w:hAnsi="Times New Roman"/>
          <w:sz w:val="28"/>
        </w:rPr>
        <w:lastRenderedPageBreak/>
        <w:t>другой заявке девушка из Волгограда указала, что подвергается преследованию, угрозам жизни и здоровью, избиениям со стороны «поклонника» с 2019 года. Указанные жертвы навязчивого преследования</w:t>
      </w:r>
      <w:r w:rsidR="00C179B9" w:rsidRPr="00C179B9">
        <w:rPr>
          <w:rFonts w:ascii="Times New Roman" w:hAnsi="Times New Roman"/>
          <w:sz w:val="28"/>
        </w:rPr>
        <w:t xml:space="preserve"> обращались в полицию, однако </w:t>
      </w:r>
      <w:r w:rsidR="009F5319">
        <w:rPr>
          <w:rFonts w:ascii="Times New Roman" w:hAnsi="Times New Roman"/>
          <w:sz w:val="28"/>
        </w:rPr>
        <w:t>получали</w:t>
      </w:r>
      <w:r w:rsidR="00C179B9" w:rsidRPr="00C179B9">
        <w:rPr>
          <w:rFonts w:ascii="Times New Roman" w:hAnsi="Times New Roman"/>
          <w:sz w:val="28"/>
        </w:rPr>
        <w:t xml:space="preserve"> постановление об отказе в возбуждении уголовного дела в связи с отсутствием состава преступления</w:t>
      </w:r>
      <w:r w:rsidR="00165AF2">
        <w:rPr>
          <w:rFonts w:ascii="Times New Roman" w:hAnsi="Times New Roman"/>
          <w:sz w:val="28"/>
        </w:rPr>
        <w:t>. Полиция ссылалась на отсутствие в КоАП РФ и УК РФ статьи, которая бы квалифицировала указанные деяния в качестве правонарушений.</w:t>
      </w:r>
      <w:r w:rsidR="00C179B9" w:rsidRPr="00C179B9">
        <w:rPr>
          <w:rFonts w:ascii="Times New Roman" w:hAnsi="Times New Roman"/>
          <w:sz w:val="28"/>
        </w:rPr>
        <w:t xml:space="preserve"> Впоследствии такое процессуальное решение призна</w:t>
      </w:r>
      <w:r w:rsidR="00495712">
        <w:rPr>
          <w:rFonts w:ascii="Times New Roman" w:hAnsi="Times New Roman"/>
          <w:sz w:val="28"/>
        </w:rPr>
        <w:t>ется</w:t>
      </w:r>
      <w:r w:rsidR="00C179B9" w:rsidRPr="00C179B9">
        <w:rPr>
          <w:rFonts w:ascii="Times New Roman" w:hAnsi="Times New Roman"/>
          <w:sz w:val="28"/>
        </w:rPr>
        <w:t xml:space="preserve"> прокуратурой законным и обоснованным.</w:t>
      </w:r>
      <w:r w:rsidR="00C179B9">
        <w:rPr>
          <w:rFonts w:ascii="Times New Roman" w:hAnsi="Times New Roman"/>
          <w:sz w:val="28"/>
        </w:rPr>
        <w:t xml:space="preserve"> При этом жертва продолжа</w:t>
      </w:r>
      <w:r w:rsidR="00495712">
        <w:rPr>
          <w:rFonts w:ascii="Times New Roman" w:hAnsi="Times New Roman"/>
          <w:sz w:val="28"/>
        </w:rPr>
        <w:t>ет</w:t>
      </w:r>
      <w:r w:rsidR="00C179B9">
        <w:rPr>
          <w:rFonts w:ascii="Times New Roman" w:hAnsi="Times New Roman"/>
          <w:sz w:val="28"/>
        </w:rPr>
        <w:t xml:space="preserve"> каждый день чувствовать угрозу своей жизни и безопасности, не имея законных оснований защитить себя от преследователя. </w:t>
      </w:r>
    </w:p>
    <w:p w14:paraId="0551A1A6" w14:textId="138CB4C2" w:rsidR="00F45C1E" w:rsidRDefault="00F45C1E" w:rsidP="00165AF2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Более того, по оценкам экспертов </w:t>
      </w:r>
      <w:r w:rsidRPr="00F45C1E">
        <w:rPr>
          <w:rFonts w:ascii="Times New Roman" w:hAnsi="Times New Roman"/>
          <w:sz w:val="28"/>
        </w:rPr>
        <w:t>«Лаборатории Касперского»</w:t>
      </w:r>
      <w:r>
        <w:rPr>
          <w:rFonts w:ascii="Times New Roman" w:hAnsi="Times New Roman"/>
          <w:sz w:val="28"/>
        </w:rPr>
        <w:t xml:space="preserve">, более 15% граждан России </w:t>
      </w:r>
      <w:r w:rsidRPr="00F45C1E">
        <w:rPr>
          <w:rFonts w:ascii="Times New Roman" w:hAnsi="Times New Roman"/>
          <w:sz w:val="28"/>
        </w:rPr>
        <w:t>сталкивались с онлайн-слежкой со стороны новых романтических партнёров</w:t>
      </w:r>
      <w:r>
        <w:rPr>
          <w:rFonts w:ascii="Times New Roman" w:hAnsi="Times New Roman"/>
          <w:sz w:val="28"/>
        </w:rPr>
        <w:t xml:space="preserve">. </w:t>
      </w:r>
      <w:r w:rsidRPr="00F45C1E">
        <w:rPr>
          <w:rFonts w:ascii="Times New Roman" w:hAnsi="Times New Roman"/>
          <w:sz w:val="28"/>
        </w:rPr>
        <w:t xml:space="preserve">В целом с той или иной формой насилия, в том числе финансового, цифрового или психологического, со стороны текущего или бывшего партнёра сталкивались 35% </w:t>
      </w:r>
      <w:proofErr w:type="gramStart"/>
      <w:r w:rsidRPr="00F45C1E">
        <w:rPr>
          <w:rFonts w:ascii="Times New Roman" w:hAnsi="Times New Roman"/>
          <w:sz w:val="28"/>
        </w:rPr>
        <w:t>опрошенных</w:t>
      </w:r>
      <w:proofErr w:type="gramEnd"/>
      <w:r w:rsidRPr="00F45C1E">
        <w:rPr>
          <w:rFonts w:ascii="Times New Roman" w:hAnsi="Times New Roman"/>
          <w:sz w:val="28"/>
        </w:rPr>
        <w:t>.</w:t>
      </w:r>
      <w:r w:rsidR="006F20E9">
        <w:rPr>
          <w:rFonts w:ascii="Times New Roman" w:hAnsi="Times New Roman"/>
          <w:sz w:val="28"/>
        </w:rPr>
        <w:t xml:space="preserve"> Кроме этого, </w:t>
      </w:r>
      <w:r w:rsidR="00060A2F">
        <w:rPr>
          <w:rFonts w:ascii="Times New Roman" w:hAnsi="Times New Roman"/>
          <w:sz w:val="28"/>
        </w:rPr>
        <w:t xml:space="preserve">специалисты по </w:t>
      </w:r>
      <w:proofErr w:type="spellStart"/>
      <w:r w:rsidR="00060A2F">
        <w:rPr>
          <w:rFonts w:ascii="Times New Roman" w:hAnsi="Times New Roman"/>
          <w:sz w:val="28"/>
        </w:rPr>
        <w:t>кибербезопасности</w:t>
      </w:r>
      <w:proofErr w:type="spellEnd"/>
      <w:r w:rsidR="00060A2F">
        <w:rPr>
          <w:rFonts w:ascii="Times New Roman" w:hAnsi="Times New Roman"/>
          <w:sz w:val="28"/>
        </w:rPr>
        <w:t xml:space="preserve"> «Лаборатории Касперского» выявили, что </w:t>
      </w:r>
      <w:r w:rsidR="00060A2F" w:rsidRPr="00060A2F">
        <w:rPr>
          <w:rFonts w:ascii="Times New Roman" w:hAnsi="Times New Roman"/>
          <w:sz w:val="28"/>
        </w:rPr>
        <w:t xml:space="preserve">за 10 месяцев 2024 года количество пользователей </w:t>
      </w:r>
      <w:proofErr w:type="spellStart"/>
      <w:r w:rsidR="00060A2F" w:rsidRPr="00060A2F">
        <w:rPr>
          <w:rFonts w:ascii="Times New Roman" w:hAnsi="Times New Roman"/>
          <w:sz w:val="28"/>
        </w:rPr>
        <w:t>Android</w:t>
      </w:r>
      <w:proofErr w:type="spellEnd"/>
      <w:r w:rsidR="00060A2F" w:rsidRPr="00060A2F">
        <w:rPr>
          <w:rFonts w:ascii="Times New Roman" w:hAnsi="Times New Roman"/>
          <w:sz w:val="28"/>
        </w:rPr>
        <w:t xml:space="preserve">-устройств в России, столкнувшихся со </w:t>
      </w:r>
      <w:proofErr w:type="spellStart"/>
      <w:r w:rsidR="00060A2F" w:rsidRPr="00060A2F">
        <w:rPr>
          <w:rFonts w:ascii="Times New Roman" w:hAnsi="Times New Roman"/>
          <w:sz w:val="28"/>
        </w:rPr>
        <w:t>сталкерскими</w:t>
      </w:r>
      <w:proofErr w:type="spellEnd"/>
      <w:r w:rsidR="00060A2F" w:rsidRPr="00060A2F">
        <w:rPr>
          <w:rFonts w:ascii="Times New Roman" w:hAnsi="Times New Roman"/>
          <w:sz w:val="28"/>
        </w:rPr>
        <w:t xml:space="preserve"> программами, выросло на 25% по сравнению с аналогичным периодом 2023 года. Используя такие программы, недоброжелатели могут делать скриншоты и запись происходящего на экране заражённого смартфона, отслеживать </w:t>
      </w:r>
      <w:proofErr w:type="spellStart"/>
      <w:r w:rsidR="00060A2F" w:rsidRPr="00060A2F">
        <w:rPr>
          <w:rFonts w:ascii="Times New Roman" w:hAnsi="Times New Roman"/>
          <w:sz w:val="28"/>
        </w:rPr>
        <w:t>геолокацию</w:t>
      </w:r>
      <w:proofErr w:type="spellEnd"/>
      <w:r w:rsidR="00060A2F" w:rsidRPr="00060A2F">
        <w:rPr>
          <w:rFonts w:ascii="Times New Roman" w:hAnsi="Times New Roman"/>
          <w:sz w:val="28"/>
        </w:rPr>
        <w:t xml:space="preserve"> жертвы, получать доступ к перепискам в </w:t>
      </w:r>
      <w:proofErr w:type="spellStart"/>
      <w:r w:rsidR="00060A2F" w:rsidRPr="00060A2F">
        <w:rPr>
          <w:rFonts w:ascii="Times New Roman" w:hAnsi="Times New Roman"/>
          <w:sz w:val="28"/>
        </w:rPr>
        <w:t>соцсетях</w:t>
      </w:r>
      <w:proofErr w:type="spellEnd"/>
      <w:r w:rsidR="00060A2F" w:rsidRPr="00060A2F">
        <w:rPr>
          <w:rFonts w:ascii="Times New Roman" w:hAnsi="Times New Roman"/>
          <w:sz w:val="28"/>
        </w:rPr>
        <w:t xml:space="preserve"> и мессенджерах, при этом никак себя не выдавая.</w:t>
      </w:r>
    </w:p>
    <w:p w14:paraId="44C549DB" w14:textId="77777777" w:rsidR="007F364F" w:rsidRDefault="007F364F" w:rsidP="00165AF2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 w:rsidRPr="007F364F">
        <w:rPr>
          <w:rFonts w:ascii="Times New Roman" w:hAnsi="Times New Roman"/>
          <w:sz w:val="28"/>
        </w:rPr>
        <w:lastRenderedPageBreak/>
        <w:t xml:space="preserve">Отдельно следует подчеркнуть необходимость выделения </w:t>
      </w:r>
      <w:proofErr w:type="spellStart"/>
      <w:r w:rsidRPr="007F364F">
        <w:rPr>
          <w:rFonts w:ascii="Times New Roman" w:hAnsi="Times New Roman"/>
          <w:sz w:val="28"/>
        </w:rPr>
        <w:t>киберсталкинга</w:t>
      </w:r>
      <w:proofErr w:type="spellEnd"/>
      <w:r w:rsidRPr="007F364F">
        <w:rPr>
          <w:rFonts w:ascii="Times New Roman" w:hAnsi="Times New Roman"/>
          <w:sz w:val="28"/>
        </w:rPr>
        <w:t xml:space="preserve"> как самостоятельной формы преследования. Законопроект предусматривает ответственность за случаи навязчивого преследования, совершаемого с использованием информационно-телекоммуникационной сети «Интернет». В пункте 2 части 1 статьи 4 законопроекта прямо указано на преследование посредством современных сре</w:t>
      </w:r>
      <w:proofErr w:type="gramStart"/>
      <w:r w:rsidRPr="007F364F">
        <w:rPr>
          <w:rFonts w:ascii="Times New Roman" w:hAnsi="Times New Roman"/>
          <w:sz w:val="28"/>
        </w:rPr>
        <w:t>дств св</w:t>
      </w:r>
      <w:proofErr w:type="gramEnd"/>
      <w:r w:rsidRPr="007F364F">
        <w:rPr>
          <w:rFonts w:ascii="Times New Roman" w:hAnsi="Times New Roman"/>
          <w:sz w:val="28"/>
        </w:rPr>
        <w:t xml:space="preserve">язи, то есть фактически описывается </w:t>
      </w:r>
      <w:proofErr w:type="spellStart"/>
      <w:r w:rsidRPr="007F364F">
        <w:rPr>
          <w:rFonts w:ascii="Times New Roman" w:hAnsi="Times New Roman"/>
          <w:sz w:val="28"/>
        </w:rPr>
        <w:t>киберсталкинг</w:t>
      </w:r>
      <w:proofErr w:type="spellEnd"/>
      <w:r w:rsidRPr="007F364F">
        <w:rPr>
          <w:rFonts w:ascii="Times New Roman" w:hAnsi="Times New Roman"/>
          <w:sz w:val="28"/>
        </w:rPr>
        <w:t xml:space="preserve">. </w:t>
      </w:r>
    </w:p>
    <w:p w14:paraId="775D857A" w14:textId="5D3F9C0B" w:rsidR="007F364F" w:rsidRDefault="007F364F" w:rsidP="00165AF2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r w:rsidRPr="007F364F">
        <w:rPr>
          <w:rFonts w:ascii="Times New Roman" w:hAnsi="Times New Roman"/>
          <w:sz w:val="28"/>
        </w:rPr>
        <w:t xml:space="preserve">Кроме того, в корреспондирующем </w:t>
      </w:r>
      <w:proofErr w:type="gramStart"/>
      <w:r w:rsidRPr="007F364F">
        <w:rPr>
          <w:rFonts w:ascii="Times New Roman" w:hAnsi="Times New Roman"/>
          <w:sz w:val="28"/>
        </w:rPr>
        <w:t>законопроекте</w:t>
      </w:r>
      <w:proofErr w:type="gramEnd"/>
      <w:r w:rsidRPr="007F364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 w:rsidRPr="00FC0D22">
        <w:rPr>
          <w:rFonts w:ascii="Times New Roman" w:hAnsi="Times New Roman"/>
          <w:sz w:val="28"/>
        </w:rPr>
        <w:t>О внесении изменени</w:t>
      </w:r>
      <w:r>
        <w:rPr>
          <w:rFonts w:ascii="Times New Roman" w:hAnsi="Times New Roman"/>
          <w:sz w:val="28"/>
        </w:rPr>
        <w:t>й</w:t>
      </w:r>
      <w:r w:rsidRPr="00FC0D22">
        <w:rPr>
          <w:rFonts w:ascii="Times New Roman" w:hAnsi="Times New Roman"/>
          <w:sz w:val="28"/>
        </w:rPr>
        <w:t xml:space="preserve"> в Кодекс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 xml:space="preserve">» </w:t>
      </w:r>
      <w:r w:rsidRPr="007F364F">
        <w:rPr>
          <w:rFonts w:ascii="Times New Roman" w:hAnsi="Times New Roman"/>
          <w:sz w:val="28"/>
        </w:rPr>
        <w:t>предлагается установить отдельный состав административного правонарушения – «Навязчивое преследование заведомо несовершеннолетнего лица с использованием информационно-телекоммуникационной сети Интернет»</w:t>
      </w:r>
      <w:r>
        <w:rPr>
          <w:rFonts w:ascii="Times New Roman" w:hAnsi="Times New Roman"/>
          <w:sz w:val="28"/>
        </w:rPr>
        <w:t xml:space="preserve">. За указанное правонарушение </w:t>
      </w:r>
      <w:r w:rsidRPr="007F364F">
        <w:rPr>
          <w:rFonts w:ascii="Times New Roman" w:hAnsi="Times New Roman"/>
          <w:sz w:val="28"/>
        </w:rPr>
        <w:t>предусмотрена</w:t>
      </w:r>
      <w:r>
        <w:rPr>
          <w:rFonts w:ascii="Times New Roman" w:hAnsi="Times New Roman"/>
          <w:sz w:val="28"/>
        </w:rPr>
        <w:t xml:space="preserve"> административная ответственность в </w:t>
      </w:r>
      <w:proofErr w:type="gramStart"/>
      <w:r>
        <w:rPr>
          <w:rFonts w:ascii="Times New Roman" w:hAnsi="Times New Roman"/>
          <w:sz w:val="28"/>
        </w:rPr>
        <w:t>виде</w:t>
      </w:r>
      <w:proofErr w:type="gramEnd"/>
      <w:r w:rsidRPr="007F364F">
        <w:rPr>
          <w:rFonts w:ascii="Times New Roman" w:hAnsi="Times New Roman"/>
          <w:sz w:val="28"/>
        </w:rPr>
        <w:t xml:space="preserve"> административн</w:t>
      </w:r>
      <w:r>
        <w:rPr>
          <w:rFonts w:ascii="Times New Roman" w:hAnsi="Times New Roman"/>
          <w:sz w:val="28"/>
        </w:rPr>
        <w:t xml:space="preserve">ого </w:t>
      </w:r>
      <w:r w:rsidRPr="007F364F">
        <w:rPr>
          <w:rFonts w:ascii="Times New Roman" w:hAnsi="Times New Roman"/>
          <w:sz w:val="28"/>
        </w:rPr>
        <w:t>арест</w:t>
      </w:r>
      <w:r>
        <w:rPr>
          <w:rFonts w:ascii="Times New Roman" w:hAnsi="Times New Roman"/>
          <w:sz w:val="28"/>
        </w:rPr>
        <w:t>а</w:t>
      </w:r>
      <w:r w:rsidRPr="007F364F">
        <w:rPr>
          <w:rFonts w:ascii="Times New Roman" w:hAnsi="Times New Roman"/>
          <w:sz w:val="28"/>
        </w:rPr>
        <w:t xml:space="preserve"> на срок до пятнадцати суток либо обязательные работы на срок до пятидесяти часов. Выделение </w:t>
      </w:r>
      <w:proofErr w:type="spellStart"/>
      <w:r w:rsidRPr="007F364F">
        <w:rPr>
          <w:rFonts w:ascii="Times New Roman" w:hAnsi="Times New Roman"/>
          <w:sz w:val="28"/>
        </w:rPr>
        <w:t>киберсталкинга</w:t>
      </w:r>
      <w:proofErr w:type="spellEnd"/>
      <w:r w:rsidRPr="007F364F">
        <w:rPr>
          <w:rFonts w:ascii="Times New Roman" w:hAnsi="Times New Roman"/>
          <w:sz w:val="28"/>
        </w:rPr>
        <w:t xml:space="preserve"> в отдельную категорию обусловлено масштабом данного явления и тем, что преследователи всё чаще используют </w:t>
      </w:r>
      <w:proofErr w:type="gramStart"/>
      <w:r w:rsidRPr="007F364F">
        <w:rPr>
          <w:rFonts w:ascii="Times New Roman" w:hAnsi="Times New Roman"/>
          <w:sz w:val="28"/>
        </w:rPr>
        <w:t>интернет-технологии</w:t>
      </w:r>
      <w:proofErr w:type="gramEnd"/>
      <w:r w:rsidRPr="007F364F">
        <w:rPr>
          <w:rFonts w:ascii="Times New Roman" w:hAnsi="Times New Roman"/>
          <w:sz w:val="28"/>
        </w:rPr>
        <w:t xml:space="preserve"> для травли жертв. Принятие специальных норм позволит правоохранительным органам своевременно фиксировать такие действия и привлекать виновных к ответственности, в том числе в случаях, когда жертвой преследования становится несовершеннолетний.</w:t>
      </w:r>
    </w:p>
    <w:p w14:paraId="00CACC3D" w14:textId="6D3EB0DE" w:rsidR="003D052D" w:rsidRDefault="003D052D" w:rsidP="003D052D">
      <w:pPr>
        <w:spacing w:after="0" w:line="480" w:lineRule="auto"/>
        <w:ind w:left="-567" w:right="284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Закрепление в КоАП РФ отдельной статьи о навязчивом преследовании</w:t>
      </w:r>
      <w:r w:rsidRPr="003D052D">
        <w:rPr>
          <w:rFonts w:ascii="Times New Roman" w:hAnsi="Times New Roman"/>
          <w:sz w:val="28"/>
        </w:rPr>
        <w:t xml:space="preserve"> позволит жертве обращаться в правоохранительные органы с заявлением о </w:t>
      </w:r>
      <w:r>
        <w:rPr>
          <w:rFonts w:ascii="Times New Roman" w:hAnsi="Times New Roman"/>
          <w:sz w:val="28"/>
        </w:rPr>
        <w:t xml:space="preserve">совершении противоправного действия – </w:t>
      </w:r>
      <w:r w:rsidRPr="003D052D">
        <w:rPr>
          <w:rFonts w:ascii="Times New Roman" w:hAnsi="Times New Roman"/>
          <w:sz w:val="28"/>
        </w:rPr>
        <w:t>навязчиво</w:t>
      </w:r>
      <w:r>
        <w:rPr>
          <w:rFonts w:ascii="Times New Roman" w:hAnsi="Times New Roman"/>
          <w:sz w:val="28"/>
        </w:rPr>
        <w:t>го</w:t>
      </w:r>
      <w:r w:rsidRPr="003D052D">
        <w:rPr>
          <w:rFonts w:ascii="Times New Roman" w:hAnsi="Times New Roman"/>
          <w:sz w:val="28"/>
        </w:rPr>
        <w:t xml:space="preserve"> преследовани</w:t>
      </w:r>
      <w:r>
        <w:rPr>
          <w:rFonts w:ascii="Times New Roman" w:hAnsi="Times New Roman"/>
          <w:sz w:val="28"/>
        </w:rPr>
        <w:t>я</w:t>
      </w:r>
      <w:r w:rsidR="009F531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–</w:t>
      </w:r>
      <w:r w:rsidRPr="003D052D">
        <w:rPr>
          <w:rFonts w:ascii="Times New Roman" w:hAnsi="Times New Roman"/>
          <w:sz w:val="28"/>
        </w:rPr>
        <w:t xml:space="preserve"> после </w:t>
      </w:r>
      <w:r w:rsidRPr="003D052D">
        <w:rPr>
          <w:rFonts w:ascii="Times New Roman" w:hAnsi="Times New Roman"/>
          <w:sz w:val="28"/>
        </w:rPr>
        <w:lastRenderedPageBreak/>
        <w:t xml:space="preserve">чего сотрудники </w:t>
      </w:r>
      <w:r>
        <w:rPr>
          <w:rFonts w:ascii="Times New Roman" w:hAnsi="Times New Roman"/>
          <w:sz w:val="28"/>
        </w:rPr>
        <w:t xml:space="preserve">правоохранительных органов </w:t>
      </w:r>
      <w:r w:rsidRPr="003D052D">
        <w:rPr>
          <w:rFonts w:ascii="Times New Roman" w:hAnsi="Times New Roman"/>
          <w:sz w:val="28"/>
        </w:rPr>
        <w:t>смогут выполнять все необходимые процессуальные действия, и в случае установления всех признаков, свидетельствующих о наличии состава правонарушения, оперативно передавать материалы в суд</w:t>
      </w:r>
      <w:r>
        <w:rPr>
          <w:rFonts w:ascii="Times New Roman" w:hAnsi="Times New Roman"/>
          <w:sz w:val="28"/>
        </w:rPr>
        <w:t xml:space="preserve"> и устанавливать запрет на приближение к жертве</w:t>
      </w:r>
      <w:r w:rsidR="00C179B9">
        <w:rPr>
          <w:rFonts w:ascii="Times New Roman" w:hAnsi="Times New Roman"/>
          <w:sz w:val="28"/>
        </w:rPr>
        <w:t xml:space="preserve">, </w:t>
      </w:r>
      <w:r w:rsidR="00C179B9" w:rsidRPr="00C179B9">
        <w:rPr>
          <w:rFonts w:ascii="Times New Roman" w:hAnsi="Times New Roman"/>
          <w:sz w:val="28"/>
        </w:rPr>
        <w:t>когда еще не</w:t>
      </w:r>
      <w:proofErr w:type="gramEnd"/>
      <w:r w:rsidR="00C179B9" w:rsidRPr="00C179B9">
        <w:rPr>
          <w:rFonts w:ascii="Times New Roman" w:hAnsi="Times New Roman"/>
          <w:sz w:val="28"/>
        </w:rPr>
        <w:t xml:space="preserve"> дошло до угроз убийством, повреждения имущества и</w:t>
      </w:r>
      <w:r w:rsidR="00C179B9">
        <w:rPr>
          <w:rFonts w:ascii="Times New Roman" w:hAnsi="Times New Roman"/>
          <w:sz w:val="28"/>
        </w:rPr>
        <w:t>ли</w:t>
      </w:r>
      <w:r w:rsidR="00C179B9" w:rsidRPr="00C179B9">
        <w:rPr>
          <w:rFonts w:ascii="Times New Roman" w:hAnsi="Times New Roman"/>
          <w:sz w:val="28"/>
        </w:rPr>
        <w:t xml:space="preserve"> побоев.</w:t>
      </w:r>
    </w:p>
    <w:p w14:paraId="34FD9C54" w14:textId="56BD85DC" w:rsidR="007643F9" w:rsidRDefault="003D052D" w:rsidP="003D052D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52D">
        <w:rPr>
          <w:rFonts w:ascii="Times New Roman" w:hAnsi="Times New Roman" w:cs="Times New Roman"/>
          <w:sz w:val="28"/>
          <w:szCs w:val="28"/>
        </w:rPr>
        <w:t>Во многих странах мира навязчивое преследование уже признано уголовным преступлением</w:t>
      </w:r>
      <w:r w:rsidR="00C179B9">
        <w:rPr>
          <w:rFonts w:ascii="Times New Roman" w:hAnsi="Times New Roman" w:cs="Times New Roman"/>
          <w:sz w:val="28"/>
          <w:szCs w:val="28"/>
        </w:rPr>
        <w:t>, предусматривающ</w:t>
      </w:r>
      <w:r w:rsidR="009F5319">
        <w:rPr>
          <w:rFonts w:ascii="Times New Roman" w:hAnsi="Times New Roman" w:cs="Times New Roman"/>
          <w:sz w:val="28"/>
          <w:szCs w:val="28"/>
        </w:rPr>
        <w:t>им</w:t>
      </w:r>
      <w:r w:rsidR="00C179B9">
        <w:rPr>
          <w:rFonts w:ascii="Times New Roman" w:hAnsi="Times New Roman" w:cs="Times New Roman"/>
          <w:sz w:val="28"/>
          <w:szCs w:val="28"/>
        </w:rPr>
        <w:t xml:space="preserve"> тюремные сроки,</w:t>
      </w:r>
      <w:r w:rsidRPr="003D052D">
        <w:rPr>
          <w:rFonts w:ascii="Times New Roman" w:hAnsi="Times New Roman" w:cs="Times New Roman"/>
          <w:sz w:val="28"/>
          <w:szCs w:val="28"/>
        </w:rPr>
        <w:t xml:space="preserve"> что доказывает необходимость и эффективность такого подхода. </w:t>
      </w:r>
    </w:p>
    <w:p w14:paraId="37CCF60A" w14:textId="77777777" w:rsidR="00097AE0" w:rsidRPr="0059246A" w:rsidRDefault="00097AE0" w:rsidP="00097AE0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46A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proofErr w:type="gramStart"/>
      <w:r w:rsidRPr="0059246A">
        <w:rPr>
          <w:rFonts w:ascii="Times New Roman" w:hAnsi="Times New Roman" w:cs="Times New Roman"/>
          <w:sz w:val="28"/>
          <w:szCs w:val="28"/>
        </w:rPr>
        <w:t>законодательстве</w:t>
      </w:r>
      <w:proofErr w:type="gramEnd"/>
      <w:r w:rsidRPr="0059246A">
        <w:rPr>
          <w:rFonts w:ascii="Times New Roman" w:hAnsi="Times New Roman" w:cs="Times New Roman"/>
          <w:sz w:val="28"/>
          <w:szCs w:val="28"/>
        </w:rPr>
        <w:t xml:space="preserve"> Российской Федерации отсутствует способ защиты гражданских прав в виде запрета приближаться на любое расстояние к потерпевшему, поскольку положениями статьи 12 Гражданского кодекса Российской Федерации такой запрет не предусмотрен. В этой связи данный способ защиты прав граждан не </w:t>
      </w:r>
      <w:proofErr w:type="gramStart"/>
      <w:r w:rsidRPr="0059246A">
        <w:rPr>
          <w:rFonts w:ascii="Times New Roman" w:hAnsi="Times New Roman" w:cs="Times New Roman"/>
          <w:sz w:val="28"/>
          <w:szCs w:val="28"/>
        </w:rPr>
        <w:t>может быть установим</w:t>
      </w:r>
      <w:proofErr w:type="gramEnd"/>
      <w:r w:rsidRPr="0059246A">
        <w:rPr>
          <w:rFonts w:ascii="Times New Roman" w:hAnsi="Times New Roman" w:cs="Times New Roman"/>
          <w:sz w:val="28"/>
          <w:szCs w:val="28"/>
        </w:rPr>
        <w:t xml:space="preserve"> судами. Так, решением Приволжского районного суда города Казани по гражданскому делу № 2-45752017 на нарушителя (навязчивого преследователя женщины) была возложена обязанность </w:t>
      </w:r>
      <w:proofErr w:type="gramStart"/>
      <w:r w:rsidRPr="0059246A">
        <w:rPr>
          <w:rFonts w:ascii="Times New Roman" w:hAnsi="Times New Roman" w:cs="Times New Roman"/>
          <w:sz w:val="28"/>
          <w:szCs w:val="28"/>
        </w:rPr>
        <w:t>прекратить</w:t>
      </w:r>
      <w:proofErr w:type="gramEnd"/>
      <w:r w:rsidRPr="0059246A">
        <w:rPr>
          <w:rFonts w:ascii="Times New Roman" w:hAnsi="Times New Roman" w:cs="Times New Roman"/>
          <w:sz w:val="28"/>
          <w:szCs w:val="28"/>
        </w:rPr>
        <w:t xml:space="preserve"> любого рода преследование, в том числе телефонные звонки, СМС-сообщения, сообщения с использованием сети интернет, почтовой перепиской, любого рода подарки и иное преследование.</w:t>
      </w:r>
    </w:p>
    <w:p w14:paraId="0BF981C8" w14:textId="6D4CD67A" w:rsidR="00097AE0" w:rsidRPr="0059246A" w:rsidRDefault="00097AE0" w:rsidP="00097AE0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46A">
        <w:rPr>
          <w:rFonts w:ascii="Times New Roman" w:hAnsi="Times New Roman" w:cs="Times New Roman"/>
          <w:sz w:val="28"/>
          <w:szCs w:val="28"/>
        </w:rPr>
        <w:t xml:space="preserve">При этом в решении было прямо обозначено, что суд не может установить запрет приближаться на любое расстояние из-за отсутствия таких оснований в Гражданском кодексе РФ. В то же время установление законодательного запрета на приближение нарушителя к гражданину </w:t>
      </w:r>
      <w:proofErr w:type="gramStart"/>
      <w:r w:rsidRPr="0059246A">
        <w:rPr>
          <w:rFonts w:ascii="Times New Roman" w:hAnsi="Times New Roman" w:cs="Times New Roman"/>
          <w:sz w:val="28"/>
          <w:szCs w:val="28"/>
        </w:rPr>
        <w:t>необходим</w:t>
      </w:r>
      <w:proofErr w:type="gramEnd"/>
      <w:r w:rsidRPr="0059246A">
        <w:rPr>
          <w:rFonts w:ascii="Times New Roman" w:hAnsi="Times New Roman" w:cs="Times New Roman"/>
          <w:sz w:val="28"/>
          <w:szCs w:val="28"/>
        </w:rPr>
        <w:t xml:space="preserve"> в целях обеспечения </w:t>
      </w:r>
      <w:r w:rsidRPr="0059246A">
        <w:rPr>
          <w:rFonts w:ascii="Times New Roman" w:hAnsi="Times New Roman" w:cs="Times New Roman"/>
          <w:sz w:val="28"/>
          <w:szCs w:val="28"/>
        </w:rPr>
        <w:lastRenderedPageBreak/>
        <w:t>безопасности и защиты прав потерпевшего от возможного насилия или повторных преступных действий.</w:t>
      </w:r>
    </w:p>
    <w:p w14:paraId="7F5E9499" w14:textId="0DF1D213" w:rsidR="00097AE0" w:rsidRPr="0059246A" w:rsidRDefault="00097AE0" w:rsidP="003D052D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46A">
        <w:rPr>
          <w:rFonts w:ascii="Times New Roman" w:eastAsia="Times New Roman" w:hAnsi="Times New Roman" w:cs="Times New Roman"/>
          <w:sz w:val="28"/>
          <w:szCs w:val="28"/>
        </w:rPr>
        <w:t>Принятие законопроекта позволит судам принимать решения о запрете на приближение преследователя к жертве. В случае</w:t>
      </w:r>
      <w:proofErr w:type="gramStart"/>
      <w:r w:rsidRPr="0059246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59246A">
        <w:rPr>
          <w:rFonts w:ascii="Times New Roman" w:eastAsia="Times New Roman" w:hAnsi="Times New Roman" w:cs="Times New Roman"/>
          <w:sz w:val="28"/>
          <w:szCs w:val="28"/>
        </w:rPr>
        <w:t xml:space="preserve"> если преследователь не будет соблюдать указанное решение суда, это будет являться преступлением в соответствии со статьей 315 Уголовного Кодекса Российской Федерации (неисполнение приговора суда, решения суда или иного судебного акта). </w:t>
      </w:r>
    </w:p>
    <w:p w14:paraId="5372FBE5" w14:textId="3EDE6FFB" w:rsidR="009E3141" w:rsidRDefault="00165AF2" w:rsidP="009E3141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законопроекте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765C2B">
        <w:rPr>
          <w:rFonts w:ascii="Times New Roman" w:hAnsi="Times New Roman"/>
          <w:sz w:val="28"/>
        </w:rPr>
        <w:t xml:space="preserve"> противодействии навязчивому преследованию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52D">
        <w:rPr>
          <w:rFonts w:ascii="Times New Roman" w:hAnsi="Times New Roman" w:cs="Times New Roman"/>
          <w:sz w:val="28"/>
          <w:szCs w:val="28"/>
        </w:rPr>
        <w:t xml:space="preserve">уточняется, что </w:t>
      </w:r>
      <w:r w:rsidR="003D052D" w:rsidRPr="003D052D">
        <w:rPr>
          <w:rFonts w:ascii="Times New Roman" w:hAnsi="Times New Roman" w:cs="Times New Roman"/>
          <w:sz w:val="28"/>
          <w:szCs w:val="28"/>
        </w:rPr>
        <w:t xml:space="preserve">лицо, являющееся супругом (супругой) потерпевшего и/или совместно с ним проживающее, не подлежит административной </w:t>
      </w:r>
      <w:r w:rsidR="009F5319">
        <w:rPr>
          <w:rFonts w:ascii="Times New Roman" w:hAnsi="Times New Roman" w:cs="Times New Roman"/>
          <w:sz w:val="28"/>
          <w:szCs w:val="28"/>
        </w:rPr>
        <w:t xml:space="preserve">ответственности </w:t>
      </w:r>
      <w:r w:rsidR="003D052D" w:rsidRPr="003D052D">
        <w:rPr>
          <w:rFonts w:ascii="Times New Roman" w:hAnsi="Times New Roman" w:cs="Times New Roman"/>
          <w:sz w:val="28"/>
          <w:szCs w:val="28"/>
        </w:rPr>
        <w:t>за правонарушение/преступление, предусмотренное настоящей статьей.</w:t>
      </w:r>
      <w:r w:rsidR="003D052D">
        <w:rPr>
          <w:rFonts w:ascii="Times New Roman" w:hAnsi="Times New Roman" w:cs="Times New Roman"/>
          <w:sz w:val="28"/>
          <w:szCs w:val="28"/>
        </w:rPr>
        <w:t xml:space="preserve"> </w:t>
      </w:r>
      <w:r w:rsidR="003D052D" w:rsidRPr="003D052D">
        <w:rPr>
          <w:rFonts w:ascii="Times New Roman" w:hAnsi="Times New Roman" w:cs="Times New Roman"/>
          <w:sz w:val="28"/>
          <w:szCs w:val="28"/>
        </w:rPr>
        <w:t xml:space="preserve">Это позволит исключить опасения многих граждан, </w:t>
      </w:r>
      <w:r w:rsidR="003D052D">
        <w:rPr>
          <w:rFonts w:ascii="Times New Roman" w:hAnsi="Times New Roman" w:cs="Times New Roman"/>
          <w:sz w:val="28"/>
          <w:szCs w:val="28"/>
        </w:rPr>
        <w:t xml:space="preserve">связанные с возможными злоупотреблениями использования указанной </w:t>
      </w:r>
      <w:r w:rsidR="003D052D" w:rsidRPr="003D052D">
        <w:rPr>
          <w:rFonts w:ascii="Times New Roman" w:hAnsi="Times New Roman" w:cs="Times New Roman"/>
          <w:sz w:val="28"/>
          <w:szCs w:val="28"/>
        </w:rPr>
        <w:t>нормы, чтобы выселять людей из их же квартир или ограничивать их в правах на общение с ребенком.</w:t>
      </w:r>
      <w:r w:rsidR="009E31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63F7F" w14:textId="2C333643" w:rsidR="009E3141" w:rsidRDefault="009E3141" w:rsidP="009E3141">
      <w:pPr>
        <w:spacing w:after="0" w:line="480" w:lineRule="auto"/>
        <w:ind w:left="-567" w:righ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9E3141" w:rsidSect="00BB3C80">
      <w:headerReference w:type="default" r:id="rId7"/>
      <w:pgSz w:w="11900" w:h="16840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40E22" w14:textId="77777777" w:rsidR="00E56F85" w:rsidRDefault="00E56F85" w:rsidP="00894EC9">
      <w:pPr>
        <w:spacing w:after="0" w:line="240" w:lineRule="auto"/>
      </w:pPr>
      <w:r>
        <w:separator/>
      </w:r>
    </w:p>
  </w:endnote>
  <w:endnote w:type="continuationSeparator" w:id="0">
    <w:p w14:paraId="156870D4" w14:textId="77777777" w:rsidR="00E56F85" w:rsidRDefault="00E56F85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4DD7E" w14:textId="77777777" w:rsidR="00E56F85" w:rsidRDefault="00E56F85" w:rsidP="00894EC9">
      <w:pPr>
        <w:spacing w:after="0" w:line="240" w:lineRule="auto"/>
      </w:pPr>
      <w:r>
        <w:separator/>
      </w:r>
    </w:p>
  </w:footnote>
  <w:footnote w:type="continuationSeparator" w:id="0">
    <w:p w14:paraId="7BAF6928" w14:textId="77777777" w:rsidR="00E56F85" w:rsidRDefault="00E56F85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Default="00894E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483">
          <w:rPr>
            <w:noProof/>
          </w:rPr>
          <w:t>7</w:t>
        </w:r>
        <w: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65DF"/>
    <w:rsid w:val="00013F2D"/>
    <w:rsid w:val="00017FF7"/>
    <w:rsid w:val="000233DA"/>
    <w:rsid w:val="00050360"/>
    <w:rsid w:val="00054EF0"/>
    <w:rsid w:val="00060A2F"/>
    <w:rsid w:val="00063C14"/>
    <w:rsid w:val="00076E1C"/>
    <w:rsid w:val="00083486"/>
    <w:rsid w:val="00097AE0"/>
    <w:rsid w:val="000C548C"/>
    <w:rsid w:val="000D004A"/>
    <w:rsid w:val="000D3369"/>
    <w:rsid w:val="0010200C"/>
    <w:rsid w:val="001430AF"/>
    <w:rsid w:val="0014533E"/>
    <w:rsid w:val="001654AC"/>
    <w:rsid w:val="00165AF2"/>
    <w:rsid w:val="00175410"/>
    <w:rsid w:val="00195CF6"/>
    <w:rsid w:val="001B6FCE"/>
    <w:rsid w:val="001D3BD7"/>
    <w:rsid w:val="001F27C5"/>
    <w:rsid w:val="00234247"/>
    <w:rsid w:val="00252909"/>
    <w:rsid w:val="00255C30"/>
    <w:rsid w:val="002B3C81"/>
    <w:rsid w:val="002E0269"/>
    <w:rsid w:val="002E5A56"/>
    <w:rsid w:val="002E75C3"/>
    <w:rsid w:val="003210F4"/>
    <w:rsid w:val="00357A01"/>
    <w:rsid w:val="0037256B"/>
    <w:rsid w:val="003727E7"/>
    <w:rsid w:val="0038051C"/>
    <w:rsid w:val="00380D6D"/>
    <w:rsid w:val="003B0970"/>
    <w:rsid w:val="003D052D"/>
    <w:rsid w:val="003E023C"/>
    <w:rsid w:val="003F07FC"/>
    <w:rsid w:val="003F7F75"/>
    <w:rsid w:val="00414DF3"/>
    <w:rsid w:val="00424E5C"/>
    <w:rsid w:val="004307B0"/>
    <w:rsid w:val="0047031C"/>
    <w:rsid w:val="004732FD"/>
    <w:rsid w:val="00473430"/>
    <w:rsid w:val="00495712"/>
    <w:rsid w:val="004E297F"/>
    <w:rsid w:val="00517D1A"/>
    <w:rsid w:val="00545F6B"/>
    <w:rsid w:val="00590A42"/>
    <w:rsid w:val="0059246A"/>
    <w:rsid w:val="005A01C7"/>
    <w:rsid w:val="005C6DC6"/>
    <w:rsid w:val="005D1E6C"/>
    <w:rsid w:val="005D2525"/>
    <w:rsid w:val="005F347B"/>
    <w:rsid w:val="005F6BFB"/>
    <w:rsid w:val="006059AE"/>
    <w:rsid w:val="00624B8E"/>
    <w:rsid w:val="00625637"/>
    <w:rsid w:val="00633B63"/>
    <w:rsid w:val="0064242A"/>
    <w:rsid w:val="0065369D"/>
    <w:rsid w:val="00662D97"/>
    <w:rsid w:val="00684798"/>
    <w:rsid w:val="006B0362"/>
    <w:rsid w:val="006F20E9"/>
    <w:rsid w:val="00717870"/>
    <w:rsid w:val="00724533"/>
    <w:rsid w:val="00736AED"/>
    <w:rsid w:val="00746840"/>
    <w:rsid w:val="00746F9F"/>
    <w:rsid w:val="0075300D"/>
    <w:rsid w:val="007643F9"/>
    <w:rsid w:val="00765C2B"/>
    <w:rsid w:val="007C70CC"/>
    <w:rsid w:val="007E73AB"/>
    <w:rsid w:val="007F364F"/>
    <w:rsid w:val="00817C9F"/>
    <w:rsid w:val="0084266E"/>
    <w:rsid w:val="00860D23"/>
    <w:rsid w:val="00874483"/>
    <w:rsid w:val="00894EC9"/>
    <w:rsid w:val="008A6165"/>
    <w:rsid w:val="008B273A"/>
    <w:rsid w:val="00905866"/>
    <w:rsid w:val="0091107B"/>
    <w:rsid w:val="009279DC"/>
    <w:rsid w:val="0093556D"/>
    <w:rsid w:val="00955072"/>
    <w:rsid w:val="009625F1"/>
    <w:rsid w:val="00964808"/>
    <w:rsid w:val="009C55BC"/>
    <w:rsid w:val="009C560A"/>
    <w:rsid w:val="009D10EC"/>
    <w:rsid w:val="009D1CD2"/>
    <w:rsid w:val="009D6370"/>
    <w:rsid w:val="009E3141"/>
    <w:rsid w:val="009F29A5"/>
    <w:rsid w:val="009F5319"/>
    <w:rsid w:val="00A25A3C"/>
    <w:rsid w:val="00A7644B"/>
    <w:rsid w:val="00A81036"/>
    <w:rsid w:val="00A902B2"/>
    <w:rsid w:val="00AC4196"/>
    <w:rsid w:val="00AC429C"/>
    <w:rsid w:val="00AE2681"/>
    <w:rsid w:val="00AF37AB"/>
    <w:rsid w:val="00B2324B"/>
    <w:rsid w:val="00B43D8D"/>
    <w:rsid w:val="00B544C4"/>
    <w:rsid w:val="00BB3C80"/>
    <w:rsid w:val="00C179B9"/>
    <w:rsid w:val="00C35B7B"/>
    <w:rsid w:val="00C46ABA"/>
    <w:rsid w:val="00C71DAA"/>
    <w:rsid w:val="00C94F05"/>
    <w:rsid w:val="00CA089F"/>
    <w:rsid w:val="00CC039F"/>
    <w:rsid w:val="00D3080A"/>
    <w:rsid w:val="00D3461C"/>
    <w:rsid w:val="00D3665C"/>
    <w:rsid w:val="00D7314A"/>
    <w:rsid w:val="00D8423E"/>
    <w:rsid w:val="00DB3F90"/>
    <w:rsid w:val="00DC2513"/>
    <w:rsid w:val="00DD2D7B"/>
    <w:rsid w:val="00DD3711"/>
    <w:rsid w:val="00DD6ECA"/>
    <w:rsid w:val="00E15D6F"/>
    <w:rsid w:val="00E212BC"/>
    <w:rsid w:val="00E3369C"/>
    <w:rsid w:val="00E43FA3"/>
    <w:rsid w:val="00E56F85"/>
    <w:rsid w:val="00E61BA6"/>
    <w:rsid w:val="00E863AD"/>
    <w:rsid w:val="00EB4B07"/>
    <w:rsid w:val="00EC1679"/>
    <w:rsid w:val="00F26A42"/>
    <w:rsid w:val="00F427E4"/>
    <w:rsid w:val="00F45C1E"/>
    <w:rsid w:val="00F70291"/>
    <w:rsid w:val="00F90704"/>
    <w:rsid w:val="00FA2051"/>
    <w:rsid w:val="00FC0D22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ГОРЯЧЕВА Ксения Александровна</cp:lastModifiedBy>
  <cp:revision>2</cp:revision>
  <cp:lastPrinted>2021-02-08T10:42:00Z</cp:lastPrinted>
  <dcterms:created xsi:type="dcterms:W3CDTF">2026-02-03T14:24:00Z</dcterms:created>
  <dcterms:modified xsi:type="dcterms:W3CDTF">2026-02-03T14:24:00Z</dcterms:modified>
</cp:coreProperties>
</file>