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B3BFD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52E9524B" w14:textId="6FD77E05" w:rsidR="00DD2A26" w:rsidRDefault="00DD2A26" w:rsidP="00897C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</w:t>
      </w:r>
      <w:r w:rsidR="00635897"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sz w:val="28"/>
        </w:rPr>
        <w:t>едерального закона «</w:t>
      </w:r>
      <w:r w:rsidR="00897C1F" w:rsidRPr="00897C1F">
        <w:rPr>
          <w:rFonts w:ascii="Times New Roman" w:hAnsi="Times New Roman"/>
          <w:b/>
          <w:sz w:val="28"/>
        </w:rPr>
        <w:t xml:space="preserve">О внесении изменения в статью </w:t>
      </w:r>
      <w:r w:rsidR="00732E66" w:rsidRPr="00B20AFA">
        <w:rPr>
          <w:rFonts w:ascii="Times New Roman" w:hAnsi="Times New Roman"/>
          <w:b/>
          <w:color w:val="000000"/>
          <w:sz w:val="28"/>
          <w:szCs w:val="28"/>
        </w:rPr>
        <w:t>39</w:t>
      </w:r>
      <w:r w:rsidR="00732E66">
        <w:rPr>
          <w:rFonts w:ascii="Times New Roman" w:hAnsi="Times New Roman"/>
          <w:b/>
          <w:color w:val="000000"/>
          <w:sz w:val="28"/>
          <w:szCs w:val="28"/>
          <w:vertAlign w:val="superscript"/>
        </w:rPr>
        <w:t>5</w:t>
      </w:r>
      <w:r w:rsidR="00897C1F" w:rsidRPr="00897C1F">
        <w:rPr>
          <w:rFonts w:ascii="Times New Roman" w:hAnsi="Times New Roman"/>
          <w:b/>
          <w:sz w:val="28"/>
        </w:rPr>
        <w:t xml:space="preserve"> Земельного кодекса Российской Федерации</w:t>
      </w:r>
      <w:r>
        <w:rPr>
          <w:rFonts w:ascii="Times New Roman" w:hAnsi="Times New Roman"/>
          <w:b/>
          <w:sz w:val="28"/>
        </w:rPr>
        <w:t>»</w:t>
      </w:r>
    </w:p>
    <w:p w14:paraId="5C06EAF9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1D4218AB" w14:textId="2CE8D26F" w:rsidR="00DD2A26" w:rsidRDefault="00DD2A26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  <w:r w:rsidR="00686D7D"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федерального закона «</w:t>
      </w:r>
      <w:r w:rsidR="00897C1F" w:rsidRPr="00897C1F">
        <w:rPr>
          <w:rFonts w:ascii="Times New Roman" w:hAnsi="Times New Roman"/>
          <w:sz w:val="28"/>
        </w:rPr>
        <w:t xml:space="preserve">О внесении изменения в статью </w:t>
      </w:r>
      <w:r w:rsidR="00732E66" w:rsidRPr="00732E66">
        <w:rPr>
          <w:rFonts w:ascii="Times New Roman" w:hAnsi="Times New Roman"/>
          <w:bCs/>
          <w:color w:val="000000"/>
          <w:sz w:val="28"/>
          <w:szCs w:val="28"/>
        </w:rPr>
        <w:t>39</w:t>
      </w:r>
      <w:r w:rsidR="00732E66" w:rsidRPr="00732E66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 xml:space="preserve">5 </w:t>
      </w:r>
      <w:r w:rsidR="00897C1F" w:rsidRPr="00897C1F">
        <w:rPr>
          <w:rFonts w:ascii="Times New Roman" w:hAnsi="Times New Roman"/>
          <w:sz w:val="28"/>
        </w:rPr>
        <w:t>Земельного кодекса Российской Федерации</w:t>
      </w:r>
      <w:r>
        <w:rPr>
          <w:rFonts w:ascii="Times New Roman" w:hAnsi="Times New Roman"/>
          <w:sz w:val="28"/>
        </w:rPr>
        <w:t>» (далее</w:t>
      </w:r>
      <w:r w:rsidR="0078740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 законопроек</w:t>
      </w:r>
      <w:r w:rsidR="008B2AA0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) </w:t>
      </w:r>
      <w:r w:rsidR="007B5EE0">
        <w:rPr>
          <w:rFonts w:ascii="Times New Roman" w:hAnsi="Times New Roman"/>
          <w:sz w:val="28"/>
        </w:rPr>
        <w:t xml:space="preserve">предлагается </w:t>
      </w:r>
      <w:r w:rsidR="00897C1F" w:rsidRPr="00897C1F">
        <w:rPr>
          <w:rFonts w:ascii="Times New Roman" w:hAnsi="Times New Roman"/>
          <w:sz w:val="28"/>
        </w:rPr>
        <w:t>установить, что предоставление земельных участков гражданам, имеющим тр</w:t>
      </w:r>
      <w:r w:rsidR="00732E66">
        <w:rPr>
          <w:rFonts w:ascii="Times New Roman" w:hAnsi="Times New Roman"/>
          <w:sz w:val="28"/>
        </w:rPr>
        <w:t>е</w:t>
      </w:r>
      <w:r w:rsidR="00897C1F" w:rsidRPr="00897C1F">
        <w:rPr>
          <w:rFonts w:ascii="Times New Roman" w:hAnsi="Times New Roman"/>
          <w:sz w:val="28"/>
        </w:rPr>
        <w:t xml:space="preserve">х и более детей, осуществляется в </w:t>
      </w:r>
      <w:r w:rsidR="00732E66">
        <w:rPr>
          <w:rFonts w:ascii="Times New Roman" w:hAnsi="Times New Roman"/>
          <w:sz w:val="28"/>
        </w:rPr>
        <w:t>общую</w:t>
      </w:r>
      <w:r w:rsidR="00897C1F" w:rsidRPr="00897C1F">
        <w:rPr>
          <w:rFonts w:ascii="Times New Roman" w:hAnsi="Times New Roman"/>
          <w:sz w:val="28"/>
        </w:rPr>
        <w:t xml:space="preserve"> долевую собственность родителей (единственного родителя), усыновителей, опекунов (попечителей)</w:t>
      </w:r>
      <w:r w:rsidR="00897C1F">
        <w:rPr>
          <w:rFonts w:ascii="Times New Roman" w:hAnsi="Times New Roman"/>
          <w:sz w:val="28"/>
        </w:rPr>
        <w:t>.</w:t>
      </w:r>
    </w:p>
    <w:p w14:paraId="5CAE6F9E" w14:textId="7ADDB0F5" w:rsidR="00897C1F" w:rsidRDefault="00897C1F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7C1F">
        <w:rPr>
          <w:rFonts w:ascii="Times New Roman" w:hAnsi="Times New Roman"/>
          <w:sz w:val="28"/>
        </w:rPr>
        <w:t>В настоящее время значительная часть многодетных семей, получивших земельные участки от государства в рамках мер социальной поддержки, фактически ограничена в возможности распоряжаться указанным имуществом. Как правило, такие участки оформляются в общую долевую собственность всех членов многодетной семьи, включая несовершеннолетних детей. В результате родители не могут продать участок, обменять его или использовать в качестве источника сре</w:t>
      </w:r>
      <w:proofErr w:type="gramStart"/>
      <w:r w:rsidRPr="00897C1F">
        <w:rPr>
          <w:rFonts w:ascii="Times New Roman" w:hAnsi="Times New Roman"/>
          <w:sz w:val="28"/>
        </w:rPr>
        <w:t>дств дл</w:t>
      </w:r>
      <w:proofErr w:type="gramEnd"/>
      <w:r w:rsidRPr="00897C1F">
        <w:rPr>
          <w:rFonts w:ascii="Times New Roman" w:hAnsi="Times New Roman"/>
          <w:sz w:val="28"/>
        </w:rPr>
        <w:t>я улучшения жилищных условий без получения предварительного разрешения органа опеки и попечительства. При этом лица, не достигшие 14-летнего возраста (малолетние), самостоятельно в сделках не участвуют, а их интересы представляют законные представители, которые обязаны доказать органу опеки, что сделка не нарушает прав реб</w:t>
      </w:r>
      <w:r w:rsidR="00732E66">
        <w:rPr>
          <w:rFonts w:ascii="Times New Roman" w:hAnsi="Times New Roman"/>
          <w:sz w:val="28"/>
        </w:rPr>
        <w:t>е</w:t>
      </w:r>
      <w:r w:rsidRPr="00897C1F">
        <w:rPr>
          <w:rFonts w:ascii="Times New Roman" w:hAnsi="Times New Roman"/>
          <w:sz w:val="28"/>
        </w:rPr>
        <w:t xml:space="preserve">нка. На практике получение такого разрешения зачастую </w:t>
      </w:r>
      <w:r>
        <w:rPr>
          <w:rFonts w:ascii="Times New Roman" w:hAnsi="Times New Roman"/>
          <w:sz w:val="28"/>
        </w:rPr>
        <w:t>затруднительно</w:t>
      </w:r>
      <w:r w:rsidRPr="00897C1F">
        <w:rPr>
          <w:rFonts w:ascii="Times New Roman" w:hAnsi="Times New Roman"/>
          <w:sz w:val="28"/>
        </w:rPr>
        <w:t>, особенно в случаях, когда речь ид</w:t>
      </w:r>
      <w:r w:rsidR="00732E66">
        <w:rPr>
          <w:rFonts w:ascii="Times New Roman" w:hAnsi="Times New Roman"/>
          <w:sz w:val="28"/>
        </w:rPr>
        <w:t>е</w:t>
      </w:r>
      <w:r w:rsidRPr="00897C1F">
        <w:rPr>
          <w:rFonts w:ascii="Times New Roman" w:hAnsi="Times New Roman"/>
          <w:sz w:val="28"/>
        </w:rPr>
        <w:t xml:space="preserve">т </w:t>
      </w:r>
      <w:r w:rsidR="00732E6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>о продаже незастроенного земельного участка без одновременного приобретения иного недвижимого имущества. В результате земельные участки превращаются в неликвидный актив</w:t>
      </w:r>
      <w:r>
        <w:rPr>
          <w:rFonts w:ascii="Times New Roman" w:hAnsi="Times New Roman"/>
          <w:sz w:val="28"/>
        </w:rPr>
        <w:t>.</w:t>
      </w:r>
    </w:p>
    <w:p w14:paraId="6691E2D8" w14:textId="50B54A82" w:rsidR="00897C1F" w:rsidRDefault="00897C1F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7C1F">
        <w:rPr>
          <w:rFonts w:ascii="Times New Roman" w:hAnsi="Times New Roman"/>
          <w:sz w:val="28"/>
        </w:rPr>
        <w:t xml:space="preserve">В соответствии с </w:t>
      </w:r>
      <w:r w:rsidR="00960ED6">
        <w:rPr>
          <w:rFonts w:ascii="Times New Roman" w:hAnsi="Times New Roman"/>
          <w:sz w:val="28"/>
        </w:rPr>
        <w:t>под</w:t>
      </w:r>
      <w:r w:rsidRPr="00897C1F">
        <w:rPr>
          <w:rFonts w:ascii="Times New Roman" w:hAnsi="Times New Roman"/>
          <w:sz w:val="28"/>
        </w:rPr>
        <w:t xml:space="preserve">пунктом 6 статьи </w:t>
      </w:r>
      <w:r w:rsidR="00960ED6" w:rsidRPr="00960ED6">
        <w:rPr>
          <w:rFonts w:ascii="Times New Roman" w:hAnsi="Times New Roman"/>
          <w:bCs/>
          <w:color w:val="000000"/>
          <w:sz w:val="28"/>
          <w:szCs w:val="28"/>
        </w:rPr>
        <w:t>39</w:t>
      </w:r>
      <w:r w:rsidR="00960ED6" w:rsidRPr="00960ED6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 xml:space="preserve">5 </w:t>
      </w:r>
      <w:r w:rsidRPr="00897C1F">
        <w:rPr>
          <w:rFonts w:ascii="Times New Roman" w:hAnsi="Times New Roman"/>
          <w:sz w:val="28"/>
        </w:rPr>
        <w:t xml:space="preserve">Земельного кодекса Российской Федерации предоставление земельных участков, находящихся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>в государственной или муниципальной собственности, гражданам, имеющим тр</w:t>
      </w:r>
      <w:r w:rsidR="00732E66">
        <w:rPr>
          <w:rFonts w:ascii="Times New Roman" w:hAnsi="Times New Roman"/>
          <w:sz w:val="28"/>
        </w:rPr>
        <w:t>е</w:t>
      </w:r>
      <w:r w:rsidRPr="00897C1F">
        <w:rPr>
          <w:rFonts w:ascii="Times New Roman" w:hAnsi="Times New Roman"/>
          <w:sz w:val="28"/>
        </w:rPr>
        <w:t xml:space="preserve">х и более детей, осуществляется в случаях и порядке, которые устанавливаются органами государственной власти субъектов Российской </w:t>
      </w:r>
      <w:r w:rsidRPr="00897C1F">
        <w:rPr>
          <w:rFonts w:ascii="Times New Roman" w:hAnsi="Times New Roman"/>
          <w:sz w:val="28"/>
        </w:rPr>
        <w:lastRenderedPageBreak/>
        <w:t>Федерации. Реализуя данное полномочие, субъекты Российской Федерации принимают региональные законы, определяющие условия и порядок предоставления земельных участков многодетным семьям.</w:t>
      </w:r>
    </w:p>
    <w:p w14:paraId="62A8099E" w14:textId="3444378B" w:rsidR="00897C1F" w:rsidRDefault="00897C1F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большинстве субъектов Р</w:t>
      </w:r>
      <w:r w:rsidR="00960ED6">
        <w:rPr>
          <w:rFonts w:ascii="Times New Roman" w:hAnsi="Times New Roman"/>
          <w:sz w:val="28"/>
        </w:rPr>
        <w:t>оссийской Федерации</w:t>
      </w:r>
      <w:r>
        <w:rPr>
          <w:rFonts w:ascii="Times New Roman" w:hAnsi="Times New Roman"/>
          <w:sz w:val="28"/>
        </w:rPr>
        <w:t xml:space="preserve"> </w:t>
      </w:r>
      <w:r w:rsidRPr="00897C1F">
        <w:rPr>
          <w:rFonts w:ascii="Times New Roman" w:hAnsi="Times New Roman"/>
          <w:sz w:val="28"/>
        </w:rPr>
        <w:t xml:space="preserve">такие законы предусматривают обязательное оформление земельного участка в общую долевую собственность всех членов многодетной семьи. Так, например,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 xml:space="preserve">в соответствии с абзацем </w:t>
      </w:r>
      <w:r w:rsidR="00960ED6">
        <w:rPr>
          <w:rFonts w:ascii="Times New Roman" w:hAnsi="Times New Roman"/>
          <w:sz w:val="28"/>
        </w:rPr>
        <w:t>вторым части 4</w:t>
      </w:r>
      <w:r w:rsidRPr="00897C1F">
        <w:rPr>
          <w:rFonts w:ascii="Times New Roman" w:hAnsi="Times New Roman"/>
          <w:sz w:val="28"/>
        </w:rPr>
        <w:t xml:space="preserve"> статьи 1 Закона Ярославской области от 27.04.2007 № 22-з «О бесплатном предоставлении в собственность граждан земельных участков, находящихся в государственной или муниципальной собственности» предоставление земельных участков гражданам, входящим в состав многодетной семьи, осуществляется в общую долевую собственность в равных долях. Аналогичные положения содержатся и в нормативных правовых актах других субъектов Российской Федерации.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 xml:space="preserve">В совокупности с требованиями Семейного кодекса Российской Федерации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 xml:space="preserve">о необходимости получения разрешения органов опеки и попечительства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>на сделки с имуществом несовершеннолетних это приводит к фактическому запрету на распоряжение такими земельными участками.</w:t>
      </w:r>
    </w:p>
    <w:p w14:paraId="1C136013" w14:textId="33F1B4C9" w:rsidR="00897C1F" w:rsidRDefault="00897C1F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7C1F">
        <w:rPr>
          <w:rFonts w:ascii="Times New Roman" w:hAnsi="Times New Roman"/>
          <w:sz w:val="28"/>
        </w:rPr>
        <w:t>В целях обеспечения реальной возможности многодетных семей распоряжаться предоставленными им земельными участками законопроектом предлагается закрепить на федеральном уровне норму, согласно которой предоставление земельных участков гражданам, имеющим тр</w:t>
      </w:r>
      <w:r w:rsidR="00732E66">
        <w:rPr>
          <w:rFonts w:ascii="Times New Roman" w:hAnsi="Times New Roman"/>
          <w:sz w:val="28"/>
        </w:rPr>
        <w:t>е</w:t>
      </w:r>
      <w:r w:rsidRPr="00897C1F">
        <w:rPr>
          <w:rFonts w:ascii="Times New Roman" w:hAnsi="Times New Roman"/>
          <w:sz w:val="28"/>
        </w:rPr>
        <w:t xml:space="preserve">х и более детей, осуществляется в </w:t>
      </w:r>
      <w:r w:rsidR="00960ED6">
        <w:rPr>
          <w:rFonts w:ascii="Times New Roman" w:hAnsi="Times New Roman"/>
          <w:sz w:val="28"/>
        </w:rPr>
        <w:t>общую</w:t>
      </w:r>
      <w:r w:rsidRPr="00897C1F">
        <w:rPr>
          <w:rFonts w:ascii="Times New Roman" w:hAnsi="Times New Roman"/>
          <w:sz w:val="28"/>
        </w:rPr>
        <w:t xml:space="preserve"> долевую собственность родителей (единственного родителя), усыновителей, опекунов (попечителей). Установление данной нормы в Земельном кодексе Российской Федерации повлеч</w:t>
      </w:r>
      <w:r w:rsidR="00732E66">
        <w:rPr>
          <w:rFonts w:ascii="Times New Roman" w:hAnsi="Times New Roman"/>
          <w:sz w:val="28"/>
        </w:rPr>
        <w:t>е</w:t>
      </w:r>
      <w:r w:rsidRPr="00897C1F">
        <w:rPr>
          <w:rFonts w:ascii="Times New Roman" w:hAnsi="Times New Roman"/>
          <w:sz w:val="28"/>
        </w:rPr>
        <w:t xml:space="preserve">т необходимость приведения региональных законов в соответствие </w:t>
      </w:r>
      <w:r w:rsidR="00960ED6">
        <w:rPr>
          <w:rFonts w:ascii="Times New Roman" w:hAnsi="Times New Roman"/>
          <w:sz w:val="28"/>
        </w:rPr>
        <w:br/>
      </w:r>
      <w:r w:rsidRPr="00897C1F">
        <w:rPr>
          <w:rFonts w:ascii="Times New Roman" w:hAnsi="Times New Roman"/>
          <w:sz w:val="28"/>
        </w:rPr>
        <w:t>с федеральным законодательством и обеспечит единообразие правового регулирования на всей территории страны.</w:t>
      </w:r>
    </w:p>
    <w:p w14:paraId="10AE66E4" w14:textId="3C88EFCC" w:rsidR="00897C1F" w:rsidRDefault="00897C1F" w:rsidP="00897C1F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7C1F">
        <w:rPr>
          <w:rFonts w:ascii="Times New Roman" w:hAnsi="Times New Roman"/>
          <w:sz w:val="28"/>
        </w:rPr>
        <w:t xml:space="preserve">Принятие законопроекта позволит многодетным семьям свободно распоряжаться земельными участками, полученными в рамках мер государственной поддержки, в том числе продавать их или использовать </w:t>
      </w:r>
      <w:r w:rsidRPr="00897C1F">
        <w:rPr>
          <w:rFonts w:ascii="Times New Roman" w:hAnsi="Times New Roman"/>
          <w:sz w:val="28"/>
        </w:rPr>
        <w:lastRenderedPageBreak/>
        <w:t xml:space="preserve">полученные средства для приобретения жилья, строительства жилого дома либо переезда в другой регион. Это повысит эффективность социальной поддержки, устранит формальные ограничения, не соответствующие целям предоставления земельных участков, и снизит административную </w:t>
      </w:r>
      <w:proofErr w:type="gramStart"/>
      <w:r w:rsidRPr="00897C1F">
        <w:rPr>
          <w:rFonts w:ascii="Times New Roman" w:hAnsi="Times New Roman"/>
          <w:sz w:val="28"/>
        </w:rPr>
        <w:t>нагрузку</w:t>
      </w:r>
      <w:proofErr w:type="gramEnd"/>
      <w:r w:rsidRPr="00897C1F">
        <w:rPr>
          <w:rFonts w:ascii="Times New Roman" w:hAnsi="Times New Roman"/>
          <w:sz w:val="28"/>
        </w:rPr>
        <w:t xml:space="preserve"> как на семьи, так и на органы опеки и попечительства. </w:t>
      </w:r>
    </w:p>
    <w:p w14:paraId="0BB90741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545805C1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FE19F58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DAAD1D5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D408A35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002E513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A1AF13B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A63A580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6A52A7E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95BF73E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5828ECB3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2B0D1AC9" w14:textId="77777777" w:rsidR="00801561" w:rsidRDefault="00801561" w:rsidP="00686D7D">
      <w:pPr>
        <w:spacing w:after="0" w:line="360" w:lineRule="auto"/>
        <w:ind w:firstLine="709"/>
        <w:jc w:val="both"/>
      </w:pPr>
    </w:p>
    <w:sectPr w:rsidR="00801561" w:rsidSect="0033487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C45FB" w14:textId="77777777" w:rsidR="00334872" w:rsidRDefault="00334872" w:rsidP="00334872">
      <w:pPr>
        <w:spacing w:after="0" w:line="240" w:lineRule="auto"/>
      </w:pPr>
      <w:r>
        <w:separator/>
      </w:r>
    </w:p>
  </w:endnote>
  <w:endnote w:type="continuationSeparator" w:id="0">
    <w:p w14:paraId="098C23D5" w14:textId="77777777" w:rsidR="00334872" w:rsidRDefault="00334872" w:rsidP="0033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9AD6E" w14:textId="77777777" w:rsidR="00334872" w:rsidRDefault="00334872" w:rsidP="00334872">
      <w:pPr>
        <w:spacing w:after="0" w:line="240" w:lineRule="auto"/>
      </w:pPr>
      <w:r>
        <w:separator/>
      </w:r>
    </w:p>
  </w:footnote>
  <w:footnote w:type="continuationSeparator" w:id="0">
    <w:p w14:paraId="22824224" w14:textId="77777777" w:rsidR="00334872" w:rsidRDefault="00334872" w:rsidP="0033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9995903"/>
      <w:docPartObj>
        <w:docPartGallery w:val="Page Numbers (Top of Page)"/>
        <w:docPartUnique/>
      </w:docPartObj>
    </w:sdtPr>
    <w:sdtContent>
      <w:p w14:paraId="54CFD83D" w14:textId="678EEDDC" w:rsidR="00334872" w:rsidRPr="00334872" w:rsidRDefault="00334872">
        <w:pPr>
          <w:pStyle w:val="af3"/>
          <w:jc w:val="center"/>
          <w:rPr>
            <w:rFonts w:ascii="Times New Roman" w:hAnsi="Times New Roman" w:cs="Times New Roman"/>
          </w:rPr>
        </w:pPr>
        <w:r w:rsidRPr="00334872">
          <w:rPr>
            <w:rFonts w:ascii="Times New Roman" w:hAnsi="Times New Roman" w:cs="Times New Roman"/>
          </w:rPr>
          <w:fldChar w:fldCharType="begin"/>
        </w:r>
        <w:r w:rsidRPr="00334872">
          <w:rPr>
            <w:rFonts w:ascii="Times New Roman" w:hAnsi="Times New Roman" w:cs="Times New Roman"/>
          </w:rPr>
          <w:instrText>PAGE   \* MERGEFORMAT</w:instrText>
        </w:r>
        <w:r w:rsidRPr="00334872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334872">
          <w:rPr>
            <w:rFonts w:ascii="Times New Roman" w:hAnsi="Times New Roman" w:cs="Times New Roman"/>
          </w:rPr>
          <w:fldChar w:fldCharType="end"/>
        </w:r>
      </w:p>
    </w:sdtContent>
  </w:sdt>
  <w:p w14:paraId="29BE0C32" w14:textId="77777777" w:rsidR="00334872" w:rsidRDefault="00334872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113B12"/>
    <w:rsid w:val="00133495"/>
    <w:rsid w:val="00193254"/>
    <w:rsid w:val="001B6DE2"/>
    <w:rsid w:val="0022149F"/>
    <w:rsid w:val="002301A2"/>
    <w:rsid w:val="00285D8F"/>
    <w:rsid w:val="002A2D2A"/>
    <w:rsid w:val="002E7861"/>
    <w:rsid w:val="003101DD"/>
    <w:rsid w:val="00334872"/>
    <w:rsid w:val="00377C46"/>
    <w:rsid w:val="003951A6"/>
    <w:rsid w:val="003C41CB"/>
    <w:rsid w:val="003E2D3F"/>
    <w:rsid w:val="00425E36"/>
    <w:rsid w:val="00445423"/>
    <w:rsid w:val="004826F2"/>
    <w:rsid w:val="004957D9"/>
    <w:rsid w:val="005527E6"/>
    <w:rsid w:val="00560D99"/>
    <w:rsid w:val="00561910"/>
    <w:rsid w:val="00565F7A"/>
    <w:rsid w:val="005753C4"/>
    <w:rsid w:val="005B477A"/>
    <w:rsid w:val="00635897"/>
    <w:rsid w:val="006627D1"/>
    <w:rsid w:val="00686D7D"/>
    <w:rsid w:val="00722F2B"/>
    <w:rsid w:val="00732E66"/>
    <w:rsid w:val="0078740D"/>
    <w:rsid w:val="007B5EE0"/>
    <w:rsid w:val="007C1035"/>
    <w:rsid w:val="007D77E5"/>
    <w:rsid w:val="007F29A4"/>
    <w:rsid w:val="00801561"/>
    <w:rsid w:val="008050AF"/>
    <w:rsid w:val="00861A64"/>
    <w:rsid w:val="00897C1F"/>
    <w:rsid w:val="008B2AA0"/>
    <w:rsid w:val="008C1B51"/>
    <w:rsid w:val="0093331D"/>
    <w:rsid w:val="00960ED6"/>
    <w:rsid w:val="00A3501A"/>
    <w:rsid w:val="00B01DB7"/>
    <w:rsid w:val="00B12E84"/>
    <w:rsid w:val="00B911F0"/>
    <w:rsid w:val="00B95A51"/>
    <w:rsid w:val="00BA72C8"/>
    <w:rsid w:val="00C05B9F"/>
    <w:rsid w:val="00C34E6F"/>
    <w:rsid w:val="00C422E0"/>
    <w:rsid w:val="00CA2B19"/>
    <w:rsid w:val="00CB6802"/>
    <w:rsid w:val="00CF79FC"/>
    <w:rsid w:val="00D754DF"/>
    <w:rsid w:val="00D96251"/>
    <w:rsid w:val="00DD0E4D"/>
    <w:rsid w:val="00DD2A26"/>
    <w:rsid w:val="00DE526C"/>
    <w:rsid w:val="00E12A0E"/>
    <w:rsid w:val="00E33E88"/>
    <w:rsid w:val="00E53403"/>
    <w:rsid w:val="00E63534"/>
    <w:rsid w:val="00F12FD8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ДАВАНКОВ Владислав Андреевич</cp:lastModifiedBy>
  <cp:revision>4</cp:revision>
  <cp:lastPrinted>2026-02-04T08:50:00Z</cp:lastPrinted>
  <dcterms:created xsi:type="dcterms:W3CDTF">2026-02-04T05:42:00Z</dcterms:created>
  <dcterms:modified xsi:type="dcterms:W3CDTF">2026-02-04T08:50:00Z</dcterms:modified>
</cp:coreProperties>
</file>