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089D91" w14:textId="77777777" w:rsidR="004C0490" w:rsidRPr="004C0490" w:rsidRDefault="004C0490" w:rsidP="00453C8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4C0490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ПОЯСНИТЕЛЬНАЯ ЗАПИСКА</w:t>
      </w:r>
    </w:p>
    <w:p w14:paraId="0691867A" w14:textId="77777777" w:rsidR="004C0490" w:rsidRPr="004C0490" w:rsidRDefault="004C0490" w:rsidP="00D54660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D22B4BA" w14:textId="71EAE33F" w:rsidR="00C80A96" w:rsidRPr="00C80A96" w:rsidRDefault="004C0490" w:rsidP="00A072F9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0490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к проекту федерального закона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bookmarkStart w:id="0" w:name="_Hlk111629461"/>
      <w:r w:rsidR="004B424C" w:rsidRPr="004B4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9F618E" w:rsidRPr="009F618E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Федеральный закон </w:t>
      </w:r>
      <w:r w:rsidR="004B424C" w:rsidRPr="004B4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9F618E" w:rsidRPr="009F618E">
        <w:rPr>
          <w:rFonts w:ascii="Times New Roman" w:hAnsi="Times New Roman" w:cs="Times New Roman"/>
          <w:b/>
          <w:bCs/>
          <w:sz w:val="28"/>
          <w:szCs w:val="28"/>
        </w:rPr>
        <w:t>Об информации, информационных технологиях и о защите информации</w:t>
      </w:r>
      <w:r w:rsidR="004B424C" w:rsidRPr="004B4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9F618E" w:rsidRPr="009F618E">
        <w:rPr>
          <w:rFonts w:ascii="Times New Roman" w:hAnsi="Times New Roman" w:cs="Times New Roman"/>
          <w:b/>
          <w:bCs/>
          <w:sz w:val="28"/>
          <w:szCs w:val="28"/>
        </w:rPr>
        <w:t xml:space="preserve"> и статью </w:t>
      </w:r>
      <w:r w:rsidR="009F618E">
        <w:rPr>
          <w:rFonts w:ascii="Times New Roman" w:hAnsi="Times New Roman" w:cs="Times New Roman"/>
          <w:b/>
          <w:bCs/>
          <w:sz w:val="28"/>
          <w:szCs w:val="28"/>
        </w:rPr>
        <w:t xml:space="preserve">46 Федерального закона </w:t>
      </w:r>
      <w:r w:rsidR="004B424C" w:rsidRPr="004B4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9F618E">
        <w:rPr>
          <w:rFonts w:ascii="Times New Roman" w:hAnsi="Times New Roman" w:cs="Times New Roman"/>
          <w:b/>
          <w:bCs/>
          <w:sz w:val="28"/>
          <w:szCs w:val="28"/>
        </w:rPr>
        <w:t>О связи</w:t>
      </w:r>
      <w:bookmarkEnd w:id="0"/>
      <w:r w:rsidR="004B424C" w:rsidRPr="004B42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9857EA">
        <w:rPr>
          <w:rFonts w:ascii="Times New Roman" w:hAnsi="Times New Roman" w:cs="Times New Roman"/>
          <w:b/>
          <w:bCs/>
          <w:sz w:val="28"/>
          <w:szCs w:val="28"/>
        </w:rPr>
        <w:t xml:space="preserve"> (о моратории на ограничение доступа к социальным сетям и мессенджерам)</w:t>
      </w:r>
      <w:r w:rsidR="007404A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35B7C23" w14:textId="77777777" w:rsidR="00D66A21" w:rsidRDefault="00D66A21" w:rsidP="0053266B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E064524" w14:textId="5B1CD428" w:rsidR="00EC7815" w:rsidRDefault="00E326BF" w:rsidP="001C20F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Проект</w:t>
      </w:r>
      <w:r w:rsidR="00A704F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53266B" w:rsidRPr="0053266B">
        <w:rPr>
          <w:rFonts w:ascii="Times New Roman" w:hAnsi="Times New Roman" w:cs="Times New Roman"/>
          <w:sz w:val="28"/>
          <w:szCs w:val="28"/>
        </w:rPr>
        <w:t>"</w:t>
      </w:r>
      <w:r w:rsidR="009F618E" w:rsidRPr="009F618E">
        <w:rPr>
          <w:rFonts w:ascii="Times New Roman" w:hAnsi="Times New Roman" w:cs="Times New Roman"/>
          <w:bCs/>
          <w:sz w:val="28"/>
          <w:szCs w:val="28"/>
        </w:rPr>
        <w:t>О внесении изменений в Федеральный закон "Об информации, информационн</w:t>
      </w:r>
      <w:bookmarkStart w:id="1" w:name="_GoBack"/>
      <w:bookmarkEnd w:id="1"/>
      <w:r w:rsidR="009F618E" w:rsidRPr="009F618E">
        <w:rPr>
          <w:rFonts w:ascii="Times New Roman" w:hAnsi="Times New Roman" w:cs="Times New Roman"/>
          <w:bCs/>
          <w:sz w:val="28"/>
          <w:szCs w:val="28"/>
        </w:rPr>
        <w:t>ых технологиях и о защите информации" и статью 46 Федерального закона "О связи</w:t>
      </w:r>
      <w:r w:rsidR="0053266B" w:rsidRPr="0053266B">
        <w:rPr>
          <w:rFonts w:ascii="Times New Roman" w:hAnsi="Times New Roman" w:cs="Times New Roman"/>
          <w:sz w:val="28"/>
          <w:szCs w:val="28"/>
        </w:rPr>
        <w:t>"</w:t>
      </w:r>
      <w:r w:rsidR="001A0D26">
        <w:rPr>
          <w:rFonts w:ascii="Times New Roman" w:hAnsi="Times New Roman" w:cs="Times New Roman"/>
          <w:sz w:val="28"/>
          <w:szCs w:val="28"/>
        </w:rPr>
        <w:t xml:space="preserve"> </w:t>
      </w:r>
      <w:r w:rsidR="001A0D26" w:rsidRPr="001A0D26">
        <w:rPr>
          <w:rFonts w:ascii="Times New Roman" w:hAnsi="Times New Roman" w:cs="Times New Roman"/>
          <w:bCs/>
          <w:sz w:val="28"/>
          <w:szCs w:val="28"/>
        </w:rPr>
        <w:t>(о моратории на ограничение доступа к социальным сетям и мессенджерам)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6BBA">
        <w:rPr>
          <w:rFonts w:ascii="Times New Roman" w:hAnsi="Times New Roman" w:cs="Times New Roman"/>
          <w:sz w:val="28"/>
          <w:szCs w:val="28"/>
        </w:rPr>
        <w:t xml:space="preserve">нацелен на </w:t>
      </w:r>
      <w:r w:rsidR="009F618E">
        <w:rPr>
          <w:rFonts w:ascii="Times New Roman" w:hAnsi="Times New Roman" w:cs="Times New Roman"/>
          <w:sz w:val="28"/>
          <w:szCs w:val="28"/>
        </w:rPr>
        <w:t>сохранение общедоступного обмена информацией в социальных сетях</w:t>
      </w:r>
      <w:r w:rsidR="009857EA">
        <w:rPr>
          <w:rFonts w:ascii="Times New Roman" w:hAnsi="Times New Roman" w:cs="Times New Roman"/>
          <w:sz w:val="28"/>
          <w:szCs w:val="28"/>
        </w:rPr>
        <w:t xml:space="preserve"> и призван способствовать ослаблению общественного раздражения из-за ограничения цифровых прав граждан, замедлением общения в мессенджерах и периодических</w:t>
      </w:r>
      <w:proofErr w:type="gramEnd"/>
      <w:r w:rsidR="009857EA">
        <w:rPr>
          <w:rFonts w:ascii="Times New Roman" w:hAnsi="Times New Roman" w:cs="Times New Roman"/>
          <w:sz w:val="28"/>
          <w:szCs w:val="28"/>
        </w:rPr>
        <w:t xml:space="preserve"> </w:t>
      </w:r>
      <w:r w:rsidR="00CE4E58">
        <w:rPr>
          <w:rFonts w:ascii="Times New Roman" w:hAnsi="Times New Roman" w:cs="Times New Roman"/>
          <w:sz w:val="28"/>
          <w:szCs w:val="28"/>
        </w:rPr>
        <w:t xml:space="preserve">цифровых </w:t>
      </w:r>
      <w:proofErr w:type="spellStart"/>
      <w:r w:rsidR="00CE4E58">
        <w:rPr>
          <w:rFonts w:ascii="Times New Roman" w:hAnsi="Times New Roman" w:cs="Times New Roman"/>
          <w:sz w:val="28"/>
          <w:szCs w:val="28"/>
        </w:rPr>
        <w:t>локдаунов</w:t>
      </w:r>
      <w:proofErr w:type="spellEnd"/>
      <w:r w:rsidR="009F618E">
        <w:rPr>
          <w:rFonts w:ascii="Times New Roman" w:hAnsi="Times New Roman" w:cs="Times New Roman"/>
          <w:sz w:val="28"/>
          <w:szCs w:val="28"/>
        </w:rPr>
        <w:t>.</w:t>
      </w:r>
    </w:p>
    <w:p w14:paraId="21779F7B" w14:textId="435BB867" w:rsidR="00CE4E58" w:rsidRDefault="009F618E" w:rsidP="00CE4E5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Развернувшаяся в последнее время активная блокировка</w:t>
      </w:r>
      <w:r w:rsidR="001C20FE">
        <w:rPr>
          <w:rFonts w:ascii="Times New Roman" w:hAnsi="Times New Roman" w:cs="Times New Roman"/>
          <w:sz w:val="28"/>
          <w:szCs w:val="28"/>
        </w:rPr>
        <w:t xml:space="preserve"> </w:t>
      </w:r>
      <w:r w:rsidR="00CE4E58">
        <w:rPr>
          <w:rFonts w:ascii="Times New Roman" w:hAnsi="Times New Roman" w:cs="Times New Roman"/>
          <w:sz w:val="28"/>
          <w:szCs w:val="28"/>
        </w:rPr>
        <w:t>социальных сетей и сервисов справедливо воспринимается гражданами как</w:t>
      </w:r>
      <w:r w:rsidR="000E2F2A">
        <w:rPr>
          <w:rFonts w:ascii="Times New Roman" w:hAnsi="Times New Roman" w:cs="Times New Roman"/>
          <w:sz w:val="28"/>
          <w:szCs w:val="28"/>
        </w:rPr>
        <w:t xml:space="preserve"> </w:t>
      </w:r>
      <w:r w:rsidR="000F70D7">
        <w:rPr>
          <w:rFonts w:ascii="Times New Roman" w:hAnsi="Times New Roman" w:cs="Times New Roman"/>
          <w:sz w:val="28"/>
          <w:szCs w:val="28"/>
        </w:rPr>
        <w:t>ограничени</w:t>
      </w:r>
      <w:r w:rsidR="00CE4E58">
        <w:rPr>
          <w:rFonts w:ascii="Times New Roman" w:hAnsi="Times New Roman" w:cs="Times New Roman"/>
          <w:sz w:val="28"/>
          <w:szCs w:val="28"/>
        </w:rPr>
        <w:t>е</w:t>
      </w:r>
      <w:r w:rsidR="000F70D7">
        <w:rPr>
          <w:rFonts w:ascii="Times New Roman" w:hAnsi="Times New Roman" w:cs="Times New Roman"/>
          <w:sz w:val="28"/>
          <w:szCs w:val="28"/>
        </w:rPr>
        <w:t xml:space="preserve"> </w:t>
      </w:r>
      <w:r w:rsidR="000E2F2A">
        <w:rPr>
          <w:rFonts w:ascii="Times New Roman" w:hAnsi="Times New Roman" w:cs="Times New Roman"/>
          <w:sz w:val="28"/>
          <w:szCs w:val="28"/>
        </w:rPr>
        <w:t>конституционных прав</w:t>
      </w:r>
      <w:r w:rsidR="00CE4E58">
        <w:rPr>
          <w:rFonts w:ascii="Times New Roman" w:hAnsi="Times New Roman" w:cs="Times New Roman"/>
          <w:sz w:val="28"/>
          <w:szCs w:val="28"/>
        </w:rPr>
        <w:t xml:space="preserve">. Как представляется, массированные ограничения цифровых прав лишь создают иллюзию </w:t>
      </w:r>
      <w:r w:rsidR="00CE4E58" w:rsidRPr="00CE4E58">
        <w:rPr>
          <w:rFonts w:ascii="Times New Roman" w:hAnsi="Times New Roman" w:cs="Times New Roman"/>
          <w:sz w:val="28"/>
          <w:szCs w:val="28"/>
        </w:rPr>
        <w:t>доминантного, «стерильного» консенсуса</w:t>
      </w:r>
      <w:r w:rsidR="00CE4E58">
        <w:rPr>
          <w:rFonts w:ascii="Times New Roman" w:hAnsi="Times New Roman" w:cs="Times New Roman"/>
          <w:sz w:val="28"/>
          <w:szCs w:val="28"/>
        </w:rPr>
        <w:t xml:space="preserve">. </w:t>
      </w:r>
      <w:r w:rsidR="00CE4E58" w:rsidRPr="00CE4E58">
        <w:rPr>
          <w:rFonts w:ascii="Times New Roman" w:hAnsi="Times New Roman" w:cs="Times New Roman"/>
          <w:sz w:val="28"/>
          <w:szCs w:val="28"/>
        </w:rPr>
        <w:t xml:space="preserve">Устойчивость </w:t>
      </w:r>
      <w:r w:rsidR="00CE4E58">
        <w:rPr>
          <w:rFonts w:ascii="Times New Roman" w:hAnsi="Times New Roman" w:cs="Times New Roman"/>
          <w:sz w:val="28"/>
          <w:szCs w:val="28"/>
        </w:rPr>
        <w:t xml:space="preserve">и стабильность в обществе </w:t>
      </w:r>
      <w:r w:rsidR="00CE4E58" w:rsidRPr="00CE4E58">
        <w:rPr>
          <w:rFonts w:ascii="Times New Roman" w:hAnsi="Times New Roman" w:cs="Times New Roman"/>
          <w:sz w:val="28"/>
          <w:szCs w:val="28"/>
        </w:rPr>
        <w:t>достигается через диалог и включение разных точек зрения, а не их запрет.</w:t>
      </w:r>
      <w:r w:rsidR="00CE4E58">
        <w:rPr>
          <w:rFonts w:ascii="Times New Roman" w:hAnsi="Times New Roman" w:cs="Times New Roman"/>
          <w:sz w:val="28"/>
          <w:szCs w:val="28"/>
        </w:rPr>
        <w:t xml:space="preserve"> </w:t>
      </w:r>
      <w:r w:rsidR="00CE4E58" w:rsidRPr="00CE4E58">
        <w:rPr>
          <w:rFonts w:ascii="Times New Roman" w:hAnsi="Times New Roman" w:cs="Times New Roman"/>
          <w:sz w:val="28"/>
          <w:szCs w:val="28"/>
        </w:rPr>
        <w:t>Запрещ</w:t>
      </w:r>
      <w:r w:rsidR="00CE4E58">
        <w:rPr>
          <w:rFonts w:ascii="Times New Roman" w:hAnsi="Times New Roman" w:cs="Times New Roman"/>
          <w:sz w:val="28"/>
          <w:szCs w:val="28"/>
        </w:rPr>
        <w:t>ение</w:t>
      </w:r>
      <w:r w:rsidR="00CE4E58" w:rsidRPr="00CE4E58">
        <w:rPr>
          <w:rFonts w:ascii="Times New Roman" w:hAnsi="Times New Roman" w:cs="Times New Roman"/>
          <w:sz w:val="28"/>
          <w:szCs w:val="28"/>
        </w:rPr>
        <w:t xml:space="preserve"> </w:t>
      </w:r>
      <w:r w:rsidR="00CE4E58">
        <w:rPr>
          <w:rFonts w:ascii="Times New Roman" w:hAnsi="Times New Roman" w:cs="Times New Roman"/>
          <w:sz w:val="28"/>
          <w:szCs w:val="28"/>
        </w:rPr>
        <w:t xml:space="preserve">и ограничения общения в тех или иных соцсетях и </w:t>
      </w:r>
      <w:r w:rsidR="00CE4E58" w:rsidRPr="00CE4E58">
        <w:rPr>
          <w:rFonts w:ascii="Times New Roman" w:hAnsi="Times New Roman" w:cs="Times New Roman"/>
          <w:sz w:val="28"/>
          <w:szCs w:val="28"/>
        </w:rPr>
        <w:t xml:space="preserve">платформы, </w:t>
      </w:r>
      <w:r w:rsidR="00CE4E58">
        <w:rPr>
          <w:rFonts w:ascii="Times New Roman" w:hAnsi="Times New Roman" w:cs="Times New Roman"/>
          <w:sz w:val="28"/>
          <w:szCs w:val="28"/>
        </w:rPr>
        <w:t>по сути,</w:t>
      </w:r>
      <w:r w:rsidR="00CE4E58" w:rsidRPr="00CE4E58">
        <w:rPr>
          <w:rFonts w:ascii="Times New Roman" w:hAnsi="Times New Roman" w:cs="Times New Roman"/>
          <w:sz w:val="28"/>
          <w:szCs w:val="28"/>
        </w:rPr>
        <w:t xml:space="preserve"> фрагментиру</w:t>
      </w:r>
      <w:r w:rsidR="00CE4E58">
        <w:rPr>
          <w:rFonts w:ascii="Times New Roman" w:hAnsi="Times New Roman" w:cs="Times New Roman"/>
          <w:sz w:val="28"/>
          <w:szCs w:val="28"/>
        </w:rPr>
        <w:t>ют</w:t>
      </w:r>
      <w:r w:rsidR="00CE4E58" w:rsidRPr="00CE4E58">
        <w:rPr>
          <w:rFonts w:ascii="Times New Roman" w:hAnsi="Times New Roman" w:cs="Times New Roman"/>
          <w:sz w:val="28"/>
          <w:szCs w:val="28"/>
        </w:rPr>
        <w:t xml:space="preserve"> пространство дискуссии и отрица</w:t>
      </w:r>
      <w:r w:rsidR="00CE4E58">
        <w:rPr>
          <w:rFonts w:ascii="Times New Roman" w:hAnsi="Times New Roman" w:cs="Times New Roman"/>
          <w:sz w:val="28"/>
          <w:szCs w:val="28"/>
        </w:rPr>
        <w:t>ют</w:t>
      </w:r>
      <w:r w:rsidR="00CE4E58" w:rsidRPr="00CE4E58">
        <w:rPr>
          <w:rFonts w:ascii="Times New Roman" w:hAnsi="Times New Roman" w:cs="Times New Roman"/>
          <w:sz w:val="28"/>
          <w:szCs w:val="28"/>
        </w:rPr>
        <w:t xml:space="preserve"> возможность спектра мнений, что опасно, поскольку усиливает поляризацию.</w:t>
      </w:r>
      <w:r w:rsidR="00CE4E58">
        <w:rPr>
          <w:rFonts w:ascii="Times New Roman" w:hAnsi="Times New Roman" w:cs="Times New Roman"/>
          <w:sz w:val="28"/>
          <w:szCs w:val="28"/>
        </w:rPr>
        <w:t xml:space="preserve"> </w:t>
      </w:r>
      <w:r w:rsidR="00CE4E58" w:rsidRPr="00CE4E58">
        <w:rPr>
          <w:rFonts w:ascii="Times New Roman" w:hAnsi="Times New Roman" w:cs="Times New Roman"/>
          <w:sz w:val="28"/>
          <w:szCs w:val="28"/>
        </w:rPr>
        <w:t>Необходим баланс между безопасностью и созданием инклюзивной, конкурентной, но не враждебной публичной сферы.</w:t>
      </w:r>
    </w:p>
    <w:p w14:paraId="0F297099" w14:textId="77777777" w:rsidR="00C75244" w:rsidRDefault="00C75244" w:rsidP="001C20F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44">
        <w:rPr>
          <w:rFonts w:ascii="Times New Roman" w:hAnsi="Times New Roman" w:cs="Times New Roman"/>
          <w:sz w:val="28"/>
          <w:szCs w:val="28"/>
        </w:rPr>
        <w:t xml:space="preserve">Запреты и ограничения </w:t>
      </w:r>
      <w:r>
        <w:rPr>
          <w:rFonts w:ascii="Times New Roman" w:hAnsi="Times New Roman" w:cs="Times New Roman"/>
          <w:sz w:val="28"/>
          <w:szCs w:val="28"/>
        </w:rPr>
        <w:t xml:space="preserve">цифровых прав граждан </w:t>
      </w:r>
      <w:r w:rsidRPr="00C75244">
        <w:rPr>
          <w:rFonts w:ascii="Times New Roman" w:hAnsi="Times New Roman" w:cs="Times New Roman"/>
          <w:sz w:val="28"/>
          <w:szCs w:val="28"/>
        </w:rPr>
        <w:t>– это непопулярное решение для большинства граждан страны, которое ведет к прямому ухудшению качества их жизни.</w:t>
      </w:r>
      <w:r>
        <w:rPr>
          <w:rFonts w:ascii="Times New Roman" w:hAnsi="Times New Roman" w:cs="Times New Roman"/>
          <w:sz w:val="28"/>
          <w:szCs w:val="28"/>
        </w:rPr>
        <w:t xml:space="preserve"> Об этом свидетельствуют данные опросов правительственного ВЦИОМ в октябре 2025 года. </w:t>
      </w:r>
      <w:r w:rsidRPr="00C75244">
        <w:rPr>
          <w:rFonts w:ascii="Times New Roman" w:hAnsi="Times New Roman" w:cs="Times New Roman"/>
          <w:sz w:val="28"/>
          <w:szCs w:val="28"/>
        </w:rPr>
        <w:t xml:space="preserve">39% россиян не поддерживают блокировку популярных мессенджеров. Среди причин – </w:t>
      </w:r>
      <w:r w:rsidRPr="00C75244">
        <w:rPr>
          <w:rFonts w:ascii="Times New Roman" w:hAnsi="Times New Roman" w:cs="Times New Roman"/>
          <w:sz w:val="28"/>
          <w:szCs w:val="28"/>
        </w:rPr>
        <w:lastRenderedPageBreak/>
        <w:t>трудности в общении с родственниками, меньше полезной информации, помехи для бизнеса и др.</w:t>
      </w:r>
    </w:p>
    <w:p w14:paraId="30BE1C64" w14:textId="5730CB29" w:rsidR="00CE4E58" w:rsidRDefault="00C75244" w:rsidP="001C20F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44">
        <w:rPr>
          <w:rFonts w:ascii="Times New Roman" w:hAnsi="Times New Roman" w:cs="Times New Roman"/>
          <w:sz w:val="28"/>
          <w:szCs w:val="28"/>
        </w:rPr>
        <w:t>Скорее поддерживают блокировку и ограничения 24%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опрошенных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ВЦИОМ. О</w:t>
      </w:r>
      <w:r w:rsidRPr="00C75244">
        <w:rPr>
          <w:rFonts w:ascii="Times New Roman" w:hAnsi="Times New Roman" w:cs="Times New Roman"/>
          <w:sz w:val="28"/>
          <w:szCs w:val="28"/>
        </w:rPr>
        <w:t>стальные относятся к этому безразличн</w:t>
      </w:r>
      <w:r>
        <w:rPr>
          <w:rFonts w:ascii="Times New Roman" w:hAnsi="Times New Roman" w:cs="Times New Roman"/>
          <w:sz w:val="28"/>
          <w:szCs w:val="28"/>
        </w:rPr>
        <w:t>о или затруднились с ответом.</w:t>
      </w:r>
    </w:p>
    <w:p w14:paraId="5C7E4163" w14:textId="1C261FFC" w:rsidR="000E2F2A" w:rsidRPr="00C75244" w:rsidRDefault="00C75244" w:rsidP="001C20F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отметить, что </w:t>
      </w:r>
      <w:r w:rsidR="000E2F2A" w:rsidRPr="00C75244">
        <w:rPr>
          <w:rFonts w:ascii="Times New Roman" w:hAnsi="Times New Roman" w:cs="Times New Roman"/>
          <w:b/>
          <w:sz w:val="28"/>
          <w:szCs w:val="28"/>
        </w:rPr>
        <w:t xml:space="preserve">зачастую </w:t>
      </w:r>
      <w:r w:rsidRPr="00C75244">
        <w:rPr>
          <w:rFonts w:ascii="Times New Roman" w:hAnsi="Times New Roman" w:cs="Times New Roman"/>
          <w:b/>
          <w:sz w:val="28"/>
          <w:szCs w:val="28"/>
        </w:rPr>
        <w:t>всевозможные</w:t>
      </w:r>
      <w:r w:rsidR="000E2F2A" w:rsidRPr="00C75244">
        <w:rPr>
          <w:rFonts w:ascii="Times New Roman" w:hAnsi="Times New Roman" w:cs="Times New Roman"/>
          <w:b/>
          <w:sz w:val="28"/>
          <w:szCs w:val="28"/>
        </w:rPr>
        <w:t xml:space="preserve"> блокировки </w:t>
      </w:r>
      <w:r w:rsidRPr="00C75244">
        <w:rPr>
          <w:rFonts w:ascii="Times New Roman" w:hAnsi="Times New Roman" w:cs="Times New Roman"/>
          <w:b/>
          <w:sz w:val="28"/>
          <w:szCs w:val="28"/>
        </w:rPr>
        <w:t xml:space="preserve">и разъяснения </w:t>
      </w:r>
      <w:r w:rsidR="000E2F2A" w:rsidRPr="00C75244">
        <w:rPr>
          <w:rFonts w:ascii="Times New Roman" w:hAnsi="Times New Roman" w:cs="Times New Roman"/>
          <w:b/>
          <w:sz w:val="28"/>
          <w:szCs w:val="28"/>
        </w:rPr>
        <w:t xml:space="preserve">не сопровождаются разъяснением со стороны надзорных органов </w:t>
      </w:r>
      <w:r w:rsidR="00BB7FA3" w:rsidRPr="00C75244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E2F2A" w:rsidRPr="00C75244">
        <w:rPr>
          <w:rFonts w:ascii="Times New Roman" w:hAnsi="Times New Roman" w:cs="Times New Roman"/>
          <w:b/>
          <w:sz w:val="28"/>
          <w:szCs w:val="28"/>
        </w:rPr>
        <w:t>причин</w:t>
      </w:r>
      <w:r w:rsidR="00BB7FA3" w:rsidRPr="00C75244">
        <w:rPr>
          <w:rFonts w:ascii="Times New Roman" w:hAnsi="Times New Roman" w:cs="Times New Roman"/>
          <w:b/>
          <w:sz w:val="28"/>
          <w:szCs w:val="28"/>
        </w:rPr>
        <w:t>ах</w:t>
      </w:r>
      <w:r w:rsidR="000E2F2A" w:rsidRPr="00C75244">
        <w:rPr>
          <w:rFonts w:ascii="Times New Roman" w:hAnsi="Times New Roman" w:cs="Times New Roman"/>
          <w:b/>
          <w:sz w:val="28"/>
          <w:szCs w:val="28"/>
        </w:rPr>
        <w:t xml:space="preserve"> таких действий.</w:t>
      </w:r>
    </w:p>
    <w:p w14:paraId="6BCB1776" w14:textId="673D9BD0" w:rsidR="003D1A32" w:rsidRDefault="000E2F2A" w:rsidP="001C20F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например, </w:t>
      </w:r>
      <w:r w:rsidR="003D1A32">
        <w:rPr>
          <w:rFonts w:ascii="Times New Roman" w:hAnsi="Times New Roman" w:cs="Times New Roman"/>
          <w:sz w:val="28"/>
          <w:szCs w:val="28"/>
        </w:rPr>
        <w:t xml:space="preserve">имеет место замедление работы мессенджера </w:t>
      </w:r>
      <w:r w:rsidR="00C75244">
        <w:rPr>
          <w:rFonts w:ascii="Times New Roman" w:hAnsi="Times New Roman" w:cs="Times New Roman"/>
          <w:sz w:val="28"/>
          <w:szCs w:val="28"/>
        </w:rPr>
        <w:t>«</w:t>
      </w:r>
      <w:r w:rsidR="003D1A32">
        <w:rPr>
          <w:rFonts w:ascii="Times New Roman" w:hAnsi="Times New Roman" w:cs="Times New Roman"/>
          <w:bCs/>
          <w:sz w:val="28"/>
          <w:szCs w:val="28"/>
          <w:lang w:val="en-US"/>
        </w:rPr>
        <w:t>Telegram</w:t>
      </w:r>
      <w:r w:rsidR="00C75244">
        <w:rPr>
          <w:rFonts w:ascii="Times New Roman" w:hAnsi="Times New Roman" w:cs="Times New Roman"/>
          <w:bCs/>
          <w:sz w:val="28"/>
          <w:szCs w:val="28"/>
        </w:rPr>
        <w:t>»</w:t>
      </w:r>
      <w:r w:rsidR="003D1A32" w:rsidRPr="003D1A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1A32">
        <w:rPr>
          <w:rFonts w:ascii="Times New Roman" w:hAnsi="Times New Roman" w:cs="Times New Roman"/>
          <w:bCs/>
          <w:sz w:val="28"/>
          <w:szCs w:val="28"/>
        </w:rPr>
        <w:t>провайдерами.</w:t>
      </w:r>
      <w:r w:rsidR="00C752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1A32">
        <w:rPr>
          <w:rFonts w:ascii="Times New Roman" w:hAnsi="Times New Roman" w:cs="Times New Roman"/>
          <w:bCs/>
          <w:sz w:val="28"/>
          <w:szCs w:val="28"/>
        </w:rPr>
        <w:t xml:space="preserve">По данным журналистов, это осуществляется по требованию </w:t>
      </w:r>
      <w:proofErr w:type="spellStart"/>
      <w:r w:rsidR="003D1A32">
        <w:rPr>
          <w:rFonts w:ascii="Times New Roman" w:hAnsi="Times New Roman" w:cs="Times New Roman"/>
          <w:bCs/>
          <w:sz w:val="28"/>
          <w:szCs w:val="28"/>
        </w:rPr>
        <w:t>Роскомнадзора</w:t>
      </w:r>
      <w:proofErr w:type="spellEnd"/>
      <w:r w:rsidR="00C75244">
        <w:rPr>
          <w:rFonts w:ascii="Times New Roman" w:hAnsi="Times New Roman" w:cs="Times New Roman"/>
          <w:bCs/>
          <w:sz w:val="28"/>
          <w:szCs w:val="28"/>
        </w:rPr>
        <w:t>. Комментарии на сей счет даются некоторыми депутатами Госдумы. О</w:t>
      </w:r>
      <w:r w:rsidR="003D1A32">
        <w:rPr>
          <w:rFonts w:ascii="Times New Roman" w:hAnsi="Times New Roman" w:cs="Times New Roman"/>
          <w:bCs/>
          <w:sz w:val="28"/>
          <w:szCs w:val="28"/>
        </w:rPr>
        <w:t xml:space="preserve">днако каких-либо официальных </w:t>
      </w:r>
      <w:r w:rsidR="00C75244">
        <w:rPr>
          <w:rFonts w:ascii="Times New Roman" w:hAnsi="Times New Roman" w:cs="Times New Roman"/>
          <w:bCs/>
          <w:sz w:val="28"/>
          <w:szCs w:val="28"/>
        </w:rPr>
        <w:t xml:space="preserve">профильных ведомств </w:t>
      </w:r>
      <w:r w:rsidR="003D1A32">
        <w:rPr>
          <w:rFonts w:ascii="Times New Roman" w:hAnsi="Times New Roman" w:cs="Times New Roman"/>
          <w:bCs/>
          <w:sz w:val="28"/>
          <w:szCs w:val="28"/>
        </w:rPr>
        <w:t>решений или заявлений на этот счет до сих пор нет.</w:t>
      </w:r>
    </w:p>
    <w:p w14:paraId="2DB0A35C" w14:textId="1FF94265" w:rsidR="00FB71FD" w:rsidRDefault="00FB71FD" w:rsidP="001B707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7071">
        <w:rPr>
          <w:rFonts w:ascii="Times New Roman" w:hAnsi="Times New Roman" w:cs="Times New Roman"/>
          <w:bCs/>
          <w:sz w:val="28"/>
          <w:szCs w:val="28"/>
        </w:rPr>
        <w:t>Такая же ситуация сложилась и в отношении мессенджера "</w:t>
      </w:r>
      <w:r w:rsidR="00DA01B2" w:rsidRPr="001B7071">
        <w:rPr>
          <w:rFonts w:ascii="Times New Roman" w:hAnsi="Times New Roman" w:cs="Times New Roman"/>
          <w:bCs/>
          <w:sz w:val="28"/>
          <w:szCs w:val="28"/>
          <w:lang w:val="en-US"/>
        </w:rPr>
        <w:t>What</w:t>
      </w:r>
      <w:r w:rsidR="00DA01B2" w:rsidRPr="001B7071">
        <w:rPr>
          <w:rFonts w:ascii="Times New Roman" w:hAnsi="Times New Roman" w:cs="Times New Roman"/>
          <w:bCs/>
          <w:sz w:val="28"/>
          <w:szCs w:val="28"/>
        </w:rPr>
        <w:t>’</w:t>
      </w:r>
      <w:r w:rsidR="00DA01B2" w:rsidRPr="001B7071">
        <w:rPr>
          <w:rFonts w:ascii="Times New Roman" w:hAnsi="Times New Roman" w:cs="Times New Roman"/>
          <w:bCs/>
          <w:sz w:val="28"/>
          <w:szCs w:val="28"/>
          <w:lang w:val="en-US"/>
        </w:rPr>
        <w:t>s</w:t>
      </w:r>
      <w:r w:rsidRPr="001B70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B7071">
        <w:rPr>
          <w:rFonts w:ascii="Times New Roman" w:hAnsi="Times New Roman" w:cs="Times New Roman"/>
          <w:bCs/>
          <w:sz w:val="28"/>
          <w:szCs w:val="28"/>
          <w:lang w:val="en-US"/>
        </w:rPr>
        <w:t>App</w:t>
      </w:r>
      <w:r w:rsidRPr="001B7071">
        <w:rPr>
          <w:rFonts w:ascii="Times New Roman" w:hAnsi="Times New Roman" w:cs="Times New Roman"/>
          <w:sz w:val="28"/>
          <w:szCs w:val="28"/>
        </w:rPr>
        <w:t>"</w:t>
      </w:r>
      <w:r w:rsidR="00DA01B2" w:rsidRPr="001B7071">
        <w:rPr>
          <w:rFonts w:ascii="Times New Roman" w:hAnsi="Times New Roman" w:cs="Times New Roman"/>
          <w:sz w:val="28"/>
          <w:szCs w:val="28"/>
        </w:rPr>
        <w:t>. В ходе рассмотрения в Тверском районном суде города Москвы</w:t>
      </w:r>
      <w:r w:rsidR="001B7071" w:rsidRPr="001B7071">
        <w:rPr>
          <w:rFonts w:ascii="Times New Roman" w:hAnsi="Times New Roman" w:cs="Times New Roman"/>
          <w:sz w:val="28"/>
          <w:szCs w:val="28"/>
        </w:rPr>
        <w:t xml:space="preserve"> искового заявления о признании "</w:t>
      </w:r>
      <w:proofErr w:type="spellStart"/>
      <w:r w:rsidR="001B7071" w:rsidRPr="001B7071">
        <w:rPr>
          <w:rFonts w:ascii="Times New Roman" w:hAnsi="Times New Roman" w:cs="Times New Roman"/>
          <w:sz w:val="28"/>
          <w:szCs w:val="28"/>
        </w:rPr>
        <w:t>Meta</w:t>
      </w:r>
      <w:proofErr w:type="spellEnd"/>
      <w:r w:rsidR="001B7071" w:rsidRPr="001B70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7071" w:rsidRPr="001B7071">
        <w:rPr>
          <w:rFonts w:ascii="Times New Roman" w:hAnsi="Times New Roman" w:cs="Times New Roman"/>
          <w:sz w:val="28"/>
          <w:szCs w:val="28"/>
        </w:rPr>
        <w:t>Platforms</w:t>
      </w:r>
      <w:proofErr w:type="spellEnd"/>
      <w:r w:rsidR="001B7071" w:rsidRPr="001B7071">
        <w:rPr>
          <w:rFonts w:ascii="Times New Roman" w:hAnsi="Times New Roman" w:cs="Times New Roman"/>
          <w:sz w:val="28"/>
          <w:szCs w:val="28"/>
        </w:rPr>
        <w:t>" экстремисткой организацией</w:t>
      </w:r>
      <w:r w:rsidR="00DA01B2" w:rsidRPr="001B7071">
        <w:rPr>
          <w:rFonts w:ascii="Times New Roman" w:hAnsi="Times New Roman" w:cs="Times New Roman"/>
          <w:sz w:val="28"/>
          <w:szCs w:val="28"/>
        </w:rPr>
        <w:t xml:space="preserve"> представитель Генеральной прокуратуры Российской Федерации сделал отдельный акцент на том, что надзорный</w:t>
      </w:r>
      <w:r w:rsidR="001B7071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DA01B2" w:rsidRPr="001B7071">
        <w:rPr>
          <w:rFonts w:ascii="Times New Roman" w:hAnsi="Times New Roman" w:cs="Times New Roman"/>
          <w:sz w:val="28"/>
          <w:szCs w:val="28"/>
        </w:rPr>
        <w:t xml:space="preserve"> «не требует </w:t>
      </w:r>
      <w:r w:rsidR="001B7071" w:rsidRPr="001B7071">
        <w:rPr>
          <w:rFonts w:ascii="Times New Roman" w:hAnsi="Times New Roman" w:cs="Times New Roman"/>
          <w:sz w:val="28"/>
          <w:szCs w:val="28"/>
        </w:rPr>
        <w:t xml:space="preserve">запрещения </w:t>
      </w:r>
      <w:r w:rsidR="001B7071" w:rsidRPr="001B7071">
        <w:rPr>
          <w:rFonts w:ascii="Times New Roman" w:hAnsi="Times New Roman" w:cs="Times New Roman"/>
          <w:bCs/>
          <w:sz w:val="28"/>
          <w:szCs w:val="28"/>
        </w:rPr>
        <w:t>"</w:t>
      </w:r>
      <w:r w:rsidR="001B7071" w:rsidRPr="001B7071">
        <w:rPr>
          <w:rFonts w:ascii="Times New Roman" w:hAnsi="Times New Roman" w:cs="Times New Roman"/>
          <w:bCs/>
          <w:sz w:val="28"/>
          <w:szCs w:val="28"/>
          <w:lang w:val="en-US"/>
        </w:rPr>
        <w:t>What</w:t>
      </w:r>
      <w:r w:rsidR="001B7071" w:rsidRPr="001B7071">
        <w:rPr>
          <w:rFonts w:ascii="Times New Roman" w:hAnsi="Times New Roman" w:cs="Times New Roman"/>
          <w:bCs/>
          <w:sz w:val="28"/>
          <w:szCs w:val="28"/>
        </w:rPr>
        <w:t>’</w:t>
      </w:r>
      <w:r w:rsidR="001B7071" w:rsidRPr="001B7071">
        <w:rPr>
          <w:rFonts w:ascii="Times New Roman" w:hAnsi="Times New Roman" w:cs="Times New Roman"/>
          <w:bCs/>
          <w:sz w:val="28"/>
          <w:szCs w:val="28"/>
          <w:lang w:val="en-US"/>
        </w:rPr>
        <w:t>s</w:t>
      </w:r>
      <w:r w:rsidR="001B7071" w:rsidRPr="001B70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7071" w:rsidRPr="001B7071">
        <w:rPr>
          <w:rFonts w:ascii="Times New Roman" w:hAnsi="Times New Roman" w:cs="Times New Roman"/>
          <w:bCs/>
          <w:sz w:val="28"/>
          <w:szCs w:val="28"/>
          <w:lang w:val="en-US"/>
        </w:rPr>
        <w:t>App</w:t>
      </w:r>
      <w:r w:rsidR="001B7071" w:rsidRPr="001B7071">
        <w:rPr>
          <w:rFonts w:ascii="Times New Roman" w:hAnsi="Times New Roman" w:cs="Times New Roman"/>
          <w:sz w:val="28"/>
          <w:szCs w:val="28"/>
        </w:rPr>
        <w:t>"», поскольку в нем не происходит размещение публикаций, а лишь осуществляется обмен сообщениями.</w:t>
      </w:r>
    </w:p>
    <w:p w14:paraId="6170B812" w14:textId="1D9C0F1F" w:rsidR="001B7071" w:rsidRPr="001B7071" w:rsidRDefault="001B7071" w:rsidP="001B707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исходя из позиции </w:t>
      </w:r>
      <w:r w:rsidRPr="001B7071">
        <w:rPr>
          <w:rFonts w:ascii="Times New Roman" w:hAnsi="Times New Roman" w:cs="Times New Roman"/>
          <w:sz w:val="28"/>
          <w:szCs w:val="28"/>
        </w:rPr>
        <w:t>Генеральной прокуратуры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B7071">
        <w:rPr>
          <w:rFonts w:ascii="Times New Roman" w:hAnsi="Times New Roman" w:cs="Times New Roman"/>
          <w:sz w:val="28"/>
          <w:szCs w:val="28"/>
        </w:rPr>
        <w:t>экстремисткой организацией</w:t>
      </w:r>
      <w:r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C7524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B7071">
        <w:rPr>
          <w:rFonts w:ascii="Times New Roman" w:hAnsi="Times New Roman" w:cs="Times New Roman"/>
          <w:sz w:val="28"/>
          <w:szCs w:val="28"/>
        </w:rPr>
        <w:t>Meta</w:t>
      </w:r>
      <w:proofErr w:type="spellEnd"/>
      <w:r w:rsidRPr="001B70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7071">
        <w:rPr>
          <w:rFonts w:ascii="Times New Roman" w:hAnsi="Times New Roman" w:cs="Times New Roman"/>
          <w:sz w:val="28"/>
          <w:szCs w:val="28"/>
        </w:rPr>
        <w:t>Platforms</w:t>
      </w:r>
      <w:proofErr w:type="spellEnd"/>
      <w:r w:rsidRPr="001B707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, но не сам сервис </w:t>
      </w:r>
      <w:r w:rsidR="00C75244">
        <w:rPr>
          <w:rFonts w:ascii="Times New Roman" w:hAnsi="Times New Roman" w:cs="Times New Roman"/>
          <w:sz w:val="28"/>
          <w:szCs w:val="28"/>
        </w:rPr>
        <w:t>«</w:t>
      </w:r>
      <w:r w:rsidRPr="001B7071">
        <w:rPr>
          <w:rFonts w:ascii="Times New Roman" w:hAnsi="Times New Roman" w:cs="Times New Roman"/>
          <w:bCs/>
          <w:sz w:val="28"/>
          <w:szCs w:val="28"/>
          <w:lang w:val="en-US"/>
        </w:rPr>
        <w:t>What</w:t>
      </w:r>
      <w:r w:rsidRPr="001B7071">
        <w:rPr>
          <w:rFonts w:ascii="Times New Roman" w:hAnsi="Times New Roman" w:cs="Times New Roman"/>
          <w:bCs/>
          <w:sz w:val="28"/>
          <w:szCs w:val="28"/>
        </w:rPr>
        <w:t>’</w:t>
      </w:r>
      <w:r w:rsidRPr="001B7071">
        <w:rPr>
          <w:rFonts w:ascii="Times New Roman" w:hAnsi="Times New Roman" w:cs="Times New Roman"/>
          <w:bCs/>
          <w:sz w:val="28"/>
          <w:szCs w:val="28"/>
          <w:lang w:val="en-US"/>
        </w:rPr>
        <w:t>s</w:t>
      </w:r>
      <w:r w:rsidRPr="001B70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B7071">
        <w:rPr>
          <w:rFonts w:ascii="Times New Roman" w:hAnsi="Times New Roman" w:cs="Times New Roman"/>
          <w:bCs/>
          <w:sz w:val="28"/>
          <w:szCs w:val="28"/>
          <w:lang w:val="en-US"/>
        </w:rPr>
        <w:t>App</w:t>
      </w:r>
      <w:r w:rsidR="00C75244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294C0B" w14:textId="228A7A52" w:rsidR="00FB71FD" w:rsidRDefault="00FB71FD" w:rsidP="001C20F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</w:t>
      </w:r>
      <w:r w:rsidR="001B7071">
        <w:rPr>
          <w:rFonts w:ascii="Times New Roman" w:hAnsi="Times New Roman" w:cs="Times New Roman"/>
          <w:sz w:val="28"/>
          <w:szCs w:val="28"/>
        </w:rPr>
        <w:t>, как сообщают пользователи,</w:t>
      </w:r>
      <w:r>
        <w:rPr>
          <w:rFonts w:ascii="Times New Roman" w:hAnsi="Times New Roman" w:cs="Times New Roman"/>
          <w:sz w:val="28"/>
          <w:szCs w:val="28"/>
        </w:rPr>
        <w:t xml:space="preserve"> эт</w:t>
      </w:r>
      <w:r w:rsidR="00C75244">
        <w:rPr>
          <w:rFonts w:ascii="Times New Roman" w:hAnsi="Times New Roman" w:cs="Times New Roman"/>
          <w:sz w:val="28"/>
          <w:szCs w:val="28"/>
        </w:rPr>
        <w:t>а позиция Генпрокуратуры никак не затормозила решения о «торможении» работы этого популярного мессенджера. В</w:t>
      </w:r>
      <w:r>
        <w:rPr>
          <w:rFonts w:ascii="Times New Roman" w:hAnsi="Times New Roman" w:cs="Times New Roman"/>
          <w:sz w:val="28"/>
          <w:szCs w:val="28"/>
        </w:rPr>
        <w:t xml:space="preserve"> его работе все также наблюдается замедление</w:t>
      </w:r>
      <w:r w:rsidR="00C75244">
        <w:rPr>
          <w:rFonts w:ascii="Times New Roman" w:hAnsi="Times New Roman" w:cs="Times New Roman"/>
          <w:sz w:val="28"/>
          <w:szCs w:val="28"/>
        </w:rPr>
        <w:t xml:space="preserve"> и ограничение привычных функций</w:t>
      </w:r>
      <w:r>
        <w:rPr>
          <w:rFonts w:ascii="Times New Roman" w:hAnsi="Times New Roman" w:cs="Times New Roman"/>
          <w:sz w:val="28"/>
          <w:szCs w:val="28"/>
        </w:rPr>
        <w:t xml:space="preserve">, как и в случае с </w:t>
      </w:r>
      <w:r w:rsidR="00C75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Telegram</w:t>
      </w:r>
      <w:r w:rsidR="00C75244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1A677FE6" w14:textId="1A5D144D" w:rsidR="001B7071" w:rsidRDefault="001B7071" w:rsidP="001C20F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Опять же, каких-либо пояснений о том, почему произошла такая «подмена понятий» со стороны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Роскомнадзора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не последовало.</w:t>
      </w:r>
    </w:p>
    <w:p w14:paraId="0477B1C6" w14:textId="05813695" w:rsidR="00927358" w:rsidRDefault="00FB71FD" w:rsidP="00FB71F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Вносимый законопроект </w:t>
      </w:r>
      <w:r w:rsidR="00927358">
        <w:rPr>
          <w:rFonts w:ascii="Times New Roman" w:hAnsi="Times New Roman" w:cs="Times New Roman"/>
          <w:sz w:val="28"/>
          <w:szCs w:val="28"/>
        </w:rPr>
        <w:t>предлагает законодательно закрепить мораторий на блокировку социальных сетей для широкого круга пользователей</w:t>
      </w:r>
      <w:r w:rsidR="00C75244">
        <w:rPr>
          <w:rFonts w:ascii="Times New Roman" w:hAnsi="Times New Roman" w:cs="Times New Roman"/>
          <w:sz w:val="28"/>
          <w:szCs w:val="28"/>
        </w:rPr>
        <w:t xml:space="preserve"> и ввести действия разного рода </w:t>
      </w:r>
      <w:proofErr w:type="gramStart"/>
      <w:r w:rsidR="00C75244">
        <w:rPr>
          <w:rFonts w:ascii="Times New Roman" w:hAnsi="Times New Roman" w:cs="Times New Roman"/>
          <w:sz w:val="28"/>
          <w:szCs w:val="28"/>
        </w:rPr>
        <w:t>технических исполнителей</w:t>
      </w:r>
      <w:proofErr w:type="gramEnd"/>
      <w:r w:rsidR="00C75244">
        <w:rPr>
          <w:rFonts w:ascii="Times New Roman" w:hAnsi="Times New Roman" w:cs="Times New Roman"/>
          <w:sz w:val="28"/>
          <w:szCs w:val="28"/>
        </w:rPr>
        <w:t xml:space="preserve"> в поле законодательного регулирования</w:t>
      </w:r>
      <w:r w:rsidR="00927358">
        <w:rPr>
          <w:rFonts w:ascii="Times New Roman" w:hAnsi="Times New Roman" w:cs="Times New Roman"/>
          <w:sz w:val="28"/>
          <w:szCs w:val="28"/>
        </w:rPr>
        <w:t>.</w:t>
      </w:r>
    </w:p>
    <w:p w14:paraId="41FABE1E" w14:textId="30FDFE46" w:rsidR="00927358" w:rsidRDefault="00927358" w:rsidP="00FB71F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Между тем, принимая во внимание недружественные действия в отношении Российской Федерации со стороны стран Запада и </w:t>
      </w:r>
      <w:r w:rsidR="00C75244">
        <w:rPr>
          <w:rFonts w:ascii="Times New Roman" w:hAnsi="Times New Roman" w:cs="Times New Roman"/>
          <w:sz w:val="28"/>
          <w:szCs w:val="28"/>
        </w:rPr>
        <w:t>киевского режима</w:t>
      </w:r>
      <w:r>
        <w:rPr>
          <w:rFonts w:ascii="Times New Roman" w:hAnsi="Times New Roman" w:cs="Times New Roman"/>
          <w:sz w:val="28"/>
          <w:szCs w:val="28"/>
        </w:rPr>
        <w:t xml:space="preserve">, а также использование социальных сетей и мессенджеров мошенниками с целью завладения денежными средствам граждан, законопроект предусматривает сохранение за надзорными органами возможности блокировки соответствующей информации в социальной сетях. </w:t>
      </w:r>
      <w:proofErr w:type="gramEnd"/>
    </w:p>
    <w:p w14:paraId="7455607C" w14:textId="41BDF18D" w:rsidR="00FB71FD" w:rsidRDefault="00FB71FD" w:rsidP="00FB71F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законопроект предполагает обеспечение баланса между информационной безопасностью и соблюдением прав граждан, заложенных Конституцией Российской Федерации и Федеральными законами </w:t>
      </w:r>
      <w:r w:rsidR="00C75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информации, информационных технологиях и защите информации</w:t>
      </w:r>
      <w:r w:rsidR="00C75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C75244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связи</w:t>
      </w:r>
      <w:r w:rsidR="00C75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2F91C284" w14:textId="22EF83E1" w:rsidR="00927358" w:rsidRDefault="00927358" w:rsidP="00FB71F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Надзорные органы будут иметь возможность пресекать правонарушения в социальных сетях, но не блокировать (замедлять работу) их (социальные сети).</w:t>
      </w:r>
    </w:p>
    <w:p w14:paraId="1A46C88C" w14:textId="5D17436E" w:rsidR="00BB7FA3" w:rsidRDefault="00422286" w:rsidP="009271A4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Законопроект нацелен на сохранение </w:t>
      </w:r>
      <w:r w:rsidR="005F0120">
        <w:rPr>
          <w:rFonts w:ascii="Times New Roman" w:hAnsi="Times New Roman" w:cs="Times New Roman"/>
          <w:sz w:val="28"/>
          <w:szCs w:val="28"/>
        </w:rPr>
        <w:t>своб</w:t>
      </w:r>
      <w:r w:rsidR="002B49A6">
        <w:rPr>
          <w:rFonts w:ascii="Times New Roman" w:hAnsi="Times New Roman" w:cs="Times New Roman"/>
          <w:sz w:val="28"/>
          <w:szCs w:val="28"/>
        </w:rPr>
        <w:t xml:space="preserve">оды слова, цифровых прав и свобод граждан, </w:t>
      </w:r>
      <w:r>
        <w:rPr>
          <w:rFonts w:ascii="Times New Roman" w:hAnsi="Times New Roman" w:cs="Times New Roman"/>
          <w:sz w:val="28"/>
          <w:szCs w:val="28"/>
        </w:rPr>
        <w:t>«плюрализма» социальных сетей</w:t>
      </w:r>
      <w:r w:rsidR="00BB7FA3">
        <w:rPr>
          <w:rFonts w:ascii="Times New Roman" w:hAnsi="Times New Roman" w:cs="Times New Roman"/>
          <w:sz w:val="28"/>
          <w:szCs w:val="28"/>
        </w:rPr>
        <w:t xml:space="preserve"> и мессенджеров  </w:t>
      </w:r>
      <w:r>
        <w:rPr>
          <w:rFonts w:ascii="Times New Roman" w:hAnsi="Times New Roman" w:cs="Times New Roman"/>
          <w:sz w:val="28"/>
          <w:szCs w:val="28"/>
        </w:rPr>
        <w:t>и возможности свободного выбора гражданами социальных сетей и мессенджеров в зависимости от личных предпочтений.</w:t>
      </w:r>
      <w:r w:rsidR="00BB7F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193E77" w14:textId="4462C073" w:rsidR="00422286" w:rsidRDefault="00422286" w:rsidP="009271A4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Важно также </w:t>
      </w:r>
      <w:r w:rsidR="00927358">
        <w:rPr>
          <w:rFonts w:ascii="Times New Roman" w:hAnsi="Times New Roman" w:cs="Times New Roman"/>
          <w:sz w:val="28"/>
          <w:szCs w:val="28"/>
        </w:rPr>
        <w:t xml:space="preserve">ещё раз </w:t>
      </w:r>
      <w:r>
        <w:rPr>
          <w:rFonts w:ascii="Times New Roman" w:hAnsi="Times New Roman" w:cs="Times New Roman"/>
          <w:sz w:val="28"/>
          <w:szCs w:val="28"/>
        </w:rPr>
        <w:t>отметить, что законопроект гарантирует сохранение в полной мере конституционных прав</w:t>
      </w:r>
      <w:r w:rsidR="00BB7FA3">
        <w:rPr>
          <w:rFonts w:ascii="Times New Roman" w:hAnsi="Times New Roman" w:cs="Times New Roman"/>
          <w:sz w:val="28"/>
          <w:szCs w:val="28"/>
        </w:rPr>
        <w:t xml:space="preserve"> граждан, закрепленных 29 статьей Конституции Российской Федерации.</w:t>
      </w:r>
    </w:p>
    <w:p w14:paraId="32F082E6" w14:textId="77777777" w:rsidR="00BB7FA3" w:rsidRDefault="00BB7FA3" w:rsidP="009271A4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8A6E880" w14:textId="5F3F4BAB" w:rsidR="00422286" w:rsidRPr="00250A81" w:rsidRDefault="00422286" w:rsidP="009271A4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422286" w:rsidRPr="00250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0F2456" w14:textId="77777777" w:rsidR="00A37777" w:rsidRDefault="00A37777" w:rsidP="00A514DD">
      <w:pPr>
        <w:spacing w:after="0" w:line="240" w:lineRule="auto"/>
      </w:pPr>
      <w:r>
        <w:separator/>
      </w:r>
    </w:p>
  </w:endnote>
  <w:endnote w:type="continuationSeparator" w:id="0">
    <w:p w14:paraId="43DB733F" w14:textId="77777777" w:rsidR="00A37777" w:rsidRDefault="00A37777" w:rsidP="00A51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C05F09" w14:textId="77777777" w:rsidR="00A37777" w:rsidRDefault="00A37777" w:rsidP="00A514DD">
      <w:pPr>
        <w:spacing w:after="0" w:line="240" w:lineRule="auto"/>
      </w:pPr>
      <w:r>
        <w:separator/>
      </w:r>
    </w:p>
  </w:footnote>
  <w:footnote w:type="continuationSeparator" w:id="0">
    <w:p w14:paraId="216B6EB5" w14:textId="77777777" w:rsidR="00A37777" w:rsidRDefault="00A37777" w:rsidP="00A514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39E"/>
    <w:rsid w:val="00007BE8"/>
    <w:rsid w:val="00040676"/>
    <w:rsid w:val="00041A3D"/>
    <w:rsid w:val="000518F6"/>
    <w:rsid w:val="00055F45"/>
    <w:rsid w:val="00057F16"/>
    <w:rsid w:val="000809E5"/>
    <w:rsid w:val="000A4B5E"/>
    <w:rsid w:val="000A6BBA"/>
    <w:rsid w:val="000C30E2"/>
    <w:rsid w:val="000E2F2A"/>
    <w:rsid w:val="000E33A0"/>
    <w:rsid w:val="000F70D7"/>
    <w:rsid w:val="00136355"/>
    <w:rsid w:val="00137BD6"/>
    <w:rsid w:val="00155FA2"/>
    <w:rsid w:val="00164A3E"/>
    <w:rsid w:val="001918AF"/>
    <w:rsid w:val="001A0D26"/>
    <w:rsid w:val="001B7071"/>
    <w:rsid w:val="001C20FE"/>
    <w:rsid w:val="001D57D1"/>
    <w:rsid w:val="0020371A"/>
    <w:rsid w:val="00250A81"/>
    <w:rsid w:val="00271A4A"/>
    <w:rsid w:val="002876CF"/>
    <w:rsid w:val="002B127E"/>
    <w:rsid w:val="002B3112"/>
    <w:rsid w:val="002B3863"/>
    <w:rsid w:val="002B49A6"/>
    <w:rsid w:val="00304B43"/>
    <w:rsid w:val="00306595"/>
    <w:rsid w:val="0032180C"/>
    <w:rsid w:val="003270E7"/>
    <w:rsid w:val="00373DA1"/>
    <w:rsid w:val="00377A71"/>
    <w:rsid w:val="003A0E9A"/>
    <w:rsid w:val="003A2470"/>
    <w:rsid w:val="003A2578"/>
    <w:rsid w:val="003A783E"/>
    <w:rsid w:val="003C00CC"/>
    <w:rsid w:val="003D1A32"/>
    <w:rsid w:val="003F3716"/>
    <w:rsid w:val="004036F9"/>
    <w:rsid w:val="00422286"/>
    <w:rsid w:val="00423696"/>
    <w:rsid w:val="00452B6D"/>
    <w:rsid w:val="00453C81"/>
    <w:rsid w:val="0047541C"/>
    <w:rsid w:val="0049750E"/>
    <w:rsid w:val="004B424C"/>
    <w:rsid w:val="004B639E"/>
    <w:rsid w:val="004C0490"/>
    <w:rsid w:val="004E02BC"/>
    <w:rsid w:val="00520FE5"/>
    <w:rsid w:val="0053266B"/>
    <w:rsid w:val="005618BD"/>
    <w:rsid w:val="00571C52"/>
    <w:rsid w:val="00581F31"/>
    <w:rsid w:val="005867AB"/>
    <w:rsid w:val="005924EB"/>
    <w:rsid w:val="005B0E4D"/>
    <w:rsid w:val="005B448D"/>
    <w:rsid w:val="005E135F"/>
    <w:rsid w:val="005E56A7"/>
    <w:rsid w:val="005F0120"/>
    <w:rsid w:val="00600ED7"/>
    <w:rsid w:val="00643E47"/>
    <w:rsid w:val="00645D3E"/>
    <w:rsid w:val="00651A69"/>
    <w:rsid w:val="00652694"/>
    <w:rsid w:val="0066564C"/>
    <w:rsid w:val="00665E2B"/>
    <w:rsid w:val="006749C5"/>
    <w:rsid w:val="00681CA5"/>
    <w:rsid w:val="0069776E"/>
    <w:rsid w:val="006C6362"/>
    <w:rsid w:val="006D4DC5"/>
    <w:rsid w:val="006E5849"/>
    <w:rsid w:val="006F30A1"/>
    <w:rsid w:val="006F3CFC"/>
    <w:rsid w:val="006F7C69"/>
    <w:rsid w:val="00703170"/>
    <w:rsid w:val="00723ED4"/>
    <w:rsid w:val="007404AA"/>
    <w:rsid w:val="0074426A"/>
    <w:rsid w:val="00746C7D"/>
    <w:rsid w:val="007565F8"/>
    <w:rsid w:val="0075718F"/>
    <w:rsid w:val="00764056"/>
    <w:rsid w:val="00793BDC"/>
    <w:rsid w:val="007971DE"/>
    <w:rsid w:val="007A429B"/>
    <w:rsid w:val="007C2D0A"/>
    <w:rsid w:val="007C4457"/>
    <w:rsid w:val="007D3379"/>
    <w:rsid w:val="00810A7F"/>
    <w:rsid w:val="008132E2"/>
    <w:rsid w:val="008142D2"/>
    <w:rsid w:val="008352E2"/>
    <w:rsid w:val="00845261"/>
    <w:rsid w:val="00876626"/>
    <w:rsid w:val="00891F10"/>
    <w:rsid w:val="00894952"/>
    <w:rsid w:val="008F1FF6"/>
    <w:rsid w:val="008F5FFB"/>
    <w:rsid w:val="00904F20"/>
    <w:rsid w:val="00914024"/>
    <w:rsid w:val="009228B8"/>
    <w:rsid w:val="009271A4"/>
    <w:rsid w:val="00927358"/>
    <w:rsid w:val="00941F27"/>
    <w:rsid w:val="00953A5C"/>
    <w:rsid w:val="0097154D"/>
    <w:rsid w:val="009857EA"/>
    <w:rsid w:val="009B5F86"/>
    <w:rsid w:val="009D1B6B"/>
    <w:rsid w:val="009D38E2"/>
    <w:rsid w:val="009D3EC4"/>
    <w:rsid w:val="009D6CF5"/>
    <w:rsid w:val="009F597C"/>
    <w:rsid w:val="009F618E"/>
    <w:rsid w:val="00A053D2"/>
    <w:rsid w:val="00A072F9"/>
    <w:rsid w:val="00A250E6"/>
    <w:rsid w:val="00A37777"/>
    <w:rsid w:val="00A42DF5"/>
    <w:rsid w:val="00A45AE7"/>
    <w:rsid w:val="00A514DD"/>
    <w:rsid w:val="00A53B03"/>
    <w:rsid w:val="00A60FAF"/>
    <w:rsid w:val="00A702FF"/>
    <w:rsid w:val="00A704F0"/>
    <w:rsid w:val="00A7678A"/>
    <w:rsid w:val="00A8027D"/>
    <w:rsid w:val="00AA5554"/>
    <w:rsid w:val="00AC1824"/>
    <w:rsid w:val="00AE4BAF"/>
    <w:rsid w:val="00AE6453"/>
    <w:rsid w:val="00AF4623"/>
    <w:rsid w:val="00AF66E4"/>
    <w:rsid w:val="00B12113"/>
    <w:rsid w:val="00B249A6"/>
    <w:rsid w:val="00B316BF"/>
    <w:rsid w:val="00B55088"/>
    <w:rsid w:val="00B834D6"/>
    <w:rsid w:val="00B848D5"/>
    <w:rsid w:val="00B85D80"/>
    <w:rsid w:val="00BB7FA3"/>
    <w:rsid w:val="00BC5E96"/>
    <w:rsid w:val="00BF0978"/>
    <w:rsid w:val="00C077CD"/>
    <w:rsid w:val="00C25EBC"/>
    <w:rsid w:val="00C31AA6"/>
    <w:rsid w:val="00C75244"/>
    <w:rsid w:val="00C80A96"/>
    <w:rsid w:val="00C92B30"/>
    <w:rsid w:val="00C94DA5"/>
    <w:rsid w:val="00CB3396"/>
    <w:rsid w:val="00CC1197"/>
    <w:rsid w:val="00CE4E58"/>
    <w:rsid w:val="00CE74CC"/>
    <w:rsid w:val="00CF2D23"/>
    <w:rsid w:val="00D40024"/>
    <w:rsid w:val="00D50A6B"/>
    <w:rsid w:val="00D54660"/>
    <w:rsid w:val="00D65BA9"/>
    <w:rsid w:val="00D66A21"/>
    <w:rsid w:val="00D758C2"/>
    <w:rsid w:val="00D94B7E"/>
    <w:rsid w:val="00D95236"/>
    <w:rsid w:val="00DA01B2"/>
    <w:rsid w:val="00DB2E32"/>
    <w:rsid w:val="00DC60EB"/>
    <w:rsid w:val="00DE0340"/>
    <w:rsid w:val="00DE3B9E"/>
    <w:rsid w:val="00E00BB6"/>
    <w:rsid w:val="00E218A2"/>
    <w:rsid w:val="00E22864"/>
    <w:rsid w:val="00E2606A"/>
    <w:rsid w:val="00E270A1"/>
    <w:rsid w:val="00E326BF"/>
    <w:rsid w:val="00E35540"/>
    <w:rsid w:val="00E645E8"/>
    <w:rsid w:val="00E87AEB"/>
    <w:rsid w:val="00E92D21"/>
    <w:rsid w:val="00EB4623"/>
    <w:rsid w:val="00EB72E0"/>
    <w:rsid w:val="00EC7815"/>
    <w:rsid w:val="00EE4016"/>
    <w:rsid w:val="00F0251D"/>
    <w:rsid w:val="00F22DD4"/>
    <w:rsid w:val="00F239F0"/>
    <w:rsid w:val="00F3114C"/>
    <w:rsid w:val="00F910B8"/>
    <w:rsid w:val="00FA1D83"/>
    <w:rsid w:val="00FA638E"/>
    <w:rsid w:val="00FB71FD"/>
    <w:rsid w:val="00FC1566"/>
    <w:rsid w:val="00FD51E7"/>
    <w:rsid w:val="00FD53A0"/>
    <w:rsid w:val="00FD55B7"/>
    <w:rsid w:val="00FD779C"/>
    <w:rsid w:val="00FF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B68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6CF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26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606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0371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0371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0371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6CF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26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606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0371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0371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0371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3C4A2-11F5-4D5D-AE65-54253E968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АК-37</dc:creator>
  <cp:lastModifiedBy>ОБУХОВ Сергей Павлович</cp:lastModifiedBy>
  <cp:revision>3</cp:revision>
  <cp:lastPrinted>2026-01-28T11:54:00Z</cp:lastPrinted>
  <dcterms:created xsi:type="dcterms:W3CDTF">2026-01-27T11:58:00Z</dcterms:created>
  <dcterms:modified xsi:type="dcterms:W3CDTF">2026-01-28T11:54:00Z</dcterms:modified>
</cp:coreProperties>
</file>